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2CF761" w14:textId="77777777" w:rsidR="00A42190" w:rsidRPr="009D403B" w:rsidRDefault="00A42190" w:rsidP="00A42190">
      <w:pPr>
        <w:ind w:left="630"/>
        <w:jc w:val="center"/>
        <w:rPr>
          <w:rFonts w:cs="Times New Roman"/>
          <w:b/>
          <w:sz w:val="24"/>
          <w:szCs w:val="24"/>
        </w:rPr>
      </w:pPr>
      <w:r w:rsidRPr="009D403B">
        <w:rPr>
          <w:rFonts w:cs="Times New Roman"/>
          <w:b/>
          <w:sz w:val="24"/>
          <w:szCs w:val="24"/>
        </w:rPr>
        <w:t>REPUBLIC OF ARMENIA</w:t>
      </w:r>
    </w:p>
    <w:p w14:paraId="6D2CF762" w14:textId="77777777" w:rsidR="00A42190" w:rsidRPr="009D403B" w:rsidRDefault="00A42190" w:rsidP="00A42190">
      <w:pPr>
        <w:pBdr>
          <w:bottom w:val="single" w:sz="24" w:space="4" w:color="0000FF"/>
        </w:pBdr>
        <w:spacing w:before="240" w:after="240"/>
        <w:jc w:val="center"/>
        <w:rPr>
          <w:rFonts w:eastAsia="Calibri" w:cs="Times New Roman"/>
          <w:b/>
          <w:color w:val="000000"/>
          <w:sz w:val="24"/>
          <w:szCs w:val="24"/>
        </w:rPr>
      </w:pPr>
      <w:bookmarkStart w:id="0" w:name="_Hlk23465520"/>
      <w:r w:rsidRPr="009D403B">
        <w:rPr>
          <w:rFonts w:eastAsia="Calibri" w:cs="Times New Roman"/>
          <w:b/>
          <w:color w:val="000000"/>
          <w:sz w:val="24"/>
          <w:szCs w:val="24"/>
        </w:rPr>
        <w:t>LOCAL ECONOMY AND INFRASTRUCTURE DEVELOPMENT PROJECT</w:t>
      </w:r>
    </w:p>
    <w:bookmarkEnd w:id="0"/>
    <w:p w14:paraId="6D2CF763" w14:textId="77777777" w:rsidR="00A42190" w:rsidRPr="009D403B" w:rsidRDefault="00A42190" w:rsidP="00A42190">
      <w:pPr>
        <w:pBdr>
          <w:bottom w:val="single" w:sz="24" w:space="4" w:color="0000FF"/>
        </w:pBdr>
        <w:spacing w:before="240" w:after="240"/>
        <w:jc w:val="both"/>
        <w:rPr>
          <w:rFonts w:eastAsia="Calibri" w:cs="Times New Roman"/>
          <w:b/>
          <w:color w:val="000000"/>
          <w:sz w:val="24"/>
          <w:szCs w:val="24"/>
        </w:rPr>
      </w:pPr>
    </w:p>
    <w:p w14:paraId="6D2CF764" w14:textId="77777777" w:rsidR="00A42190" w:rsidRPr="009D403B" w:rsidRDefault="00A42190" w:rsidP="00A42190">
      <w:pPr>
        <w:pBdr>
          <w:bottom w:val="single" w:sz="24" w:space="4" w:color="0000FF"/>
        </w:pBdr>
        <w:spacing w:before="240" w:after="240"/>
        <w:jc w:val="center"/>
        <w:rPr>
          <w:rFonts w:eastAsia="Calibri" w:cs="Times New Roman"/>
          <w:b/>
          <w:color w:val="000000"/>
          <w:sz w:val="24"/>
          <w:szCs w:val="24"/>
        </w:rPr>
      </w:pPr>
    </w:p>
    <w:p w14:paraId="6D2CF765" w14:textId="77777777" w:rsidR="00A42190" w:rsidRPr="009D403B" w:rsidRDefault="00A42190" w:rsidP="00A42190">
      <w:pPr>
        <w:pBdr>
          <w:bottom w:val="single" w:sz="24" w:space="4" w:color="0000FF"/>
        </w:pBdr>
        <w:spacing w:before="240" w:after="240"/>
        <w:jc w:val="center"/>
        <w:rPr>
          <w:rFonts w:eastAsia="Calibri" w:cs="Times New Roman"/>
          <w:b/>
          <w:color w:val="000000"/>
          <w:sz w:val="24"/>
          <w:szCs w:val="24"/>
        </w:rPr>
      </w:pPr>
    </w:p>
    <w:p w14:paraId="6D2CF766" w14:textId="77777777" w:rsidR="00A42190" w:rsidRPr="009D403B" w:rsidRDefault="00A42190" w:rsidP="00A42190">
      <w:pPr>
        <w:pBdr>
          <w:bottom w:val="single" w:sz="24" w:space="4" w:color="0000FF"/>
        </w:pBdr>
        <w:spacing w:before="240" w:after="240"/>
        <w:jc w:val="center"/>
        <w:rPr>
          <w:rFonts w:eastAsia="Calibri" w:cs="Times New Roman"/>
          <w:b/>
          <w:color w:val="000000"/>
          <w:sz w:val="24"/>
          <w:szCs w:val="24"/>
        </w:rPr>
      </w:pPr>
    </w:p>
    <w:p w14:paraId="6D2CF767" w14:textId="77777777" w:rsidR="00A42190" w:rsidRPr="009D403B" w:rsidRDefault="00A42190" w:rsidP="00A42190">
      <w:pPr>
        <w:pBdr>
          <w:bottom w:val="single" w:sz="24" w:space="4" w:color="0000FF"/>
        </w:pBdr>
        <w:spacing w:before="240" w:after="240"/>
        <w:jc w:val="center"/>
        <w:rPr>
          <w:rFonts w:eastAsia="Calibri" w:cs="Times New Roman"/>
          <w:b/>
          <w:color w:val="000000" w:themeColor="text1"/>
          <w:sz w:val="24"/>
          <w:szCs w:val="24"/>
        </w:rPr>
      </w:pPr>
      <w:r w:rsidRPr="009D403B">
        <w:rPr>
          <w:rFonts w:eastAsia="Calibri" w:cs="Times New Roman"/>
          <w:b/>
          <w:color w:val="000000" w:themeColor="text1"/>
          <w:sz w:val="24"/>
          <w:szCs w:val="24"/>
        </w:rPr>
        <w:t>ENVIRONMENTAL AND SOCIAL MANAGEMENT PLAN</w:t>
      </w:r>
    </w:p>
    <w:p w14:paraId="6D2CF768" w14:textId="3831DB8A" w:rsidR="00A42190" w:rsidRPr="009D403B" w:rsidRDefault="00A42190" w:rsidP="00A42190">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lang w:val="hy-AM"/>
        </w:rPr>
      </w:pPr>
    </w:p>
    <w:p w14:paraId="6D2CF769" w14:textId="50C0EE50" w:rsidR="00A42190" w:rsidRPr="009D403B" w:rsidRDefault="00644E91" w:rsidP="00644E91">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9D403B">
        <w:rPr>
          <w:rFonts w:eastAsia="Times New Roman" w:cs="Times New Roman"/>
          <w:b/>
          <w:sz w:val="24"/>
          <w:szCs w:val="24"/>
        </w:rPr>
        <w:t>“</w:t>
      </w:r>
      <w:r w:rsidRPr="009D403B">
        <w:rPr>
          <w:rFonts w:eastAsia="Times New Roman" w:cs="Times New Roman"/>
          <w:b/>
          <w:caps/>
          <w:sz w:val="24"/>
          <w:szCs w:val="24"/>
          <w:lang w:val="hy-AM"/>
        </w:rPr>
        <w:t>Reconstruction of tourism infrastructure and roads of Gyumri city</w:t>
      </w:r>
      <w:r w:rsidRPr="009D403B">
        <w:rPr>
          <w:rFonts w:eastAsia="Times New Roman" w:cs="Times New Roman"/>
          <w:b/>
          <w:sz w:val="24"/>
          <w:szCs w:val="24"/>
          <w:lang w:val="en-GB"/>
        </w:rPr>
        <w:t>”</w:t>
      </w:r>
    </w:p>
    <w:p w14:paraId="6D2CF76A"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0C9D06AD" w14:textId="77777777" w:rsidR="00BC4413" w:rsidRPr="00BC4413" w:rsidRDefault="00BC4413" w:rsidP="00BC4413">
      <w:pPr>
        <w:widowControl w:val="0"/>
        <w:autoSpaceDE w:val="0"/>
        <w:autoSpaceDN w:val="0"/>
        <w:adjustRightInd w:val="0"/>
        <w:spacing w:before="29" w:after="0" w:line="240" w:lineRule="auto"/>
        <w:ind w:right="-20"/>
        <w:jc w:val="center"/>
        <w:rPr>
          <w:rFonts w:eastAsia="Times New Roman" w:cs="Times New Roman"/>
          <w:b/>
          <w:caps/>
          <w:sz w:val="24"/>
          <w:szCs w:val="24"/>
          <w:lang w:val="hy-AM"/>
        </w:rPr>
      </w:pPr>
      <w:r w:rsidRPr="00BC4413">
        <w:rPr>
          <w:rFonts w:eastAsia="Times New Roman" w:cs="Times New Roman"/>
          <w:b/>
          <w:caps/>
          <w:sz w:val="24"/>
          <w:szCs w:val="24"/>
          <w:lang w:val="hy-AM"/>
        </w:rPr>
        <w:t>Component1: Restoration of Khanjyan and Tchaykovski streets.</w:t>
      </w:r>
    </w:p>
    <w:p w14:paraId="7F15C208" w14:textId="77777777" w:rsidR="00BC4413" w:rsidRPr="00BC4413" w:rsidRDefault="00BC4413" w:rsidP="00BC4413">
      <w:pPr>
        <w:widowControl w:val="0"/>
        <w:autoSpaceDE w:val="0"/>
        <w:autoSpaceDN w:val="0"/>
        <w:adjustRightInd w:val="0"/>
        <w:spacing w:before="29" w:after="0" w:line="240" w:lineRule="auto"/>
        <w:ind w:right="-20"/>
        <w:jc w:val="center"/>
        <w:rPr>
          <w:rFonts w:eastAsia="Times New Roman" w:cs="Times New Roman"/>
          <w:b/>
          <w:caps/>
          <w:sz w:val="24"/>
          <w:szCs w:val="24"/>
          <w:lang w:val="hy-AM"/>
        </w:rPr>
      </w:pPr>
      <w:r w:rsidRPr="00BC4413">
        <w:rPr>
          <w:rFonts w:eastAsia="Times New Roman" w:cs="Times New Roman"/>
          <w:b/>
          <w:caps/>
          <w:sz w:val="24"/>
          <w:szCs w:val="24"/>
          <w:lang w:val="hy-AM"/>
        </w:rPr>
        <w:t>Component4: Restoration of the Haghtanak avenue</w:t>
      </w:r>
    </w:p>
    <w:p w14:paraId="6D2CF76B" w14:textId="2117FD20"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6C"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6D"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6E"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6F"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0"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1"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2"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3"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4"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5"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6"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23F27F6D" w14:textId="77777777" w:rsidR="003D6261" w:rsidRPr="009D403B" w:rsidRDefault="003D6261" w:rsidP="00A42190">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30A42AE7" w14:textId="77777777" w:rsidR="0022253B" w:rsidRPr="009D403B" w:rsidRDefault="0022253B" w:rsidP="00A42190">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14:paraId="250EC035" w14:textId="77777777" w:rsidR="0022253B" w:rsidRPr="009D403B" w:rsidRDefault="0022253B" w:rsidP="00A42190">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lang w:val="hy-AM"/>
        </w:rPr>
      </w:pPr>
    </w:p>
    <w:p w14:paraId="6D2CF777" w14:textId="6E5E2699" w:rsidR="00A42190" w:rsidRPr="009D403B" w:rsidRDefault="00D34D1E" w:rsidP="00A42190">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r w:rsidRPr="009D403B">
        <w:rPr>
          <w:rFonts w:eastAsia="Times New Roman" w:cs="Times New Roman"/>
          <w:b/>
          <w:caps/>
          <w:sz w:val="24"/>
          <w:szCs w:val="24"/>
        </w:rPr>
        <w:t>MArch</w:t>
      </w:r>
      <w:r w:rsidR="00A42190" w:rsidRPr="009D403B">
        <w:rPr>
          <w:rFonts w:eastAsia="Times New Roman" w:cs="Times New Roman"/>
          <w:b/>
          <w:caps/>
          <w:sz w:val="24"/>
          <w:szCs w:val="24"/>
        </w:rPr>
        <w:t xml:space="preserve"> </w:t>
      </w:r>
      <w:r w:rsidR="00C3107C" w:rsidRPr="009D403B">
        <w:rPr>
          <w:rFonts w:eastAsia="Times New Roman" w:cs="Times New Roman"/>
          <w:b/>
          <w:caps/>
          <w:sz w:val="24"/>
          <w:szCs w:val="24"/>
        </w:rPr>
        <w:t>2023</w:t>
      </w:r>
    </w:p>
    <w:p w14:paraId="6D2CF778"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14:paraId="6D2CF77A" w14:textId="77777777" w:rsidR="00A42190" w:rsidRPr="009D403B" w:rsidRDefault="00A42190" w:rsidP="00A42190">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r w:rsidRPr="009D403B">
        <w:rPr>
          <w:rFonts w:eastAsia="Times New Roman" w:cs="Times New Roman"/>
          <w:b/>
          <w:caps/>
          <w:sz w:val="24"/>
          <w:szCs w:val="24"/>
        </w:rPr>
        <w:t>PART A: General Project and Site Information</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3050"/>
        <w:gridCol w:w="2300"/>
        <w:gridCol w:w="3159"/>
      </w:tblGrid>
      <w:tr w:rsidR="00A42190" w:rsidRPr="009D403B" w14:paraId="6D2CF77C" w14:textId="77777777" w:rsidTr="00B05916">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6D2CF77B" w14:textId="77777777" w:rsidR="00A42190" w:rsidRPr="009D403B" w:rsidRDefault="00A42190" w:rsidP="00B05916">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t>INSTITUTIONAL &amp; ADMINISTRATIVE</w:t>
            </w:r>
          </w:p>
        </w:tc>
      </w:tr>
      <w:tr w:rsidR="00A42190" w:rsidRPr="009D403B" w14:paraId="6D2CF77F" w14:textId="77777777" w:rsidTr="00B05916">
        <w:trPr>
          <w:trHeight w:val="44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6D2CF77D" w14:textId="77777777" w:rsidR="00A42190" w:rsidRPr="009D403B" w:rsidRDefault="00A42190" w:rsidP="00B05916">
            <w:pPr>
              <w:widowControl w:val="0"/>
              <w:autoSpaceDE w:val="0"/>
              <w:autoSpaceDN w:val="0"/>
              <w:spacing w:after="0"/>
              <w:rPr>
                <w:rFonts w:eastAsia="Times New Roman" w:cs="Times New Roman"/>
                <w:sz w:val="24"/>
                <w:szCs w:val="24"/>
              </w:rPr>
            </w:pPr>
            <w:r w:rsidRPr="009D403B">
              <w:rPr>
                <w:rFonts w:eastAsia="Times New Roman" w:cs="Times New Roman"/>
                <w:sz w:val="24"/>
                <w:szCs w:val="24"/>
              </w:rPr>
              <w:t>Project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6D2CF77E" w14:textId="448632EC" w:rsidR="00A42190" w:rsidRPr="009D403B" w:rsidRDefault="00A42190" w:rsidP="00B05916">
            <w:pPr>
              <w:widowControl w:val="0"/>
              <w:autoSpaceDE w:val="0"/>
              <w:autoSpaceDN w:val="0"/>
              <w:spacing w:after="0" w:line="240" w:lineRule="auto"/>
              <w:rPr>
                <w:rFonts w:eastAsia="Times New Roman" w:cs="Times New Roman"/>
                <w:bCs/>
                <w:sz w:val="24"/>
                <w:szCs w:val="24"/>
              </w:rPr>
            </w:pPr>
            <w:r w:rsidRPr="009D403B">
              <w:rPr>
                <w:rFonts w:eastAsia="Times New Roman" w:cs="Times New Roman"/>
                <w:bCs/>
                <w:sz w:val="24"/>
                <w:szCs w:val="24"/>
              </w:rPr>
              <w:t xml:space="preserve">LOCAL ECONOMY AND INFRASTRUCTURE DEVELOPMENT </w:t>
            </w:r>
          </w:p>
        </w:tc>
      </w:tr>
      <w:tr w:rsidR="00A42190" w:rsidRPr="009D403B" w14:paraId="6D2CF783" w14:textId="77777777" w:rsidTr="00B05916">
        <w:trPr>
          <w:trHeight w:val="35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6D2CF780" w14:textId="77777777" w:rsidR="00A42190" w:rsidRPr="009D403B" w:rsidRDefault="00A42190" w:rsidP="00B05916">
            <w:pPr>
              <w:widowControl w:val="0"/>
              <w:autoSpaceDE w:val="0"/>
              <w:autoSpaceDN w:val="0"/>
              <w:spacing w:after="0"/>
              <w:rPr>
                <w:rFonts w:eastAsia="Times New Roman" w:cs="Times New Roman"/>
                <w:sz w:val="24"/>
                <w:szCs w:val="24"/>
              </w:rPr>
            </w:pPr>
            <w:r w:rsidRPr="009D403B">
              <w:rPr>
                <w:rFonts w:eastAsia="Times New Roman" w:cs="Times New Roman"/>
                <w:sz w:val="24"/>
                <w:szCs w:val="24"/>
              </w:rPr>
              <w:t>Subproject number and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cPr>
          <w:p w14:paraId="1C9918BC" w14:textId="71924B81" w:rsidR="00644E91" w:rsidRPr="009D403B" w:rsidRDefault="00C01A22" w:rsidP="00644E91">
            <w:pPr>
              <w:rPr>
                <w:rFonts w:eastAsia="Times New Roman" w:cs="Times New Roman"/>
                <w:sz w:val="24"/>
                <w:szCs w:val="24"/>
              </w:rPr>
            </w:pPr>
            <w:r w:rsidRPr="009D403B">
              <w:rPr>
                <w:rFonts w:eastAsia="Times New Roman" w:cs="Times New Roman"/>
                <w:sz w:val="24"/>
                <w:szCs w:val="24"/>
                <w:lang w:val="en-GB"/>
              </w:rPr>
              <w:t xml:space="preserve">TUR-13, </w:t>
            </w:r>
            <w:r w:rsidR="00644E91" w:rsidRPr="009D403B">
              <w:rPr>
                <w:rFonts w:eastAsia="Times New Roman" w:cs="Times New Roman"/>
                <w:b/>
                <w:i/>
                <w:sz w:val="24"/>
                <w:szCs w:val="24"/>
                <w:lang w:val="en-GB"/>
              </w:rPr>
              <w:t xml:space="preserve"> </w:t>
            </w:r>
            <w:r w:rsidR="00644E91" w:rsidRPr="009D403B">
              <w:rPr>
                <w:rFonts w:eastAsia="Times New Roman" w:cs="Times New Roman"/>
                <w:sz w:val="24"/>
                <w:szCs w:val="24"/>
                <w:lang w:val="en-GB"/>
              </w:rPr>
              <w:t xml:space="preserve">Reconstruction of </w:t>
            </w:r>
            <w:r w:rsidR="009B118C" w:rsidRPr="009D403B">
              <w:rPr>
                <w:rFonts w:eastAsia="Times New Roman" w:cs="Times New Roman"/>
                <w:sz w:val="24"/>
                <w:szCs w:val="24"/>
                <w:lang w:val="en-GB"/>
              </w:rPr>
              <w:t>T</w:t>
            </w:r>
            <w:r w:rsidR="00644E91" w:rsidRPr="009D403B">
              <w:rPr>
                <w:rFonts w:eastAsia="Times New Roman" w:cs="Times New Roman"/>
                <w:sz w:val="24"/>
                <w:szCs w:val="24"/>
                <w:lang w:val="en-GB"/>
              </w:rPr>
              <w:t xml:space="preserve">ourism </w:t>
            </w:r>
            <w:r w:rsidR="009B118C" w:rsidRPr="009D403B">
              <w:rPr>
                <w:rFonts w:eastAsia="Times New Roman" w:cs="Times New Roman"/>
                <w:sz w:val="24"/>
                <w:szCs w:val="24"/>
                <w:lang w:val="en-GB"/>
              </w:rPr>
              <w:t>I</w:t>
            </w:r>
            <w:r w:rsidR="00644E91" w:rsidRPr="009D403B">
              <w:rPr>
                <w:rFonts w:eastAsia="Times New Roman" w:cs="Times New Roman"/>
                <w:sz w:val="24"/>
                <w:szCs w:val="24"/>
                <w:lang w:val="en-GB"/>
              </w:rPr>
              <w:t xml:space="preserve">nfrastructure and </w:t>
            </w:r>
            <w:r w:rsidR="009B118C" w:rsidRPr="009D403B">
              <w:rPr>
                <w:rFonts w:eastAsia="Times New Roman" w:cs="Times New Roman"/>
                <w:sz w:val="24"/>
                <w:szCs w:val="24"/>
                <w:lang w:val="en-GB"/>
              </w:rPr>
              <w:t>R</w:t>
            </w:r>
            <w:r w:rsidR="00644E91" w:rsidRPr="009D403B">
              <w:rPr>
                <w:rFonts w:eastAsia="Times New Roman" w:cs="Times New Roman"/>
                <w:sz w:val="24"/>
                <w:szCs w:val="24"/>
                <w:lang w:val="en-GB"/>
              </w:rPr>
              <w:t xml:space="preserve">oads of Gyumri </w:t>
            </w:r>
            <w:r w:rsidR="009B118C" w:rsidRPr="009D403B">
              <w:rPr>
                <w:rFonts w:eastAsia="Times New Roman" w:cs="Times New Roman"/>
                <w:sz w:val="24"/>
                <w:szCs w:val="24"/>
                <w:lang w:val="en-GB"/>
              </w:rPr>
              <w:t>C</w:t>
            </w:r>
            <w:r w:rsidR="00644E91" w:rsidRPr="009D403B">
              <w:rPr>
                <w:rFonts w:eastAsia="Times New Roman" w:cs="Times New Roman"/>
                <w:sz w:val="24"/>
                <w:szCs w:val="24"/>
                <w:lang w:val="en-GB"/>
              </w:rPr>
              <w:t>ity</w:t>
            </w:r>
          </w:p>
          <w:p w14:paraId="7A074E93" w14:textId="77777777" w:rsidR="00E006F2" w:rsidRPr="009D403B" w:rsidRDefault="002707C0" w:rsidP="002707C0">
            <w:pPr>
              <w:widowControl w:val="0"/>
              <w:autoSpaceDE w:val="0"/>
              <w:autoSpaceDN w:val="0"/>
              <w:adjustRightInd w:val="0"/>
              <w:spacing w:before="29" w:after="0" w:line="240" w:lineRule="auto"/>
              <w:ind w:right="-20"/>
              <w:rPr>
                <w:rFonts w:eastAsia="Times New Roman" w:cs="Times New Roman"/>
                <w:bCs/>
                <w:iCs/>
                <w:color w:val="000000"/>
                <w:sz w:val="24"/>
                <w:szCs w:val="24"/>
              </w:rPr>
            </w:pPr>
            <w:r w:rsidRPr="009D403B">
              <w:rPr>
                <w:rFonts w:eastAsia="Times New Roman" w:cs="Times New Roman"/>
                <w:bCs/>
                <w:iCs/>
                <w:color w:val="000000"/>
                <w:sz w:val="24"/>
                <w:szCs w:val="24"/>
              </w:rPr>
              <w:t>Component</w:t>
            </w:r>
            <w:r w:rsidR="009B118C" w:rsidRPr="009D403B">
              <w:rPr>
                <w:rFonts w:eastAsia="Times New Roman" w:cs="Times New Roman"/>
                <w:bCs/>
                <w:iCs/>
                <w:color w:val="000000"/>
                <w:sz w:val="24"/>
                <w:szCs w:val="24"/>
              </w:rPr>
              <w:t>1</w:t>
            </w:r>
            <w:r w:rsidRPr="009D403B">
              <w:rPr>
                <w:rFonts w:eastAsia="Times New Roman" w:cs="Times New Roman"/>
                <w:bCs/>
                <w:iCs/>
                <w:color w:val="000000"/>
                <w:sz w:val="24"/>
                <w:szCs w:val="24"/>
              </w:rPr>
              <w:t xml:space="preserve">: Restoration of </w:t>
            </w:r>
            <w:proofErr w:type="spellStart"/>
            <w:r w:rsidRPr="009D403B">
              <w:rPr>
                <w:rFonts w:eastAsia="Times New Roman" w:cs="Times New Roman"/>
                <w:bCs/>
                <w:iCs/>
                <w:color w:val="000000"/>
                <w:sz w:val="24"/>
                <w:szCs w:val="24"/>
              </w:rPr>
              <w:t>Khanjyan</w:t>
            </w:r>
            <w:proofErr w:type="spellEnd"/>
            <w:r w:rsidRPr="009D403B">
              <w:rPr>
                <w:rFonts w:eastAsia="Times New Roman" w:cs="Times New Roman"/>
                <w:bCs/>
                <w:iCs/>
                <w:color w:val="000000"/>
                <w:sz w:val="24"/>
                <w:szCs w:val="24"/>
              </w:rPr>
              <w:t xml:space="preserve"> and </w:t>
            </w:r>
            <w:proofErr w:type="spellStart"/>
            <w:r w:rsidRPr="009D403B">
              <w:rPr>
                <w:rFonts w:eastAsia="Times New Roman" w:cs="Times New Roman"/>
                <w:bCs/>
                <w:iCs/>
                <w:color w:val="000000"/>
                <w:sz w:val="24"/>
                <w:szCs w:val="24"/>
              </w:rPr>
              <w:t>Tchaykovski</w:t>
            </w:r>
            <w:proofErr w:type="spellEnd"/>
            <w:r w:rsidRPr="009D403B">
              <w:rPr>
                <w:rFonts w:eastAsia="Times New Roman" w:cs="Times New Roman"/>
                <w:bCs/>
                <w:iCs/>
                <w:color w:val="000000"/>
                <w:sz w:val="24"/>
                <w:szCs w:val="24"/>
              </w:rPr>
              <w:t xml:space="preserve"> streets.</w:t>
            </w:r>
          </w:p>
          <w:p w14:paraId="6207D5CC" w14:textId="57241D2F" w:rsidR="002707C0" w:rsidRPr="009D403B" w:rsidRDefault="002707C0" w:rsidP="002707C0">
            <w:pPr>
              <w:widowControl w:val="0"/>
              <w:autoSpaceDE w:val="0"/>
              <w:autoSpaceDN w:val="0"/>
              <w:adjustRightInd w:val="0"/>
              <w:spacing w:before="29" w:after="0" w:line="240" w:lineRule="auto"/>
              <w:ind w:right="-20"/>
              <w:rPr>
                <w:rFonts w:cs="Arial"/>
                <w:sz w:val="24"/>
                <w:szCs w:val="24"/>
              </w:rPr>
            </w:pPr>
            <w:r w:rsidRPr="009D403B">
              <w:rPr>
                <w:rFonts w:eastAsia="Times New Roman" w:cs="Times New Roman"/>
                <w:bCs/>
                <w:iCs/>
                <w:color w:val="000000"/>
                <w:sz w:val="24"/>
                <w:szCs w:val="24"/>
              </w:rPr>
              <w:t>Component</w:t>
            </w:r>
            <w:r w:rsidR="009B118C" w:rsidRPr="009D403B">
              <w:rPr>
                <w:rFonts w:eastAsia="Times New Roman" w:cs="Times New Roman"/>
                <w:bCs/>
                <w:iCs/>
                <w:color w:val="000000"/>
                <w:sz w:val="24"/>
                <w:szCs w:val="24"/>
              </w:rPr>
              <w:t>4</w:t>
            </w:r>
            <w:r w:rsidRPr="009D403B">
              <w:rPr>
                <w:rFonts w:eastAsia="Times New Roman" w:cs="Times New Roman"/>
                <w:bCs/>
                <w:iCs/>
                <w:color w:val="000000"/>
                <w:sz w:val="24"/>
                <w:szCs w:val="24"/>
              </w:rPr>
              <w:t xml:space="preserve">: Restoration of the </w:t>
            </w:r>
            <w:proofErr w:type="spellStart"/>
            <w:r w:rsidR="00E24D71" w:rsidRPr="009D403B">
              <w:rPr>
                <w:rFonts w:eastAsia="Times New Roman" w:cs="Times New Roman"/>
                <w:bCs/>
                <w:iCs/>
                <w:color w:val="000000"/>
                <w:sz w:val="24"/>
                <w:szCs w:val="24"/>
              </w:rPr>
              <w:t>Haghtanak</w:t>
            </w:r>
            <w:proofErr w:type="spellEnd"/>
            <w:r w:rsidR="00E24D71" w:rsidRPr="009D403B">
              <w:rPr>
                <w:rFonts w:eastAsia="Times New Roman" w:cs="Times New Roman"/>
                <w:bCs/>
                <w:iCs/>
                <w:color w:val="000000"/>
                <w:sz w:val="24"/>
                <w:szCs w:val="24"/>
              </w:rPr>
              <w:t xml:space="preserve"> avenue</w:t>
            </w:r>
          </w:p>
          <w:p w14:paraId="6D2CF782" w14:textId="5D028C39" w:rsidR="00A42190" w:rsidRPr="009D403B" w:rsidRDefault="00A42190" w:rsidP="00C43D25">
            <w:pPr>
              <w:spacing w:after="0" w:line="240" w:lineRule="auto"/>
              <w:contextualSpacing/>
              <w:jc w:val="both"/>
              <w:rPr>
                <w:rFonts w:eastAsia="Times New Roman" w:cs="Times New Roman"/>
                <w:sz w:val="24"/>
                <w:szCs w:val="24"/>
                <w:lang w:val="hy-AM"/>
              </w:rPr>
            </w:pPr>
          </w:p>
        </w:tc>
      </w:tr>
      <w:tr w:rsidR="00A42190" w:rsidRPr="009D403B" w14:paraId="6D2CF786" w14:textId="77777777" w:rsidTr="00B05916">
        <w:trPr>
          <w:trHeight w:val="46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6D2CF784"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Municipality, community </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hideMark/>
          </w:tcPr>
          <w:p w14:paraId="6D2CF785" w14:textId="16869212" w:rsidR="00A42190" w:rsidRPr="009D403B" w:rsidRDefault="00944EC8"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Gyumri </w:t>
            </w:r>
            <w:r w:rsidR="0088315E" w:rsidRPr="009D403B">
              <w:rPr>
                <w:rFonts w:eastAsia="Times New Roman" w:cs="Times New Roman"/>
                <w:sz w:val="24"/>
                <w:szCs w:val="24"/>
              </w:rPr>
              <w:t>city</w:t>
            </w:r>
            <w:r w:rsidRPr="009D403B">
              <w:rPr>
                <w:rFonts w:eastAsia="Times New Roman" w:cs="Times New Roman"/>
                <w:sz w:val="24"/>
                <w:szCs w:val="24"/>
              </w:rPr>
              <w:t>, Shirak</w:t>
            </w:r>
            <w:r w:rsidR="00A42190" w:rsidRPr="009D403B">
              <w:rPr>
                <w:rFonts w:eastAsia="Times New Roman" w:cs="Times New Roman"/>
                <w:sz w:val="24"/>
                <w:szCs w:val="24"/>
              </w:rPr>
              <w:t xml:space="preserve"> </w:t>
            </w:r>
            <w:proofErr w:type="spellStart"/>
            <w:r w:rsidR="00A42190" w:rsidRPr="009D403B">
              <w:rPr>
                <w:rFonts w:eastAsia="Times New Roman" w:cs="Times New Roman"/>
                <w:sz w:val="24"/>
                <w:szCs w:val="24"/>
              </w:rPr>
              <w:t>marz</w:t>
            </w:r>
            <w:proofErr w:type="spellEnd"/>
          </w:p>
        </w:tc>
      </w:tr>
      <w:tr w:rsidR="00A42190" w:rsidRPr="009D403B" w14:paraId="6D2CF79B" w14:textId="77777777" w:rsidTr="00B05916">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6D2CF787" w14:textId="77777777" w:rsidR="00A42190" w:rsidRPr="009D403B" w:rsidRDefault="00A42190" w:rsidP="00B05916">
            <w:pPr>
              <w:widowControl w:val="0"/>
              <w:autoSpaceDE w:val="0"/>
              <w:autoSpaceDN w:val="0"/>
              <w:spacing w:after="0"/>
              <w:rPr>
                <w:rFonts w:eastAsia="Times New Roman" w:cs="Times New Roman"/>
                <w:sz w:val="24"/>
                <w:szCs w:val="24"/>
              </w:rPr>
            </w:pPr>
            <w:r w:rsidRPr="009D403B">
              <w:rPr>
                <w:rFonts w:eastAsia="Times New Roman" w:cs="Times New Roman"/>
                <w:sz w:val="24"/>
                <w:szCs w:val="24"/>
              </w:rPr>
              <w:t>Scope of site-specific activity</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cPr>
          <w:p w14:paraId="1BF1EC21" w14:textId="5A6E9930" w:rsidR="00291A26" w:rsidRPr="009D403B" w:rsidRDefault="00291A26" w:rsidP="00CE41D5">
            <w:pPr>
              <w:pStyle w:val="ConsPlusNormal"/>
              <w:tabs>
                <w:tab w:val="left" w:pos="10080"/>
              </w:tabs>
              <w:ind w:right="336" w:firstLine="0"/>
              <w:jc w:val="both"/>
              <w:rPr>
                <w:rFonts w:asciiTheme="minorHAnsi" w:hAnsiTheme="minorHAnsi" w:cs="Times New Roman"/>
                <w:bCs/>
                <w:sz w:val="24"/>
                <w:szCs w:val="24"/>
                <w:lang w:val="en-US"/>
              </w:rPr>
            </w:pPr>
            <w:r w:rsidRPr="009D403B">
              <w:rPr>
                <w:rFonts w:asciiTheme="minorHAnsi" w:hAnsiTheme="minorHAnsi" w:cs="Times New Roman"/>
                <w:bCs/>
                <w:sz w:val="24"/>
                <w:szCs w:val="24"/>
                <w:lang w:val="en-US"/>
              </w:rPr>
              <w:t>The revival of the cultural center "</w:t>
            </w:r>
            <w:proofErr w:type="spellStart"/>
            <w:r w:rsidRPr="009D403B">
              <w:rPr>
                <w:rFonts w:asciiTheme="minorHAnsi" w:hAnsiTheme="minorHAnsi" w:cs="Times New Roman"/>
                <w:bCs/>
                <w:sz w:val="24"/>
                <w:szCs w:val="24"/>
                <w:lang w:val="en-US"/>
              </w:rPr>
              <w:t>Kumayri</w:t>
            </w:r>
            <w:proofErr w:type="spellEnd"/>
            <w:r w:rsidRPr="009D403B">
              <w:rPr>
                <w:rFonts w:asciiTheme="minorHAnsi" w:hAnsiTheme="minorHAnsi" w:cs="Times New Roman"/>
                <w:bCs/>
                <w:sz w:val="24"/>
                <w:szCs w:val="24"/>
                <w:lang w:val="en-US"/>
              </w:rPr>
              <w:t xml:space="preserve">" is the main goal of this subproject. The streets of </w:t>
            </w:r>
            <w:proofErr w:type="spellStart"/>
            <w:r w:rsidRPr="009D403B">
              <w:rPr>
                <w:rFonts w:asciiTheme="minorHAnsi" w:hAnsiTheme="minorHAnsi" w:cs="Times New Roman"/>
                <w:bCs/>
                <w:sz w:val="24"/>
                <w:szCs w:val="24"/>
                <w:lang w:val="en-US"/>
              </w:rPr>
              <w:t>Khan</w:t>
            </w:r>
            <w:r w:rsidR="0066135C" w:rsidRPr="009D403B">
              <w:rPr>
                <w:rFonts w:asciiTheme="minorHAnsi" w:hAnsiTheme="minorHAnsi" w:cs="Times New Roman"/>
                <w:bCs/>
                <w:sz w:val="24"/>
                <w:szCs w:val="24"/>
                <w:lang w:val="en-US"/>
              </w:rPr>
              <w:t>jy</w:t>
            </w:r>
            <w:r w:rsidRPr="009D403B">
              <w:rPr>
                <w:rFonts w:asciiTheme="minorHAnsi" w:hAnsiTheme="minorHAnsi" w:cs="Times New Roman"/>
                <w:bCs/>
                <w:sz w:val="24"/>
                <w:szCs w:val="24"/>
                <w:lang w:val="en-US"/>
              </w:rPr>
              <w:t>an</w:t>
            </w:r>
            <w:proofErr w:type="spellEnd"/>
            <w:r w:rsidRPr="009D403B">
              <w:rPr>
                <w:rFonts w:asciiTheme="minorHAnsi" w:hAnsiTheme="minorHAnsi" w:cs="Times New Roman"/>
                <w:bCs/>
                <w:sz w:val="24"/>
                <w:szCs w:val="24"/>
                <w:lang w:val="en-US"/>
              </w:rPr>
              <w:t xml:space="preserve">, </w:t>
            </w:r>
            <w:proofErr w:type="spellStart"/>
            <w:r w:rsidR="0066135C" w:rsidRPr="009D403B">
              <w:rPr>
                <w:rFonts w:asciiTheme="minorHAnsi" w:hAnsiTheme="minorHAnsi" w:cs="Times New Roman"/>
                <w:bCs/>
                <w:sz w:val="24"/>
                <w:szCs w:val="24"/>
                <w:lang w:val="en-US"/>
              </w:rPr>
              <w:t>Tch</w:t>
            </w:r>
            <w:r w:rsidRPr="009D403B">
              <w:rPr>
                <w:rFonts w:asciiTheme="minorHAnsi" w:hAnsiTheme="minorHAnsi" w:cs="Times New Roman"/>
                <w:bCs/>
                <w:sz w:val="24"/>
                <w:szCs w:val="24"/>
                <w:lang w:val="en-US"/>
              </w:rPr>
              <w:t>haikovsk</w:t>
            </w:r>
            <w:r w:rsidR="00561623" w:rsidRPr="009D403B">
              <w:rPr>
                <w:rFonts w:asciiTheme="minorHAnsi" w:hAnsiTheme="minorHAnsi" w:cs="Times New Roman"/>
                <w:bCs/>
                <w:sz w:val="24"/>
                <w:szCs w:val="24"/>
                <w:lang w:val="en-US"/>
              </w:rPr>
              <w:t>y</w:t>
            </w:r>
            <w:proofErr w:type="spellEnd"/>
            <w:r w:rsidRPr="009D403B">
              <w:rPr>
                <w:rFonts w:asciiTheme="minorHAnsi" w:hAnsiTheme="minorHAnsi" w:cs="Times New Roman"/>
                <w:bCs/>
                <w:sz w:val="24"/>
                <w:szCs w:val="24"/>
                <w:lang w:val="en-US"/>
              </w:rPr>
              <w:t xml:space="preserve">, as well as </w:t>
            </w:r>
            <w:proofErr w:type="spellStart"/>
            <w:r w:rsidR="00E24D71" w:rsidRPr="009D403B">
              <w:rPr>
                <w:rFonts w:asciiTheme="minorHAnsi" w:hAnsiTheme="minorHAnsi" w:cs="Times New Roman"/>
                <w:bCs/>
                <w:sz w:val="24"/>
                <w:szCs w:val="24"/>
                <w:lang w:val="en-US"/>
              </w:rPr>
              <w:t>Haghtanak</w:t>
            </w:r>
            <w:proofErr w:type="spellEnd"/>
            <w:r w:rsidR="00E24D71" w:rsidRPr="009D403B">
              <w:rPr>
                <w:rFonts w:asciiTheme="minorHAnsi" w:hAnsiTheme="minorHAnsi" w:cs="Times New Roman"/>
                <w:bCs/>
                <w:sz w:val="24"/>
                <w:szCs w:val="24"/>
                <w:lang w:val="en-US"/>
              </w:rPr>
              <w:t xml:space="preserve"> avenue </w:t>
            </w:r>
            <w:r w:rsidRPr="009D403B">
              <w:rPr>
                <w:rFonts w:asciiTheme="minorHAnsi" w:hAnsiTheme="minorHAnsi" w:cs="Times New Roman"/>
                <w:bCs/>
                <w:sz w:val="24"/>
                <w:szCs w:val="24"/>
                <w:lang w:val="en-US"/>
              </w:rPr>
              <w:t xml:space="preserve">are part of the small center of the city of Gyumri and are an integral part of the cultural center of </w:t>
            </w:r>
            <w:proofErr w:type="spellStart"/>
            <w:r w:rsidRPr="009D403B">
              <w:rPr>
                <w:rFonts w:asciiTheme="minorHAnsi" w:hAnsiTheme="minorHAnsi" w:cs="Times New Roman"/>
                <w:bCs/>
                <w:sz w:val="24"/>
                <w:szCs w:val="24"/>
                <w:lang w:val="en-US"/>
              </w:rPr>
              <w:t>Kumayri</w:t>
            </w:r>
            <w:proofErr w:type="spellEnd"/>
            <w:r w:rsidRPr="009D403B">
              <w:rPr>
                <w:rFonts w:asciiTheme="minorHAnsi" w:hAnsiTheme="minorHAnsi" w:cs="Times New Roman"/>
                <w:bCs/>
                <w:sz w:val="24"/>
                <w:szCs w:val="24"/>
                <w:lang w:val="en-US"/>
              </w:rPr>
              <w:t>.</w:t>
            </w:r>
          </w:p>
          <w:p w14:paraId="2AFC68CF" w14:textId="77777777" w:rsidR="00291A26" w:rsidRPr="009D403B" w:rsidRDefault="00291A26" w:rsidP="00291A26">
            <w:pPr>
              <w:pStyle w:val="ConsPlusNormal"/>
              <w:tabs>
                <w:tab w:val="left" w:pos="10080"/>
              </w:tabs>
              <w:ind w:left="720" w:right="336"/>
              <w:jc w:val="both"/>
              <w:rPr>
                <w:rFonts w:asciiTheme="minorHAnsi" w:hAnsiTheme="minorHAnsi" w:cs="Times New Roman"/>
                <w:bCs/>
                <w:sz w:val="24"/>
                <w:szCs w:val="24"/>
                <w:lang w:val="en-US"/>
              </w:rPr>
            </w:pPr>
          </w:p>
          <w:p w14:paraId="2B82E1E6" w14:textId="4F8B254B" w:rsidR="00C33D31" w:rsidRPr="009D403B" w:rsidRDefault="00291A26" w:rsidP="00CE41D5">
            <w:pPr>
              <w:pStyle w:val="ConsPlusNormal"/>
              <w:tabs>
                <w:tab w:val="left" w:pos="10080"/>
              </w:tabs>
              <w:ind w:right="336" w:firstLine="0"/>
              <w:jc w:val="both"/>
              <w:rPr>
                <w:rFonts w:asciiTheme="minorHAnsi" w:hAnsiTheme="minorHAnsi" w:cs="Times New Roman"/>
                <w:bCs/>
                <w:sz w:val="24"/>
                <w:szCs w:val="24"/>
                <w:lang w:val="en-US"/>
              </w:rPr>
            </w:pPr>
            <w:r w:rsidRPr="009D403B">
              <w:rPr>
                <w:rFonts w:asciiTheme="minorHAnsi" w:hAnsiTheme="minorHAnsi" w:cs="Times New Roman"/>
                <w:bCs/>
                <w:sz w:val="24"/>
                <w:szCs w:val="24"/>
                <w:lang w:val="en-US"/>
              </w:rPr>
              <w:t xml:space="preserve">The </w:t>
            </w:r>
            <w:r w:rsidR="00561623" w:rsidRPr="009D403B">
              <w:rPr>
                <w:rFonts w:asciiTheme="minorHAnsi" w:hAnsiTheme="minorHAnsi" w:cs="Times New Roman"/>
                <w:bCs/>
                <w:sz w:val="24"/>
                <w:szCs w:val="24"/>
                <w:lang w:val="en-US"/>
              </w:rPr>
              <w:t>components</w:t>
            </w:r>
            <w:r w:rsidRPr="009D403B">
              <w:rPr>
                <w:rFonts w:asciiTheme="minorHAnsi" w:hAnsiTheme="minorHAnsi" w:cs="Times New Roman"/>
                <w:bCs/>
                <w:sz w:val="24"/>
                <w:szCs w:val="24"/>
                <w:lang w:val="en-US"/>
              </w:rPr>
              <w:t xml:space="preserve"> include the following activities:</w:t>
            </w:r>
          </w:p>
          <w:p w14:paraId="01D071CC" w14:textId="77777777" w:rsidR="00977800" w:rsidRPr="009D403B" w:rsidRDefault="00977800" w:rsidP="00CE41D5">
            <w:pPr>
              <w:pStyle w:val="ConsPlusNormal"/>
              <w:tabs>
                <w:tab w:val="left" w:pos="10080"/>
              </w:tabs>
              <w:ind w:right="336" w:firstLine="0"/>
              <w:jc w:val="both"/>
              <w:rPr>
                <w:rFonts w:asciiTheme="minorHAnsi" w:hAnsiTheme="minorHAnsi" w:cs="Times New Roman"/>
                <w:bCs/>
                <w:sz w:val="24"/>
                <w:szCs w:val="24"/>
                <w:lang w:val="en-US"/>
              </w:rPr>
            </w:pPr>
          </w:p>
          <w:p w14:paraId="171E4DF2" w14:textId="0AAA368B" w:rsidR="00977800" w:rsidRPr="009D403B" w:rsidRDefault="00977800" w:rsidP="00CE41D5">
            <w:pPr>
              <w:pStyle w:val="ConsPlusNormal"/>
              <w:tabs>
                <w:tab w:val="left" w:pos="10080"/>
              </w:tabs>
              <w:ind w:right="336" w:firstLine="0"/>
              <w:jc w:val="both"/>
              <w:rPr>
                <w:rFonts w:asciiTheme="minorHAnsi" w:hAnsiTheme="minorHAnsi" w:cs="Times New Roman"/>
                <w:sz w:val="24"/>
                <w:szCs w:val="24"/>
                <w:lang w:val="en-US"/>
              </w:rPr>
            </w:pPr>
            <w:r w:rsidRPr="009D403B">
              <w:rPr>
                <w:rFonts w:asciiTheme="minorHAnsi" w:hAnsiTheme="minorHAnsi" w:cs="Times New Roman"/>
                <w:b/>
                <w:sz w:val="24"/>
                <w:szCs w:val="24"/>
                <w:lang w:val="en-US"/>
              </w:rPr>
              <w:t xml:space="preserve">On </w:t>
            </w:r>
            <w:proofErr w:type="spellStart"/>
            <w:r w:rsidRPr="009D403B">
              <w:rPr>
                <w:rFonts w:asciiTheme="minorHAnsi" w:hAnsiTheme="minorHAnsi" w:cs="Times New Roman"/>
                <w:b/>
                <w:sz w:val="24"/>
                <w:szCs w:val="24"/>
                <w:lang w:val="en-US"/>
              </w:rPr>
              <w:t>Khanjyan</w:t>
            </w:r>
            <w:proofErr w:type="spellEnd"/>
            <w:r w:rsidRPr="009D403B">
              <w:rPr>
                <w:rFonts w:asciiTheme="minorHAnsi" w:hAnsiTheme="minorHAnsi" w:cs="Times New Roman"/>
                <w:b/>
                <w:sz w:val="24"/>
                <w:szCs w:val="24"/>
                <w:lang w:val="en-US"/>
              </w:rPr>
              <w:t xml:space="preserve"> Street: </w:t>
            </w:r>
            <w:r w:rsidRPr="009D403B">
              <w:rPr>
                <w:rFonts w:asciiTheme="minorHAnsi" w:hAnsiTheme="minorHAnsi" w:cs="Times New Roman"/>
                <w:sz w:val="24"/>
                <w:szCs w:val="24"/>
                <w:lang w:val="en-US"/>
              </w:rPr>
              <w:t>replacement of the asphalt cover of the traffic area with all sub-layers; rehabilitation of the sidewalks by paving with concrete slabs/ tiles; expansion of the traffic area at the left sidewalk (7m) for parking spaces; furnishing of the Street,</w:t>
            </w:r>
            <w:r w:rsidR="00393AA7" w:rsidRPr="009D403B">
              <w:rPr>
                <w:rFonts w:asciiTheme="minorHAnsi" w:hAnsiTheme="minorHAnsi" w:cs="Times New Roman"/>
                <w:sz w:val="24"/>
                <w:szCs w:val="24"/>
                <w:lang w:val="en-US"/>
              </w:rPr>
              <w:t xml:space="preserve"> road</w:t>
            </w:r>
            <w:r w:rsidR="00756320" w:rsidRPr="009D403B">
              <w:rPr>
                <w:rFonts w:asciiTheme="minorHAnsi" w:hAnsiTheme="minorHAnsi" w:cs="Times New Roman"/>
                <w:sz w:val="24"/>
                <w:szCs w:val="24"/>
                <w:lang w:val="en-US"/>
              </w:rPr>
              <w:t xml:space="preserve"> </w:t>
            </w:r>
            <w:r w:rsidRPr="009D403B">
              <w:rPr>
                <w:rFonts w:asciiTheme="minorHAnsi" w:hAnsiTheme="minorHAnsi" w:cs="Times New Roman"/>
                <w:sz w:val="24"/>
                <w:szCs w:val="24"/>
                <w:lang w:val="en-US"/>
              </w:rPr>
              <w:t xml:space="preserve">marking, installation of traffic signs; adaptation of the area for the people with limited mobility  (construction of ramps, installation of special paving intended for people with impaired vision); reconstruction of the rainwater drainage system; rehabilitation/ reconstruction of the sewer line; arrangement of water line </w:t>
            </w:r>
            <w:r w:rsidR="004343A7" w:rsidRPr="009D403B">
              <w:rPr>
                <w:rFonts w:asciiTheme="minorHAnsi" w:hAnsiTheme="minorHAnsi" w:cs="Times New Roman"/>
                <w:sz w:val="24"/>
                <w:szCs w:val="24"/>
                <w:lang w:val="en-US"/>
              </w:rPr>
              <w:t xml:space="preserve"> </w:t>
            </w:r>
            <w:r w:rsidR="00BD53A7" w:rsidRPr="009D403B">
              <w:rPr>
                <w:rFonts w:asciiTheme="minorHAnsi" w:hAnsiTheme="minorHAnsi" w:cs="Times New Roman"/>
                <w:sz w:val="24"/>
                <w:szCs w:val="24"/>
                <w:lang w:val="en-US"/>
              </w:rPr>
              <w:t>manholes</w:t>
            </w:r>
            <w:r w:rsidRPr="009D403B">
              <w:rPr>
                <w:rFonts w:asciiTheme="minorHAnsi" w:hAnsiTheme="minorHAnsi" w:cs="Times New Roman"/>
                <w:sz w:val="24"/>
                <w:szCs w:val="24"/>
                <w:lang w:val="en-US"/>
              </w:rPr>
              <w:t xml:space="preserve">; organization of external lighting; replacement of some sections of the existing </w:t>
            </w:r>
            <w:r w:rsidR="0063575F" w:rsidRPr="009D403B">
              <w:rPr>
                <w:rFonts w:asciiTheme="minorHAnsi" w:hAnsiTheme="minorHAnsi" w:cs="Times New Roman"/>
                <w:sz w:val="24"/>
                <w:szCs w:val="24"/>
                <w:lang w:val="en-US"/>
              </w:rPr>
              <w:t>over</w:t>
            </w:r>
            <w:r w:rsidR="00A33705" w:rsidRPr="009D403B">
              <w:rPr>
                <w:rFonts w:asciiTheme="minorHAnsi" w:hAnsiTheme="minorHAnsi" w:cs="Times New Roman"/>
                <w:sz w:val="24"/>
                <w:szCs w:val="24"/>
                <w:lang w:val="en-US"/>
              </w:rPr>
              <w:t xml:space="preserve">ground </w:t>
            </w:r>
            <w:r w:rsidRPr="009D403B">
              <w:rPr>
                <w:rFonts w:asciiTheme="minorHAnsi" w:hAnsiTheme="minorHAnsi" w:cs="Times New Roman"/>
                <w:sz w:val="24"/>
                <w:szCs w:val="24"/>
                <w:lang w:val="en-US"/>
              </w:rPr>
              <w:t xml:space="preserve">gas supply lines by </w:t>
            </w:r>
            <w:r w:rsidR="00C656F6" w:rsidRPr="009D403B">
              <w:rPr>
                <w:rFonts w:asciiTheme="minorHAnsi" w:hAnsiTheme="minorHAnsi" w:cs="Times New Roman"/>
                <w:sz w:val="24"/>
                <w:szCs w:val="24"/>
                <w:lang w:val="en-US"/>
              </w:rPr>
              <w:t xml:space="preserve">underground </w:t>
            </w:r>
            <w:r w:rsidRPr="009D403B">
              <w:rPr>
                <w:rFonts w:asciiTheme="minorHAnsi" w:hAnsiTheme="minorHAnsi" w:cs="Times New Roman"/>
                <w:sz w:val="24"/>
                <w:szCs w:val="24"/>
                <w:lang w:val="en-US"/>
              </w:rPr>
              <w:t>pipes; dismantling of the non-operational lines/poles of the electric transport; improvement of the area - installation of benches, trash cans, tourist signboards.</w:t>
            </w:r>
          </w:p>
          <w:p w14:paraId="6C75E49E" w14:textId="77777777" w:rsidR="00977800" w:rsidRPr="009D403B" w:rsidRDefault="00977800" w:rsidP="00CE41D5">
            <w:pPr>
              <w:pStyle w:val="ConsPlusNormal"/>
              <w:tabs>
                <w:tab w:val="left" w:pos="10080"/>
              </w:tabs>
              <w:ind w:right="336" w:firstLine="0"/>
              <w:jc w:val="both"/>
              <w:rPr>
                <w:rFonts w:asciiTheme="minorHAnsi" w:hAnsiTheme="minorHAnsi" w:cs="Times New Roman"/>
                <w:sz w:val="24"/>
                <w:szCs w:val="24"/>
                <w:lang w:val="en-US"/>
              </w:rPr>
            </w:pPr>
          </w:p>
          <w:p w14:paraId="31E34CB9" w14:textId="54B61101" w:rsidR="00977800" w:rsidRPr="009D403B" w:rsidRDefault="00977800" w:rsidP="00CE41D5">
            <w:pPr>
              <w:pStyle w:val="ConsPlusNormal"/>
              <w:tabs>
                <w:tab w:val="left" w:pos="10080"/>
              </w:tabs>
              <w:ind w:right="336" w:firstLine="0"/>
              <w:jc w:val="both"/>
              <w:rPr>
                <w:rFonts w:asciiTheme="minorHAnsi" w:hAnsiTheme="minorHAnsi" w:cs="Times New Roman"/>
                <w:bCs/>
                <w:sz w:val="24"/>
                <w:szCs w:val="24"/>
                <w:lang w:val="en-US"/>
              </w:rPr>
            </w:pPr>
            <w:r w:rsidRPr="009D403B">
              <w:rPr>
                <w:rFonts w:asciiTheme="minorHAnsi" w:hAnsiTheme="minorHAnsi" w:cs="Times New Roman"/>
                <w:b/>
                <w:sz w:val="24"/>
                <w:szCs w:val="24"/>
                <w:lang w:val="en-US"/>
              </w:rPr>
              <w:t>On Tchaikovsky Street</w:t>
            </w:r>
            <w:r w:rsidRPr="009D403B">
              <w:rPr>
                <w:rFonts w:asciiTheme="minorHAnsi" w:hAnsiTheme="minorHAnsi" w:cs="Times New Roman"/>
                <w:sz w:val="24"/>
                <w:szCs w:val="24"/>
                <w:lang w:val="en-US"/>
              </w:rPr>
              <w:t xml:space="preserve">: revision of the dimensions of the traffic area and sidewalks; rehabilitation of the street section along “Friendship” park with construction of an U-turn platform at the end; implementation of asphalt cover with all sub-layers; construction of sidewalks with concrete slab paving; relocation of the power supply line from the left sidewalk to the right </w:t>
            </w:r>
            <w:proofErr w:type="spellStart"/>
            <w:r w:rsidRPr="009D403B">
              <w:rPr>
                <w:rFonts w:asciiTheme="minorHAnsi" w:hAnsiTheme="minorHAnsi" w:cs="Times New Roman"/>
                <w:sz w:val="24"/>
                <w:szCs w:val="24"/>
                <w:lang w:val="en-US"/>
              </w:rPr>
              <w:t>sid</w:t>
            </w:r>
            <w:proofErr w:type="spellEnd"/>
            <w:r w:rsidR="00A01004" w:rsidRPr="009D403B">
              <w:rPr>
                <w:rFonts w:asciiTheme="minorHAnsi" w:hAnsiTheme="minorHAnsi" w:cs="Times New Roman"/>
                <w:sz w:val="24"/>
                <w:szCs w:val="24"/>
                <w:lang w:val="en-US"/>
              </w:rPr>
              <w:t>;</w:t>
            </w:r>
            <w:r w:rsidRPr="009D403B">
              <w:rPr>
                <w:rFonts w:asciiTheme="minorHAnsi" w:hAnsiTheme="minorHAnsi" w:cs="Times New Roman"/>
                <w:sz w:val="24"/>
                <w:szCs w:val="24"/>
                <w:lang w:val="en-US"/>
              </w:rPr>
              <w:t xml:space="preserve"> replacement of some sections of the existing </w:t>
            </w:r>
            <w:r w:rsidR="00314407" w:rsidRPr="009D403B">
              <w:rPr>
                <w:rFonts w:asciiTheme="minorHAnsi" w:hAnsiTheme="minorHAnsi" w:cs="Times New Roman"/>
                <w:sz w:val="24"/>
                <w:szCs w:val="24"/>
                <w:lang w:val="en-US"/>
              </w:rPr>
              <w:t xml:space="preserve">over ground </w:t>
            </w:r>
            <w:r w:rsidRPr="009D403B">
              <w:rPr>
                <w:rFonts w:asciiTheme="minorHAnsi" w:hAnsiTheme="minorHAnsi" w:cs="Times New Roman"/>
                <w:sz w:val="24"/>
                <w:szCs w:val="24"/>
                <w:lang w:val="en-US"/>
              </w:rPr>
              <w:t xml:space="preserve">communication lines by </w:t>
            </w:r>
            <w:r w:rsidR="0063575F" w:rsidRPr="009D403B">
              <w:rPr>
                <w:rFonts w:asciiTheme="minorHAnsi" w:hAnsiTheme="minorHAnsi" w:cs="Times New Roman"/>
                <w:sz w:val="24"/>
                <w:szCs w:val="24"/>
                <w:lang w:val="en-US"/>
              </w:rPr>
              <w:t xml:space="preserve">underground </w:t>
            </w:r>
            <w:r w:rsidRPr="009D403B">
              <w:rPr>
                <w:rFonts w:asciiTheme="minorHAnsi" w:hAnsiTheme="minorHAnsi" w:cs="Times New Roman"/>
                <w:sz w:val="24"/>
                <w:szCs w:val="24"/>
                <w:lang w:val="en-US"/>
              </w:rPr>
              <w:t xml:space="preserve">lines; street furnishing, </w:t>
            </w:r>
            <w:r w:rsidR="00725B09" w:rsidRPr="009D403B">
              <w:rPr>
                <w:rFonts w:asciiTheme="minorHAnsi" w:hAnsiTheme="minorHAnsi" w:cs="Times New Roman"/>
                <w:sz w:val="24"/>
                <w:szCs w:val="24"/>
                <w:lang w:val="en-US"/>
              </w:rPr>
              <w:t xml:space="preserve">road </w:t>
            </w:r>
            <w:r w:rsidRPr="009D403B">
              <w:rPr>
                <w:rFonts w:asciiTheme="minorHAnsi" w:hAnsiTheme="minorHAnsi" w:cs="Times New Roman"/>
                <w:sz w:val="24"/>
                <w:szCs w:val="24"/>
                <w:lang w:val="en-US"/>
              </w:rPr>
              <w:t xml:space="preserve">marking, installation of traffic signs; adaptation of the area for people with limited mobility (construction of ramps, installation of pavement intended for people with impaired vision); arrangement of water line </w:t>
            </w:r>
            <w:r w:rsidR="004343A7" w:rsidRPr="009D403B">
              <w:rPr>
                <w:rFonts w:asciiTheme="minorHAnsi" w:hAnsiTheme="minorHAnsi" w:cs="Times New Roman"/>
                <w:sz w:val="24"/>
                <w:szCs w:val="24"/>
                <w:lang w:val="en-US"/>
              </w:rPr>
              <w:t xml:space="preserve"> manholes</w:t>
            </w:r>
            <w:r w:rsidR="008441BE" w:rsidRPr="009D403B">
              <w:rPr>
                <w:rFonts w:asciiTheme="minorHAnsi" w:hAnsiTheme="minorHAnsi" w:cs="Times New Roman"/>
                <w:sz w:val="24"/>
                <w:szCs w:val="24"/>
                <w:lang w:val="en-US"/>
              </w:rPr>
              <w:t xml:space="preserve">; </w:t>
            </w:r>
            <w:r w:rsidRPr="009D403B">
              <w:rPr>
                <w:rFonts w:asciiTheme="minorHAnsi" w:hAnsiTheme="minorHAnsi" w:cs="Times New Roman"/>
                <w:sz w:val="24"/>
                <w:szCs w:val="24"/>
                <w:lang w:val="en-US"/>
              </w:rPr>
              <w:t>organization of external lighting</w:t>
            </w:r>
            <w:r w:rsidR="008441BE" w:rsidRPr="009D403B">
              <w:rPr>
                <w:rFonts w:asciiTheme="minorHAnsi" w:hAnsiTheme="minorHAnsi" w:cs="Times New Roman"/>
                <w:sz w:val="24"/>
                <w:szCs w:val="24"/>
                <w:lang w:val="en-US"/>
              </w:rPr>
              <w:t>;</w:t>
            </w:r>
            <w:r w:rsidRPr="009D403B">
              <w:rPr>
                <w:rFonts w:asciiTheme="minorHAnsi" w:hAnsiTheme="minorHAnsi" w:cs="Times New Roman"/>
                <w:sz w:val="24"/>
                <w:szCs w:val="24"/>
                <w:lang w:val="en-US"/>
              </w:rPr>
              <w:t xml:space="preserve"> improvement of the area - installation of trash cans.</w:t>
            </w:r>
          </w:p>
          <w:p w14:paraId="4F6AB826" w14:textId="77777777" w:rsidR="00561623" w:rsidRPr="009D403B" w:rsidRDefault="00561623" w:rsidP="00CE41D5">
            <w:pPr>
              <w:pStyle w:val="ConsPlusNormal"/>
              <w:tabs>
                <w:tab w:val="left" w:pos="10080"/>
              </w:tabs>
              <w:ind w:right="336" w:firstLine="0"/>
              <w:jc w:val="both"/>
              <w:rPr>
                <w:rFonts w:asciiTheme="minorHAnsi" w:hAnsiTheme="minorHAnsi" w:cs="Times New Roman"/>
                <w:bCs/>
                <w:sz w:val="24"/>
                <w:szCs w:val="24"/>
                <w:lang w:val="en-US"/>
              </w:rPr>
            </w:pPr>
          </w:p>
          <w:p w14:paraId="16880FD4" w14:textId="154ED2A2" w:rsidR="00977800" w:rsidRPr="009D403B" w:rsidRDefault="00D36D64" w:rsidP="00CE41D5">
            <w:pPr>
              <w:pStyle w:val="ConsPlusNormal"/>
              <w:tabs>
                <w:tab w:val="left" w:pos="10080"/>
              </w:tabs>
              <w:ind w:right="336" w:firstLine="0"/>
              <w:jc w:val="both"/>
              <w:rPr>
                <w:rFonts w:asciiTheme="minorHAnsi" w:hAnsiTheme="minorHAnsi" w:cs="Times New Roman"/>
                <w:sz w:val="24"/>
                <w:szCs w:val="24"/>
                <w:lang w:val="en-US"/>
              </w:rPr>
            </w:pPr>
            <w:r w:rsidRPr="009D403B">
              <w:rPr>
                <w:rFonts w:asciiTheme="minorHAnsi" w:hAnsiTheme="minorHAnsi" w:cs="Times New Roman"/>
                <w:b/>
                <w:sz w:val="24"/>
                <w:szCs w:val="24"/>
                <w:lang w:val="en-US"/>
              </w:rPr>
              <w:t>Haghtanak avenue</w:t>
            </w:r>
            <w:r w:rsidRPr="009D403B">
              <w:rPr>
                <w:rFonts w:asciiTheme="minorHAnsi" w:hAnsiTheme="minorHAnsi" w:cs="Times New Roman"/>
                <w:sz w:val="24"/>
                <w:szCs w:val="24"/>
                <w:lang w:val="en-US"/>
              </w:rPr>
              <w:t>: rehabilitation/ reconstruction of two traffic areas of Haghtanak avenue and of the short sections of the road connecting these areas; furnishing and marking the avenue; installation of street lights and traffic signs; reconstruction and pavement of the sidewalks with concrete tiles; construction/ rehabilitation of the fence of Haghtanak (Friendship) park; construction of two new storm-water sewer system</w:t>
            </w:r>
            <w:r w:rsidR="0044018A" w:rsidRPr="009D403B">
              <w:rPr>
                <w:rFonts w:asciiTheme="minorHAnsi" w:hAnsiTheme="minorHAnsi" w:cs="Times New Roman"/>
                <w:sz w:val="24"/>
                <w:szCs w:val="24"/>
                <w:lang w:val="en-US"/>
              </w:rPr>
              <w:t>s</w:t>
            </w:r>
            <w:r w:rsidR="001A15A8" w:rsidRPr="009D403B">
              <w:rPr>
                <w:rFonts w:asciiTheme="minorHAnsi" w:hAnsiTheme="minorHAnsi" w:cs="Times New Roman"/>
                <w:sz w:val="24"/>
                <w:szCs w:val="24"/>
                <w:lang w:val="en-US"/>
              </w:rPr>
              <w:t xml:space="preserve">; </w:t>
            </w:r>
            <w:r w:rsidRPr="009D403B">
              <w:rPr>
                <w:rFonts w:asciiTheme="minorHAnsi" w:hAnsiTheme="minorHAnsi" w:cs="Times New Roman"/>
                <w:sz w:val="24"/>
                <w:szCs w:val="24"/>
                <w:lang w:val="en-US"/>
              </w:rPr>
              <w:t>reconstruction/ rehabilitation of the sewer line</w:t>
            </w:r>
            <w:r w:rsidR="00D952B8" w:rsidRPr="009D403B">
              <w:rPr>
                <w:rFonts w:asciiTheme="minorHAnsi" w:hAnsiTheme="minorHAnsi" w:cs="Times New Roman"/>
                <w:sz w:val="24"/>
                <w:szCs w:val="24"/>
                <w:lang w:val="en-US"/>
              </w:rPr>
              <w:t xml:space="preserve">; </w:t>
            </w:r>
            <w:r w:rsidRPr="009D403B">
              <w:rPr>
                <w:rFonts w:asciiTheme="minorHAnsi" w:hAnsiTheme="minorHAnsi" w:cs="Times New Roman"/>
                <w:sz w:val="24"/>
                <w:szCs w:val="24"/>
                <w:lang w:val="en-US"/>
              </w:rPr>
              <w:lastRenderedPageBreak/>
              <w:t>organization of external lighting</w:t>
            </w:r>
            <w:r w:rsidR="001A15A8" w:rsidRPr="009D403B">
              <w:rPr>
                <w:rFonts w:asciiTheme="minorHAnsi" w:hAnsiTheme="minorHAnsi" w:cs="Times New Roman"/>
                <w:sz w:val="24"/>
                <w:szCs w:val="24"/>
                <w:lang w:val="en-US"/>
              </w:rPr>
              <w:t xml:space="preserve">; </w:t>
            </w:r>
            <w:r w:rsidRPr="009D403B">
              <w:rPr>
                <w:rFonts w:asciiTheme="minorHAnsi" w:hAnsiTheme="minorHAnsi" w:cs="Times New Roman"/>
                <w:sz w:val="24"/>
                <w:szCs w:val="24"/>
                <w:lang w:val="en-US"/>
              </w:rPr>
              <w:t>installation of modern lighting fixtures</w:t>
            </w:r>
            <w:r w:rsidR="001A15A8" w:rsidRPr="009D403B">
              <w:rPr>
                <w:rFonts w:asciiTheme="minorHAnsi" w:hAnsiTheme="minorHAnsi" w:cs="Times New Roman"/>
                <w:sz w:val="24"/>
                <w:szCs w:val="24"/>
                <w:lang w:val="en-US"/>
              </w:rPr>
              <w:t xml:space="preserve">; </w:t>
            </w:r>
            <w:r w:rsidRPr="009D403B">
              <w:rPr>
                <w:rFonts w:asciiTheme="minorHAnsi" w:hAnsiTheme="minorHAnsi" w:cs="Times New Roman"/>
                <w:sz w:val="24"/>
                <w:szCs w:val="24"/>
                <w:lang w:val="en-US"/>
              </w:rPr>
              <w:t>regulation of the existing power supply and communication lines</w:t>
            </w:r>
            <w:r w:rsidR="001A15A8" w:rsidRPr="009D403B">
              <w:rPr>
                <w:rFonts w:asciiTheme="minorHAnsi" w:hAnsiTheme="minorHAnsi" w:cs="Times New Roman"/>
                <w:sz w:val="24"/>
                <w:szCs w:val="24"/>
                <w:lang w:val="en-US"/>
              </w:rPr>
              <w:t>;</w:t>
            </w:r>
            <w:r w:rsidRPr="009D403B">
              <w:rPr>
                <w:rFonts w:asciiTheme="minorHAnsi" w:hAnsiTheme="minorHAnsi" w:cs="Times New Roman"/>
                <w:sz w:val="24"/>
                <w:szCs w:val="24"/>
                <w:lang w:val="en-US"/>
              </w:rPr>
              <w:t xml:space="preserve"> dismantling of the non-operational electric lines/poles</w:t>
            </w:r>
            <w:r w:rsidR="001A15A8" w:rsidRPr="009D403B">
              <w:rPr>
                <w:rFonts w:asciiTheme="minorHAnsi" w:hAnsiTheme="minorHAnsi" w:cs="Times New Roman"/>
                <w:sz w:val="24"/>
                <w:szCs w:val="24"/>
                <w:lang w:val="en-US"/>
              </w:rPr>
              <w:t>;</w:t>
            </w:r>
            <w:r w:rsidRPr="009D403B">
              <w:rPr>
                <w:rFonts w:asciiTheme="minorHAnsi" w:hAnsiTheme="minorHAnsi" w:cs="Times New Roman"/>
                <w:sz w:val="24"/>
                <w:szCs w:val="24"/>
                <w:lang w:val="en-US"/>
              </w:rPr>
              <w:t xml:space="preserve"> adaptation of the area for people with limited mobility</w:t>
            </w:r>
            <w:r w:rsidR="00425E69" w:rsidRPr="009D403B">
              <w:rPr>
                <w:rFonts w:asciiTheme="minorHAnsi" w:hAnsiTheme="minorHAnsi" w:cs="Times New Roman"/>
                <w:sz w:val="24"/>
                <w:szCs w:val="24"/>
                <w:lang w:val="en-US"/>
              </w:rPr>
              <w:t>;</w:t>
            </w:r>
            <w:r w:rsidRPr="009D403B">
              <w:rPr>
                <w:rFonts w:asciiTheme="minorHAnsi" w:hAnsiTheme="minorHAnsi" w:cs="Times New Roman"/>
                <w:sz w:val="24"/>
                <w:szCs w:val="24"/>
                <w:lang w:val="en-US"/>
              </w:rPr>
              <w:t xml:space="preserve"> improvement of sidewalks - installation of benches, trash cans, tourist signboards.</w:t>
            </w:r>
          </w:p>
          <w:p w14:paraId="2BAF7798" w14:textId="77777777" w:rsidR="00291A26" w:rsidRPr="009D403B" w:rsidRDefault="00291A26" w:rsidP="00291A26">
            <w:pPr>
              <w:pStyle w:val="ConsPlusNormal"/>
              <w:tabs>
                <w:tab w:val="left" w:pos="10080"/>
              </w:tabs>
              <w:ind w:left="720" w:right="336" w:firstLine="0"/>
              <w:jc w:val="both"/>
              <w:rPr>
                <w:rFonts w:asciiTheme="minorHAnsi" w:hAnsiTheme="minorHAnsi" w:cs="Times New Roman"/>
                <w:sz w:val="24"/>
                <w:szCs w:val="24"/>
                <w:lang w:val="en-US"/>
              </w:rPr>
            </w:pPr>
          </w:p>
          <w:p w14:paraId="5721021B" w14:textId="77777777" w:rsidR="00291A26" w:rsidRPr="009D403B" w:rsidRDefault="00291A26" w:rsidP="00291A26">
            <w:pPr>
              <w:pStyle w:val="ConsPlusNormal"/>
              <w:tabs>
                <w:tab w:val="left" w:pos="10080"/>
              </w:tabs>
              <w:ind w:left="720" w:right="336" w:firstLine="0"/>
              <w:jc w:val="both"/>
              <w:rPr>
                <w:rFonts w:asciiTheme="minorHAnsi" w:hAnsiTheme="minorHAnsi" w:cs="Times New Roman"/>
                <w:bCs/>
                <w:sz w:val="24"/>
                <w:szCs w:val="24"/>
                <w:lang w:val="en-US"/>
              </w:rPr>
            </w:pPr>
          </w:p>
          <w:p w14:paraId="6D2CF79A" w14:textId="0A16E604" w:rsidR="00291A26" w:rsidRPr="009D403B" w:rsidRDefault="00291A26" w:rsidP="00291A26">
            <w:pPr>
              <w:pStyle w:val="ConsPlusNormal"/>
              <w:tabs>
                <w:tab w:val="left" w:pos="10080"/>
              </w:tabs>
              <w:ind w:left="720" w:right="336" w:firstLine="0"/>
              <w:jc w:val="both"/>
              <w:rPr>
                <w:rFonts w:asciiTheme="minorHAnsi" w:hAnsiTheme="minorHAnsi" w:cs="Times New Roman"/>
                <w:bCs/>
                <w:sz w:val="24"/>
                <w:szCs w:val="24"/>
                <w:lang w:val="en-US"/>
              </w:rPr>
            </w:pPr>
          </w:p>
        </w:tc>
      </w:tr>
      <w:tr w:rsidR="00A42190" w:rsidRPr="009D403B" w14:paraId="6D2CF7A2" w14:textId="77777777" w:rsidTr="00977800">
        <w:trPr>
          <w:trHeight w:val="872"/>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6D2CF79C" w14:textId="49BA7ECB"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lastRenderedPageBreak/>
              <w:t>Institutional arrangements (WB)</w:t>
            </w:r>
          </w:p>
        </w:tc>
        <w:tc>
          <w:tcPr>
            <w:tcW w:w="3050" w:type="dxa"/>
            <w:tcBorders>
              <w:top w:val="single" w:sz="4" w:space="0" w:color="auto"/>
              <w:left w:val="single" w:sz="4" w:space="0" w:color="auto"/>
              <w:bottom w:val="single" w:sz="4" w:space="0" w:color="auto"/>
              <w:right w:val="single" w:sz="4" w:space="0" w:color="auto"/>
            </w:tcBorders>
            <w:shd w:val="clear" w:color="auto" w:fill="FFFFFF"/>
            <w:hideMark/>
          </w:tcPr>
          <w:p w14:paraId="6D2CF79D"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Task Team Leader:</w:t>
            </w:r>
          </w:p>
          <w:p w14:paraId="6D2CF79E"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Tafadzwa Dube</w:t>
            </w:r>
          </w:p>
        </w:tc>
        <w:tc>
          <w:tcPr>
            <w:tcW w:w="5459"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6D2CF79F"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Safeguards Specialists:</w:t>
            </w:r>
          </w:p>
          <w:p w14:paraId="6D2CF7A0" w14:textId="04FCBF5A" w:rsidR="00A42190" w:rsidRPr="009D403B" w:rsidRDefault="00644E91"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Oksana Rakovych</w:t>
            </w:r>
            <w:r w:rsidR="00A42190" w:rsidRPr="009D403B">
              <w:rPr>
                <w:rFonts w:eastAsia="Times New Roman" w:cs="Times New Roman"/>
                <w:sz w:val="24"/>
                <w:szCs w:val="24"/>
              </w:rPr>
              <w:t xml:space="preserve"> (Environment)</w:t>
            </w:r>
          </w:p>
          <w:p w14:paraId="6F45A3A7" w14:textId="034885C3" w:rsidR="004B6EA5" w:rsidRPr="009D403B" w:rsidRDefault="004B6EA5"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Lusine Gevorgyan</w:t>
            </w:r>
            <w:r w:rsidR="00CD734A" w:rsidRPr="009D403B">
              <w:rPr>
                <w:rFonts w:eastAsia="Times New Roman" w:cs="Times New Roman"/>
                <w:sz w:val="24"/>
                <w:szCs w:val="24"/>
              </w:rPr>
              <w:t xml:space="preserve"> (Environment)</w:t>
            </w:r>
          </w:p>
          <w:p w14:paraId="6D2CF7A1" w14:textId="77777777" w:rsidR="00A42190" w:rsidRPr="009D403B" w:rsidRDefault="0054036C" w:rsidP="004F12FD">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sz w:val="24"/>
                <w:szCs w:val="24"/>
              </w:rPr>
              <w:t>David Jijelava</w:t>
            </w:r>
            <w:r w:rsidR="00A42190" w:rsidRPr="009D403B">
              <w:rPr>
                <w:rFonts w:eastAsia="Times New Roman" w:cs="Times New Roman"/>
                <w:sz w:val="24"/>
                <w:szCs w:val="24"/>
              </w:rPr>
              <w:t xml:space="preserve"> (Social)</w:t>
            </w:r>
          </w:p>
        </w:tc>
      </w:tr>
      <w:tr w:rsidR="00A42190" w:rsidRPr="009D403B" w14:paraId="6D2CF7AC" w14:textId="77777777" w:rsidTr="00977800">
        <w:trPr>
          <w:trHeight w:val="73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14:paraId="6D2CF7A3"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Implementation arrangements (</w:t>
            </w:r>
            <w:proofErr w:type="spellStart"/>
            <w:r w:rsidRPr="009D403B">
              <w:rPr>
                <w:rFonts w:eastAsia="Times New Roman" w:cs="Times New Roman"/>
                <w:sz w:val="24"/>
                <w:szCs w:val="24"/>
              </w:rPr>
              <w:t>RoA</w:t>
            </w:r>
            <w:proofErr w:type="spellEnd"/>
            <w:r w:rsidRPr="009D403B">
              <w:rPr>
                <w:rFonts w:eastAsia="Times New Roman" w:cs="Times New Roman"/>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FFFFFF"/>
            <w:hideMark/>
          </w:tcPr>
          <w:p w14:paraId="6D2CF7A4"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Implementing entity:</w:t>
            </w:r>
          </w:p>
          <w:p w14:paraId="6D2CF7A5"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ATDF</w:t>
            </w:r>
          </w:p>
          <w:p w14:paraId="6D2CF7A6"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Asya Osipova (Environment)</w:t>
            </w:r>
          </w:p>
          <w:p w14:paraId="6D2CF7A7"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Knarik Grigoryan (Social)</w:t>
            </w:r>
          </w:p>
        </w:tc>
        <w:tc>
          <w:tcPr>
            <w:tcW w:w="2300" w:type="dxa"/>
            <w:tcBorders>
              <w:top w:val="single" w:sz="4" w:space="0" w:color="auto"/>
              <w:left w:val="single" w:sz="4" w:space="0" w:color="auto"/>
              <w:bottom w:val="single" w:sz="4" w:space="0" w:color="auto"/>
              <w:right w:val="single" w:sz="4" w:space="0" w:color="auto"/>
            </w:tcBorders>
            <w:shd w:val="clear" w:color="auto" w:fill="FFFFFF"/>
            <w:hideMark/>
          </w:tcPr>
          <w:p w14:paraId="6D2CF7A8"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Works supervisor:</w:t>
            </w:r>
          </w:p>
          <w:p w14:paraId="6D2CF7A9" w14:textId="041EF08A" w:rsidR="00A42190" w:rsidRPr="009D403B" w:rsidRDefault="00C36DD6" w:rsidP="004F12FD">
            <w:pPr>
              <w:widowControl w:val="0"/>
              <w:autoSpaceDE w:val="0"/>
              <w:autoSpaceDN w:val="0"/>
              <w:spacing w:after="0" w:line="240" w:lineRule="auto"/>
              <w:jc w:val="center"/>
              <w:rPr>
                <w:rFonts w:eastAsia="Times New Roman" w:cs="Times New Roman"/>
                <w:sz w:val="24"/>
                <w:szCs w:val="24"/>
              </w:rPr>
            </w:pPr>
            <w:r>
              <w:rPr>
                <w:rFonts w:eastAsia="Times New Roman" w:cs="Times New Roman"/>
                <w:sz w:val="24"/>
                <w:szCs w:val="24"/>
              </w:rPr>
              <w:t>C1&amp;C4:Haldi Consult LLC</w:t>
            </w:r>
          </w:p>
        </w:tc>
        <w:tc>
          <w:tcPr>
            <w:tcW w:w="3159" w:type="dxa"/>
            <w:tcBorders>
              <w:top w:val="single" w:sz="4" w:space="0" w:color="auto"/>
              <w:left w:val="single" w:sz="4" w:space="0" w:color="auto"/>
              <w:bottom w:val="single" w:sz="4" w:space="0" w:color="auto"/>
              <w:right w:val="single" w:sz="4" w:space="0" w:color="auto"/>
            </w:tcBorders>
            <w:shd w:val="clear" w:color="auto" w:fill="FFFFFF"/>
            <w:hideMark/>
          </w:tcPr>
          <w:p w14:paraId="6D2CF7AA" w14:textId="77777777" w:rsidR="00A42190" w:rsidRPr="009D403B" w:rsidRDefault="00A42190" w:rsidP="004F12FD">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Works contractor:</w:t>
            </w:r>
          </w:p>
          <w:p w14:paraId="074197C5" w14:textId="77777777" w:rsidR="00A42190" w:rsidRDefault="00143378" w:rsidP="004F12FD">
            <w:pPr>
              <w:widowControl w:val="0"/>
              <w:autoSpaceDE w:val="0"/>
              <w:autoSpaceDN w:val="0"/>
              <w:spacing w:after="0" w:line="240" w:lineRule="auto"/>
              <w:jc w:val="center"/>
              <w:rPr>
                <w:rFonts w:eastAsia="Times New Roman" w:cs="Times New Roman"/>
                <w:sz w:val="24"/>
                <w:szCs w:val="24"/>
              </w:rPr>
            </w:pPr>
            <w:r>
              <w:rPr>
                <w:rFonts w:eastAsia="Times New Roman" w:cs="Times New Roman"/>
                <w:sz w:val="24"/>
                <w:szCs w:val="24"/>
              </w:rPr>
              <w:t xml:space="preserve">C1: </w:t>
            </w:r>
            <w:proofErr w:type="spellStart"/>
            <w:r>
              <w:rPr>
                <w:rFonts w:eastAsia="Times New Roman" w:cs="Times New Roman"/>
                <w:sz w:val="24"/>
                <w:szCs w:val="24"/>
              </w:rPr>
              <w:t>Merdzmoskovyan</w:t>
            </w:r>
            <w:proofErr w:type="spellEnd"/>
            <w:r>
              <w:rPr>
                <w:rFonts w:eastAsia="Times New Roman" w:cs="Times New Roman"/>
                <w:sz w:val="24"/>
                <w:szCs w:val="24"/>
              </w:rPr>
              <w:t xml:space="preserve"> </w:t>
            </w:r>
            <w:r w:rsidR="00C36DD6">
              <w:rPr>
                <w:rFonts w:eastAsia="Times New Roman" w:cs="Times New Roman"/>
                <w:sz w:val="24"/>
                <w:szCs w:val="24"/>
              </w:rPr>
              <w:t>OJSC</w:t>
            </w:r>
          </w:p>
          <w:p w14:paraId="6D2CF7AB" w14:textId="6FF7D1C5" w:rsidR="00C36DD6" w:rsidRPr="009D403B" w:rsidRDefault="00C36DD6" w:rsidP="00C36DD6">
            <w:pPr>
              <w:widowControl w:val="0"/>
              <w:autoSpaceDE w:val="0"/>
              <w:autoSpaceDN w:val="0"/>
              <w:spacing w:after="0" w:line="240" w:lineRule="auto"/>
              <w:jc w:val="center"/>
              <w:rPr>
                <w:rFonts w:eastAsia="Times New Roman" w:cs="Times New Roman"/>
                <w:sz w:val="24"/>
                <w:szCs w:val="24"/>
              </w:rPr>
            </w:pPr>
            <w:r>
              <w:rPr>
                <w:rFonts w:eastAsia="Times New Roman" w:cs="Times New Roman"/>
                <w:sz w:val="24"/>
                <w:szCs w:val="24"/>
              </w:rPr>
              <w:t xml:space="preserve">C4: </w:t>
            </w:r>
            <w:proofErr w:type="spellStart"/>
            <w:r>
              <w:rPr>
                <w:rFonts w:eastAsia="Times New Roman" w:cs="Times New Roman"/>
                <w:sz w:val="24"/>
                <w:szCs w:val="24"/>
              </w:rPr>
              <w:t>Bilder</w:t>
            </w:r>
            <w:proofErr w:type="spellEnd"/>
            <w:r>
              <w:rPr>
                <w:rFonts w:eastAsia="Times New Roman" w:cs="Times New Roman"/>
                <w:sz w:val="24"/>
                <w:szCs w:val="24"/>
              </w:rPr>
              <w:t xml:space="preserve"> Construction LLC </w:t>
            </w:r>
          </w:p>
        </w:tc>
      </w:tr>
      <w:tr w:rsidR="00A42190" w:rsidRPr="009D403B" w14:paraId="6D2CF7AE" w14:textId="77777777" w:rsidTr="00B05916">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6D2CF7AD" w14:textId="7A68280C" w:rsidR="00A42190" w:rsidRPr="009D403B" w:rsidRDefault="00A42190" w:rsidP="004F12FD">
            <w:pPr>
              <w:widowControl w:val="0"/>
              <w:autoSpaceDE w:val="0"/>
              <w:autoSpaceDN w:val="0"/>
              <w:spacing w:after="0" w:line="240" w:lineRule="auto"/>
              <w:rPr>
                <w:rFonts w:eastAsia="Times New Roman" w:cs="Times New Roman"/>
                <w:b/>
                <w:sz w:val="24"/>
                <w:szCs w:val="24"/>
              </w:rPr>
            </w:pPr>
            <w:r w:rsidRPr="009D403B">
              <w:rPr>
                <w:rFonts w:eastAsia="Times New Roman" w:cs="Times New Roman"/>
                <w:b/>
                <w:sz w:val="24"/>
                <w:szCs w:val="24"/>
              </w:rPr>
              <w:t>SITE DESCRIPTION</w:t>
            </w:r>
          </w:p>
        </w:tc>
      </w:tr>
      <w:tr w:rsidR="00A42190" w:rsidRPr="009D403B" w14:paraId="6D2CF7B1" w14:textId="77777777" w:rsidTr="00B05916">
        <w:trPr>
          <w:jc w:val="center"/>
        </w:trPr>
        <w:tc>
          <w:tcPr>
            <w:tcW w:w="2309" w:type="dxa"/>
            <w:tcBorders>
              <w:top w:val="single" w:sz="4" w:space="0" w:color="auto"/>
              <w:left w:val="single" w:sz="4" w:space="0" w:color="auto"/>
              <w:bottom w:val="single" w:sz="4" w:space="0" w:color="auto"/>
              <w:right w:val="single" w:sz="4" w:space="0" w:color="auto"/>
            </w:tcBorders>
            <w:hideMark/>
          </w:tcPr>
          <w:p w14:paraId="6D2CF7AF" w14:textId="77777777" w:rsidR="00A42190" w:rsidRPr="009D403B" w:rsidRDefault="00A42190" w:rsidP="00B05916">
            <w:pPr>
              <w:widowControl w:val="0"/>
              <w:autoSpaceDE w:val="0"/>
              <w:autoSpaceDN w:val="0"/>
              <w:spacing w:before="60" w:after="0"/>
              <w:jc w:val="right"/>
              <w:rPr>
                <w:rFonts w:eastAsia="Times New Roman" w:cs="Times New Roman"/>
                <w:sz w:val="24"/>
                <w:szCs w:val="24"/>
              </w:rPr>
            </w:pPr>
            <w:r w:rsidRPr="009D403B">
              <w:rPr>
                <w:rFonts w:eastAsia="Times New Roman" w:cs="Times New Roman"/>
                <w:sz w:val="24"/>
                <w:szCs w:val="24"/>
              </w:rPr>
              <w:t>Name of institution whose premises are to be rehabilitated</w:t>
            </w:r>
          </w:p>
        </w:tc>
        <w:tc>
          <w:tcPr>
            <w:tcW w:w="8509" w:type="dxa"/>
            <w:gridSpan w:val="3"/>
            <w:tcBorders>
              <w:top w:val="single" w:sz="4" w:space="0" w:color="auto"/>
              <w:left w:val="single" w:sz="4" w:space="0" w:color="auto"/>
              <w:bottom w:val="single" w:sz="4" w:space="0" w:color="auto"/>
              <w:right w:val="single" w:sz="4" w:space="0" w:color="auto"/>
            </w:tcBorders>
            <w:hideMark/>
          </w:tcPr>
          <w:p w14:paraId="6D2CF7B0" w14:textId="01D7BE2E" w:rsidR="00A42190" w:rsidRPr="009D403B" w:rsidRDefault="00944EC8" w:rsidP="004F12FD">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Gyumri</w:t>
            </w:r>
            <w:r w:rsidR="00A42190" w:rsidRPr="009D403B">
              <w:rPr>
                <w:rFonts w:eastAsia="Times New Roman" w:cs="Times New Roman"/>
                <w:sz w:val="24"/>
                <w:szCs w:val="24"/>
              </w:rPr>
              <w:t xml:space="preserve"> </w:t>
            </w:r>
            <w:r w:rsidR="003973B8" w:rsidRPr="009D403B">
              <w:rPr>
                <w:rFonts w:eastAsia="Times New Roman" w:cs="Times New Roman"/>
                <w:sz w:val="24"/>
                <w:szCs w:val="24"/>
              </w:rPr>
              <w:t>city</w:t>
            </w:r>
          </w:p>
        </w:tc>
      </w:tr>
      <w:tr w:rsidR="00A42190" w:rsidRPr="009D403B" w14:paraId="6D2CF7B4" w14:textId="77777777" w:rsidTr="00B05916">
        <w:trPr>
          <w:trHeight w:val="818"/>
          <w:jc w:val="center"/>
        </w:trPr>
        <w:tc>
          <w:tcPr>
            <w:tcW w:w="2309" w:type="dxa"/>
            <w:tcBorders>
              <w:top w:val="single" w:sz="4" w:space="0" w:color="auto"/>
              <w:left w:val="single" w:sz="4" w:space="0" w:color="auto"/>
              <w:bottom w:val="single" w:sz="4" w:space="0" w:color="auto"/>
              <w:right w:val="single" w:sz="4" w:space="0" w:color="auto"/>
            </w:tcBorders>
            <w:hideMark/>
          </w:tcPr>
          <w:p w14:paraId="6D2CF7B2" w14:textId="77777777" w:rsidR="00A42190" w:rsidRPr="009D403B" w:rsidRDefault="00A42190" w:rsidP="00266F7D">
            <w:pPr>
              <w:widowControl w:val="0"/>
              <w:autoSpaceDE w:val="0"/>
              <w:autoSpaceDN w:val="0"/>
              <w:spacing w:before="60" w:after="0"/>
              <w:jc w:val="right"/>
              <w:rPr>
                <w:rFonts w:eastAsia="Times New Roman" w:cs="Times New Roman"/>
                <w:sz w:val="24"/>
                <w:szCs w:val="24"/>
              </w:rPr>
            </w:pPr>
            <w:r w:rsidRPr="009D403B">
              <w:rPr>
                <w:rFonts w:eastAsia="Times New Roman" w:cs="Times New Roman"/>
                <w:sz w:val="24"/>
                <w:szCs w:val="24"/>
              </w:rPr>
              <w:t xml:space="preserve">Address and site location </w:t>
            </w:r>
          </w:p>
        </w:tc>
        <w:tc>
          <w:tcPr>
            <w:tcW w:w="8509" w:type="dxa"/>
            <w:gridSpan w:val="3"/>
            <w:tcBorders>
              <w:top w:val="single" w:sz="4" w:space="0" w:color="auto"/>
              <w:left w:val="single" w:sz="4" w:space="0" w:color="auto"/>
              <w:bottom w:val="single" w:sz="4" w:space="0" w:color="auto"/>
              <w:right w:val="single" w:sz="4" w:space="0" w:color="auto"/>
            </w:tcBorders>
            <w:hideMark/>
          </w:tcPr>
          <w:p w14:paraId="6D2CF7B3" w14:textId="57AB28C7" w:rsidR="00C43D25" w:rsidRPr="009D403B" w:rsidRDefault="00644E91" w:rsidP="00E24D71">
            <w:pPr>
              <w:spacing w:after="0" w:line="240" w:lineRule="auto"/>
              <w:jc w:val="both"/>
              <w:rPr>
                <w:rFonts w:eastAsia="Times New Roman" w:cs="Times New Roman"/>
                <w:sz w:val="24"/>
                <w:szCs w:val="24"/>
              </w:rPr>
            </w:pPr>
            <w:r w:rsidRPr="009D403B">
              <w:rPr>
                <w:rFonts w:eastAsia="Times New Roman" w:cs="Times New Roman"/>
                <w:sz w:val="24"/>
                <w:szCs w:val="24"/>
                <w:lang w:val="hy-AM"/>
              </w:rPr>
              <w:t>Khanjyan and Tchaikovsky streets</w:t>
            </w:r>
            <w:r w:rsidRPr="009D403B">
              <w:rPr>
                <w:rFonts w:eastAsia="Times New Roman" w:cs="Times New Roman"/>
                <w:sz w:val="24"/>
                <w:szCs w:val="24"/>
              </w:rPr>
              <w:t xml:space="preserve"> </w:t>
            </w:r>
            <w:r w:rsidRPr="009D403B">
              <w:rPr>
                <w:rFonts w:eastAsia="Times New Roman" w:cs="Times New Roman"/>
                <w:sz w:val="24"/>
                <w:szCs w:val="24"/>
                <w:lang w:val="hy-AM"/>
              </w:rPr>
              <w:t xml:space="preserve">(between </w:t>
            </w:r>
            <w:r w:rsidRPr="009D403B">
              <w:rPr>
                <w:rFonts w:eastAsia="Times New Roman" w:cs="Times New Roman"/>
                <w:sz w:val="24"/>
                <w:szCs w:val="24"/>
              </w:rPr>
              <w:t xml:space="preserve">the </w:t>
            </w:r>
            <w:r w:rsidR="00C43D25" w:rsidRPr="009D403B">
              <w:rPr>
                <w:rFonts w:eastAsia="Times New Roman" w:cs="Times New Roman"/>
                <w:sz w:val="24"/>
                <w:szCs w:val="24"/>
                <w:lang w:val="hy-AM"/>
              </w:rPr>
              <w:t>"Barekamutyun" park</w:t>
            </w:r>
            <w:r w:rsidRPr="009D403B">
              <w:rPr>
                <w:rFonts w:eastAsia="Times New Roman" w:cs="Times New Roman"/>
                <w:sz w:val="24"/>
                <w:szCs w:val="24"/>
              </w:rPr>
              <w:t>)</w:t>
            </w:r>
            <w:r w:rsidR="00C43D25" w:rsidRPr="009D403B">
              <w:rPr>
                <w:rFonts w:eastAsia="Times New Roman" w:cs="Times New Roman"/>
                <w:sz w:val="24"/>
                <w:szCs w:val="24"/>
                <w:lang w:val="hy-AM"/>
              </w:rPr>
              <w:t xml:space="preserve"> </w:t>
            </w:r>
            <w:r w:rsidRPr="009D403B">
              <w:rPr>
                <w:rFonts w:eastAsia="Times New Roman" w:cs="Times New Roman"/>
                <w:sz w:val="24"/>
                <w:szCs w:val="24"/>
              </w:rPr>
              <w:t xml:space="preserve"> and</w:t>
            </w:r>
            <w:r w:rsidR="00E24D71" w:rsidRPr="009D403B">
              <w:rPr>
                <w:rFonts w:eastAsia="Times New Roman" w:cs="Times New Roman"/>
                <w:sz w:val="24"/>
                <w:szCs w:val="24"/>
              </w:rPr>
              <w:t xml:space="preserve"> </w:t>
            </w:r>
            <w:proofErr w:type="spellStart"/>
            <w:r w:rsidR="00E24D71" w:rsidRPr="009D403B">
              <w:rPr>
                <w:rFonts w:eastAsia="Times New Roman" w:cs="Times New Roman"/>
                <w:sz w:val="24"/>
                <w:szCs w:val="24"/>
              </w:rPr>
              <w:t>Haghtanak</w:t>
            </w:r>
            <w:proofErr w:type="spellEnd"/>
            <w:r w:rsidR="00E24D71" w:rsidRPr="009D403B">
              <w:rPr>
                <w:rFonts w:eastAsia="Times New Roman" w:cs="Times New Roman"/>
                <w:sz w:val="24"/>
                <w:szCs w:val="24"/>
              </w:rPr>
              <w:t xml:space="preserve"> avenue</w:t>
            </w:r>
            <w:r w:rsidR="00CC630D" w:rsidRPr="009D403B">
              <w:rPr>
                <w:rFonts w:eastAsia="Times New Roman" w:cs="Times New Roman"/>
                <w:sz w:val="24"/>
                <w:szCs w:val="24"/>
              </w:rPr>
              <w:t xml:space="preserve"> in Gyumri city</w:t>
            </w:r>
            <w:r w:rsidRPr="009D403B">
              <w:rPr>
                <w:rFonts w:eastAsia="Times New Roman" w:cs="Times New Roman"/>
                <w:bCs/>
                <w:iCs/>
                <w:sz w:val="24"/>
                <w:szCs w:val="24"/>
              </w:rPr>
              <w:t>.</w:t>
            </w:r>
          </w:p>
        </w:tc>
      </w:tr>
      <w:tr w:rsidR="00A42190" w:rsidRPr="009D403B" w14:paraId="6D2CF7BA" w14:textId="77777777" w:rsidTr="005B1870">
        <w:trPr>
          <w:trHeight w:val="1160"/>
          <w:jc w:val="center"/>
        </w:trPr>
        <w:tc>
          <w:tcPr>
            <w:tcW w:w="2309" w:type="dxa"/>
            <w:tcBorders>
              <w:top w:val="single" w:sz="4" w:space="0" w:color="auto"/>
              <w:left w:val="single" w:sz="4" w:space="0" w:color="auto"/>
              <w:bottom w:val="single" w:sz="4" w:space="0" w:color="auto"/>
              <w:right w:val="single" w:sz="4" w:space="0" w:color="auto"/>
            </w:tcBorders>
            <w:hideMark/>
          </w:tcPr>
          <w:p w14:paraId="6D2CF7B5" w14:textId="77777777" w:rsidR="00A42190" w:rsidRPr="009D403B" w:rsidRDefault="00A42190" w:rsidP="00B05916">
            <w:pPr>
              <w:widowControl w:val="0"/>
              <w:autoSpaceDE w:val="0"/>
              <w:autoSpaceDN w:val="0"/>
              <w:spacing w:before="60" w:after="0"/>
              <w:jc w:val="right"/>
              <w:rPr>
                <w:rFonts w:eastAsia="Times New Roman" w:cs="Times New Roman"/>
                <w:sz w:val="24"/>
                <w:szCs w:val="24"/>
              </w:rPr>
            </w:pPr>
            <w:r w:rsidRPr="009D403B">
              <w:rPr>
                <w:rFonts w:eastAsia="Times New Roman" w:cs="Times New Roman"/>
                <w:sz w:val="24"/>
                <w:szCs w:val="24"/>
              </w:rPr>
              <w:t>Who owns the land?</w:t>
            </w:r>
          </w:p>
          <w:p w14:paraId="6D2CF7B6" w14:textId="77777777" w:rsidR="00A42190" w:rsidRPr="009D403B" w:rsidRDefault="00A42190" w:rsidP="00B05916">
            <w:pPr>
              <w:widowControl w:val="0"/>
              <w:autoSpaceDE w:val="0"/>
              <w:autoSpaceDN w:val="0"/>
              <w:spacing w:before="60" w:after="0"/>
              <w:jc w:val="right"/>
              <w:rPr>
                <w:rFonts w:eastAsia="Times New Roman" w:cs="Times New Roman"/>
                <w:sz w:val="24"/>
                <w:szCs w:val="24"/>
              </w:rPr>
            </w:pPr>
            <w:r w:rsidRPr="009D403B">
              <w:rPr>
                <w:rFonts w:eastAsia="Times New Roman" w:cs="Times New Roman"/>
                <w:sz w:val="24"/>
                <w:szCs w:val="24"/>
              </w:rPr>
              <w:t>Who uses the land (formal/informal)?</w:t>
            </w:r>
          </w:p>
        </w:tc>
        <w:tc>
          <w:tcPr>
            <w:tcW w:w="8509" w:type="dxa"/>
            <w:gridSpan w:val="3"/>
            <w:tcBorders>
              <w:top w:val="single" w:sz="4" w:space="0" w:color="auto"/>
              <w:left w:val="single" w:sz="4" w:space="0" w:color="auto"/>
              <w:bottom w:val="single" w:sz="4" w:space="0" w:color="auto"/>
              <w:right w:val="single" w:sz="4" w:space="0" w:color="auto"/>
            </w:tcBorders>
          </w:tcPr>
          <w:p w14:paraId="37BC6CF5" w14:textId="3DF22A33" w:rsidR="00320844" w:rsidRPr="009D403B" w:rsidRDefault="00031828" w:rsidP="00D6469B">
            <w:pPr>
              <w:spacing w:after="0" w:line="240" w:lineRule="auto"/>
              <w:rPr>
                <w:rFonts w:cs="Times New Roman"/>
                <w:spacing w:val="-2"/>
                <w:sz w:val="24"/>
                <w:szCs w:val="24"/>
              </w:rPr>
            </w:pPr>
            <w:r w:rsidRPr="009D403B">
              <w:rPr>
                <w:rFonts w:cs="Times New Roman"/>
                <w:spacing w:val="-2"/>
                <w:sz w:val="24"/>
                <w:szCs w:val="24"/>
              </w:rPr>
              <w:t>The sub-project implementation does not require acquisition of private land, pasture, water, public services</w:t>
            </w:r>
            <w:r w:rsidR="00CD734A" w:rsidRPr="009D403B">
              <w:rPr>
                <w:rFonts w:cs="Times New Roman"/>
                <w:spacing w:val="-2"/>
                <w:sz w:val="24"/>
                <w:szCs w:val="24"/>
              </w:rPr>
              <w:t>,</w:t>
            </w:r>
            <w:r w:rsidRPr="009D403B">
              <w:rPr>
                <w:rFonts w:cs="Times New Roman"/>
                <w:spacing w:val="-2"/>
                <w:sz w:val="24"/>
                <w:szCs w:val="24"/>
              </w:rPr>
              <w:t xml:space="preserve"> or other resources. The roads to be rehabilitated are public property. During the reconstruction activities</w:t>
            </w:r>
            <w:r w:rsidR="00C16ADB" w:rsidRPr="009D403B">
              <w:rPr>
                <w:rFonts w:cs="Times New Roman"/>
                <w:spacing w:val="-2"/>
                <w:sz w:val="24"/>
                <w:szCs w:val="24"/>
              </w:rPr>
              <w:t>,</w:t>
            </w:r>
            <w:r w:rsidRPr="009D403B">
              <w:rPr>
                <w:rFonts w:cs="Times New Roman"/>
                <w:spacing w:val="-2"/>
                <w:sz w:val="24"/>
                <w:szCs w:val="24"/>
              </w:rPr>
              <w:t xml:space="preserve"> temporary closure of roads is not anticipated</w:t>
            </w:r>
            <w:r w:rsidR="00C16ADB" w:rsidRPr="009D403B">
              <w:rPr>
                <w:rFonts w:cs="Times New Roman"/>
                <w:spacing w:val="-2"/>
                <w:sz w:val="24"/>
                <w:szCs w:val="24"/>
              </w:rPr>
              <w:t>;</w:t>
            </w:r>
            <w:r w:rsidRPr="009D403B">
              <w:rPr>
                <w:rFonts w:cs="Times New Roman"/>
                <w:spacing w:val="-2"/>
                <w:sz w:val="24"/>
                <w:szCs w:val="24"/>
              </w:rPr>
              <w:t xml:space="preserve"> thus</w:t>
            </w:r>
            <w:r w:rsidR="00C16ADB" w:rsidRPr="009D403B">
              <w:rPr>
                <w:rFonts w:cs="Times New Roman"/>
                <w:spacing w:val="-2"/>
                <w:sz w:val="24"/>
                <w:szCs w:val="24"/>
              </w:rPr>
              <w:t>,</w:t>
            </w:r>
            <w:r w:rsidRPr="009D403B">
              <w:rPr>
                <w:rFonts w:cs="Times New Roman"/>
                <w:spacing w:val="-2"/>
                <w:sz w:val="24"/>
                <w:szCs w:val="24"/>
              </w:rPr>
              <w:t xml:space="preserve"> shops, groceries</w:t>
            </w:r>
            <w:r w:rsidR="001C315C" w:rsidRPr="009D403B">
              <w:rPr>
                <w:rFonts w:cs="Times New Roman"/>
                <w:spacing w:val="-2"/>
                <w:sz w:val="24"/>
                <w:szCs w:val="24"/>
              </w:rPr>
              <w:t>, kiosks</w:t>
            </w:r>
            <w:r w:rsidRPr="009D403B">
              <w:rPr>
                <w:rFonts w:cs="Times New Roman"/>
                <w:spacing w:val="-2"/>
                <w:sz w:val="24"/>
                <w:szCs w:val="24"/>
              </w:rPr>
              <w:t xml:space="preserve"> and other objects along </w:t>
            </w:r>
            <w:r w:rsidR="00B472AB" w:rsidRPr="009D403B">
              <w:rPr>
                <w:rFonts w:cs="Times New Roman"/>
                <w:spacing w:val="-2"/>
                <w:sz w:val="24"/>
                <w:szCs w:val="24"/>
              </w:rPr>
              <w:t>the roads under reconstructi</w:t>
            </w:r>
            <w:r w:rsidR="00311321" w:rsidRPr="009D403B">
              <w:rPr>
                <w:rFonts w:cs="Times New Roman"/>
                <w:spacing w:val="-2"/>
                <w:sz w:val="24"/>
                <w:szCs w:val="24"/>
              </w:rPr>
              <w:t>on</w:t>
            </w:r>
            <w:r w:rsidR="00B472AB" w:rsidRPr="009D403B">
              <w:rPr>
                <w:rFonts w:cs="Times New Roman"/>
                <w:spacing w:val="-2"/>
                <w:sz w:val="24"/>
                <w:szCs w:val="24"/>
              </w:rPr>
              <w:t xml:space="preserve"> </w:t>
            </w:r>
            <w:r w:rsidRPr="009D403B">
              <w:rPr>
                <w:rFonts w:cs="Times New Roman"/>
                <w:spacing w:val="-2"/>
                <w:sz w:val="24"/>
                <w:szCs w:val="24"/>
              </w:rPr>
              <w:t xml:space="preserve">will not stop operating.  </w:t>
            </w:r>
            <w:r w:rsidR="00404D9A" w:rsidRPr="009D403B">
              <w:rPr>
                <w:rFonts w:cs="Times New Roman"/>
                <w:spacing w:val="-2"/>
                <w:sz w:val="24"/>
                <w:szCs w:val="24"/>
              </w:rPr>
              <w:t xml:space="preserve">Kiosks and other businesses are located on the sites. </w:t>
            </w:r>
          </w:p>
          <w:p w14:paraId="4BEE836A" w14:textId="7C6751DD" w:rsidR="00CC1AC1" w:rsidRPr="009D403B" w:rsidRDefault="00320844" w:rsidP="00D6469B">
            <w:pPr>
              <w:spacing w:after="0" w:line="240" w:lineRule="auto"/>
              <w:rPr>
                <w:rFonts w:cs="Times New Roman"/>
                <w:spacing w:val="-2"/>
                <w:sz w:val="24"/>
                <w:szCs w:val="24"/>
              </w:rPr>
            </w:pPr>
            <w:proofErr w:type="spellStart"/>
            <w:r w:rsidRPr="009D403B">
              <w:rPr>
                <w:rFonts w:cs="Times New Roman"/>
                <w:b/>
                <w:spacing w:val="-2"/>
                <w:sz w:val="24"/>
                <w:szCs w:val="24"/>
              </w:rPr>
              <w:t>Khanjyan</w:t>
            </w:r>
            <w:proofErr w:type="spellEnd"/>
            <w:r w:rsidRPr="009D403B">
              <w:rPr>
                <w:rFonts w:cs="Times New Roman"/>
                <w:b/>
                <w:spacing w:val="-2"/>
                <w:sz w:val="24"/>
                <w:szCs w:val="24"/>
              </w:rPr>
              <w:t xml:space="preserve"> street</w:t>
            </w:r>
            <w:r w:rsidRPr="009D403B">
              <w:rPr>
                <w:rFonts w:cs="Times New Roman"/>
                <w:spacing w:val="-2"/>
                <w:sz w:val="24"/>
                <w:szCs w:val="24"/>
              </w:rPr>
              <w:t xml:space="preserve">: </w:t>
            </w:r>
            <w:r w:rsidR="00404D9A" w:rsidRPr="009D403B">
              <w:rPr>
                <w:rFonts w:cs="Times New Roman"/>
                <w:spacing w:val="-2"/>
                <w:sz w:val="24"/>
                <w:szCs w:val="24"/>
              </w:rPr>
              <w:t xml:space="preserve">The land plots </w:t>
            </w:r>
            <w:r w:rsidR="00B04848" w:rsidRPr="009D403B">
              <w:rPr>
                <w:rFonts w:cs="Times New Roman"/>
                <w:spacing w:val="-2"/>
                <w:sz w:val="24"/>
                <w:szCs w:val="24"/>
              </w:rPr>
              <w:t xml:space="preserve">on the </w:t>
            </w:r>
            <w:proofErr w:type="spellStart"/>
            <w:r w:rsidR="00B04848" w:rsidRPr="009D403B">
              <w:rPr>
                <w:rFonts w:cs="Times New Roman"/>
                <w:spacing w:val="-2"/>
                <w:sz w:val="24"/>
                <w:szCs w:val="24"/>
              </w:rPr>
              <w:t>Khanjyan</w:t>
            </w:r>
            <w:proofErr w:type="spellEnd"/>
            <w:r w:rsidR="00B04848" w:rsidRPr="009D403B">
              <w:rPr>
                <w:rFonts w:cs="Times New Roman"/>
                <w:spacing w:val="-2"/>
                <w:sz w:val="24"/>
                <w:szCs w:val="24"/>
              </w:rPr>
              <w:t xml:space="preserve"> street </w:t>
            </w:r>
            <w:r w:rsidR="00404D9A" w:rsidRPr="009D403B">
              <w:rPr>
                <w:rFonts w:cs="Times New Roman"/>
                <w:spacing w:val="-2"/>
                <w:sz w:val="24"/>
                <w:szCs w:val="24"/>
              </w:rPr>
              <w:t xml:space="preserve">where the two </w:t>
            </w:r>
            <w:r w:rsidR="00A3764A" w:rsidRPr="009D403B">
              <w:rPr>
                <w:rFonts w:cs="Times New Roman"/>
                <w:spacing w:val="-2"/>
                <w:sz w:val="24"/>
                <w:szCs w:val="24"/>
              </w:rPr>
              <w:t>im</w:t>
            </w:r>
            <w:r w:rsidR="00404D9A" w:rsidRPr="009D403B">
              <w:rPr>
                <w:rFonts w:cs="Times New Roman"/>
                <w:spacing w:val="-2"/>
                <w:sz w:val="24"/>
                <w:szCs w:val="24"/>
              </w:rPr>
              <w:t xml:space="preserve">movable kiosks are located are </w:t>
            </w:r>
            <w:r w:rsidR="009907AD" w:rsidRPr="009D403B">
              <w:rPr>
                <w:rFonts w:cs="Times New Roman"/>
                <w:spacing w:val="-2"/>
                <w:sz w:val="24"/>
                <w:szCs w:val="24"/>
              </w:rPr>
              <w:t>private</w:t>
            </w:r>
            <w:r w:rsidR="00C61834" w:rsidRPr="009D403B">
              <w:rPr>
                <w:rFonts w:cs="Times New Roman"/>
                <w:spacing w:val="-2"/>
                <w:sz w:val="24"/>
                <w:szCs w:val="24"/>
              </w:rPr>
              <w:t>ly</w:t>
            </w:r>
            <w:r w:rsidR="009907AD" w:rsidRPr="009D403B">
              <w:rPr>
                <w:rFonts w:cs="Times New Roman"/>
                <w:spacing w:val="-2"/>
                <w:sz w:val="24"/>
                <w:szCs w:val="24"/>
              </w:rPr>
              <w:t xml:space="preserve"> owned</w:t>
            </w:r>
            <w:r w:rsidR="008E5FE0" w:rsidRPr="009D403B">
              <w:rPr>
                <w:rFonts w:cs="Times New Roman"/>
                <w:spacing w:val="-2"/>
                <w:sz w:val="24"/>
                <w:szCs w:val="24"/>
              </w:rPr>
              <w:t xml:space="preserve">; </w:t>
            </w:r>
            <w:r w:rsidR="009907AD" w:rsidRPr="009D403B">
              <w:rPr>
                <w:rFonts w:cs="Times New Roman"/>
                <w:spacing w:val="-2"/>
                <w:sz w:val="24"/>
                <w:szCs w:val="24"/>
              </w:rPr>
              <w:t>thus</w:t>
            </w:r>
            <w:r w:rsidR="008E5FE0" w:rsidRPr="009D403B">
              <w:rPr>
                <w:rFonts w:cs="Times New Roman"/>
                <w:spacing w:val="-2"/>
                <w:sz w:val="24"/>
                <w:szCs w:val="24"/>
              </w:rPr>
              <w:t>,</w:t>
            </w:r>
            <w:r w:rsidR="009907AD" w:rsidRPr="009D403B">
              <w:rPr>
                <w:rFonts w:cs="Times New Roman"/>
                <w:spacing w:val="-2"/>
                <w:sz w:val="24"/>
                <w:szCs w:val="24"/>
              </w:rPr>
              <w:t xml:space="preserve"> the mentioned land plots are </w:t>
            </w:r>
            <w:r w:rsidR="00404D9A" w:rsidRPr="009D403B">
              <w:rPr>
                <w:rFonts w:cs="Times New Roman"/>
                <w:spacing w:val="-2"/>
                <w:sz w:val="24"/>
                <w:szCs w:val="24"/>
              </w:rPr>
              <w:t xml:space="preserve">not included in the </w:t>
            </w:r>
            <w:r w:rsidR="009907AD" w:rsidRPr="009D403B">
              <w:rPr>
                <w:rFonts w:cs="Times New Roman"/>
                <w:spacing w:val="-2"/>
                <w:sz w:val="24"/>
                <w:szCs w:val="24"/>
              </w:rPr>
              <w:t>design</w:t>
            </w:r>
            <w:r w:rsidR="00404D9A" w:rsidRPr="009D403B">
              <w:rPr>
                <w:rFonts w:cs="Times New Roman"/>
                <w:spacing w:val="-2"/>
                <w:sz w:val="24"/>
                <w:szCs w:val="24"/>
              </w:rPr>
              <w:t>. There is one</w:t>
            </w:r>
            <w:r w:rsidR="00B0282E" w:rsidRPr="009D403B">
              <w:rPr>
                <w:rFonts w:cs="Times New Roman"/>
                <w:spacing w:val="-2"/>
                <w:sz w:val="24"/>
                <w:szCs w:val="24"/>
              </w:rPr>
              <w:t xml:space="preserve"> small</w:t>
            </w:r>
            <w:r w:rsidR="00404D9A" w:rsidRPr="009D403B">
              <w:rPr>
                <w:rFonts w:cs="Times New Roman"/>
                <w:spacing w:val="-2"/>
                <w:sz w:val="24"/>
                <w:szCs w:val="24"/>
              </w:rPr>
              <w:t xml:space="preserve"> movable kiosk located</w:t>
            </w:r>
            <w:r w:rsidR="00B0282E" w:rsidRPr="009D403B">
              <w:rPr>
                <w:rFonts w:cs="Times New Roman"/>
                <w:spacing w:val="-2"/>
                <w:sz w:val="24"/>
                <w:szCs w:val="24"/>
              </w:rPr>
              <w:t xml:space="preserve"> on the community</w:t>
            </w:r>
            <w:r w:rsidR="00117CD8" w:rsidRPr="009D403B">
              <w:rPr>
                <w:rFonts w:cs="Times New Roman"/>
                <w:spacing w:val="-2"/>
                <w:sz w:val="24"/>
                <w:szCs w:val="24"/>
              </w:rPr>
              <w:t>-</w:t>
            </w:r>
            <w:r w:rsidR="00B0282E" w:rsidRPr="009D403B">
              <w:rPr>
                <w:rFonts w:cs="Times New Roman"/>
                <w:spacing w:val="-2"/>
                <w:sz w:val="24"/>
                <w:szCs w:val="24"/>
              </w:rPr>
              <w:t>owned land plot</w:t>
            </w:r>
            <w:r w:rsidR="00404D9A" w:rsidRPr="009D403B">
              <w:rPr>
                <w:rFonts w:cs="Times New Roman"/>
                <w:spacing w:val="-2"/>
                <w:sz w:val="24"/>
                <w:szCs w:val="24"/>
              </w:rPr>
              <w:t xml:space="preserve"> near the same </w:t>
            </w:r>
            <w:r w:rsidR="001C315C" w:rsidRPr="009D403B">
              <w:rPr>
                <w:rFonts w:cs="Times New Roman"/>
                <w:spacing w:val="-2"/>
                <w:sz w:val="24"/>
                <w:szCs w:val="24"/>
              </w:rPr>
              <w:t>area,</w:t>
            </w:r>
            <w:r w:rsidR="00404D9A" w:rsidRPr="009D403B">
              <w:rPr>
                <w:rFonts w:cs="Times New Roman"/>
                <w:spacing w:val="-2"/>
                <w:sz w:val="24"/>
                <w:szCs w:val="24"/>
              </w:rPr>
              <w:t xml:space="preserve"> which is not operating and will be </w:t>
            </w:r>
            <w:r w:rsidR="00B0282E" w:rsidRPr="009D403B">
              <w:rPr>
                <w:rFonts w:cs="Times New Roman"/>
                <w:spacing w:val="-2"/>
                <w:sz w:val="24"/>
                <w:szCs w:val="24"/>
              </w:rPr>
              <w:t xml:space="preserve">removed by the owner. The metal </w:t>
            </w:r>
            <w:r w:rsidR="00320962" w:rsidRPr="009D403B">
              <w:rPr>
                <w:rFonts w:cs="Times New Roman"/>
                <w:spacing w:val="-2"/>
                <w:sz w:val="24"/>
                <w:szCs w:val="24"/>
              </w:rPr>
              <w:t xml:space="preserve">sheds that were located on </w:t>
            </w:r>
            <w:proofErr w:type="spellStart"/>
            <w:r w:rsidR="00320962" w:rsidRPr="009D403B">
              <w:rPr>
                <w:rFonts w:cs="Times New Roman"/>
                <w:spacing w:val="-2"/>
                <w:sz w:val="24"/>
                <w:szCs w:val="24"/>
              </w:rPr>
              <w:t>Khanj</w:t>
            </w:r>
            <w:r w:rsidR="00E37DC4" w:rsidRPr="009D403B">
              <w:rPr>
                <w:rFonts w:cs="Times New Roman"/>
                <w:spacing w:val="-2"/>
                <w:sz w:val="24"/>
                <w:szCs w:val="24"/>
              </w:rPr>
              <w:t>y</w:t>
            </w:r>
            <w:r w:rsidR="00320962" w:rsidRPr="009D403B">
              <w:rPr>
                <w:rFonts w:cs="Times New Roman"/>
                <w:spacing w:val="-2"/>
                <w:sz w:val="24"/>
                <w:szCs w:val="24"/>
              </w:rPr>
              <w:t>an</w:t>
            </w:r>
            <w:proofErr w:type="spellEnd"/>
            <w:r w:rsidR="00320962" w:rsidRPr="009D403B">
              <w:rPr>
                <w:rFonts w:cs="Times New Roman"/>
                <w:spacing w:val="-2"/>
                <w:sz w:val="24"/>
                <w:szCs w:val="24"/>
              </w:rPr>
              <w:t xml:space="preserve"> Street belong to </w:t>
            </w:r>
            <w:r w:rsidR="00E37DC4" w:rsidRPr="009D403B">
              <w:rPr>
                <w:rFonts w:cs="Times New Roman"/>
                <w:spacing w:val="-2"/>
                <w:sz w:val="24"/>
                <w:szCs w:val="24"/>
              </w:rPr>
              <w:t xml:space="preserve">the </w:t>
            </w:r>
            <w:r w:rsidR="00320962" w:rsidRPr="009D403B">
              <w:rPr>
                <w:rFonts w:cs="Times New Roman"/>
                <w:spacing w:val="-2"/>
                <w:sz w:val="24"/>
                <w:szCs w:val="24"/>
              </w:rPr>
              <w:t>owner</w:t>
            </w:r>
            <w:r w:rsidR="00E37DC4" w:rsidRPr="009D403B">
              <w:rPr>
                <w:rFonts w:cs="Times New Roman"/>
                <w:spacing w:val="-2"/>
                <w:sz w:val="24"/>
                <w:szCs w:val="24"/>
              </w:rPr>
              <w:t xml:space="preserve"> of the metal collection point,</w:t>
            </w:r>
            <w:r w:rsidR="00320962" w:rsidRPr="009D403B">
              <w:rPr>
                <w:rFonts w:cs="Times New Roman"/>
                <w:spacing w:val="-2"/>
                <w:sz w:val="24"/>
                <w:szCs w:val="24"/>
              </w:rPr>
              <w:t xml:space="preserve"> who moved them about three meters back on his own land. A</w:t>
            </w:r>
            <w:r w:rsidR="001142CC" w:rsidRPr="009D403B">
              <w:rPr>
                <w:rFonts w:cs="Times New Roman"/>
                <w:spacing w:val="-2"/>
                <w:sz w:val="24"/>
                <w:szCs w:val="24"/>
              </w:rPr>
              <w:t xml:space="preserve"> movable</w:t>
            </w:r>
            <w:r w:rsidR="00320962" w:rsidRPr="009D403B">
              <w:rPr>
                <w:rFonts w:cs="Times New Roman"/>
                <w:spacing w:val="-2"/>
                <w:sz w:val="24"/>
                <w:szCs w:val="24"/>
              </w:rPr>
              <w:t xml:space="preserve"> car wash </w:t>
            </w:r>
            <w:r w:rsidR="001515C8" w:rsidRPr="009D403B">
              <w:rPr>
                <w:rFonts w:cs="Times New Roman"/>
                <w:spacing w:val="-2"/>
                <w:sz w:val="24"/>
                <w:szCs w:val="24"/>
              </w:rPr>
              <w:t xml:space="preserve">located on the sidewalk </w:t>
            </w:r>
            <w:r w:rsidR="008815AB" w:rsidRPr="009D403B">
              <w:rPr>
                <w:rFonts w:cs="Times New Roman"/>
                <w:spacing w:val="-2"/>
                <w:sz w:val="24"/>
                <w:szCs w:val="24"/>
              </w:rPr>
              <w:t>area near</w:t>
            </w:r>
            <w:r w:rsidRPr="009D403B">
              <w:rPr>
                <w:rFonts w:cs="Times New Roman"/>
                <w:spacing w:val="-2"/>
                <w:sz w:val="24"/>
                <w:szCs w:val="24"/>
              </w:rPr>
              <w:t xml:space="preserve"> </w:t>
            </w:r>
            <w:r w:rsidR="008815AB" w:rsidRPr="009D403B">
              <w:rPr>
                <w:rFonts w:cs="Times New Roman"/>
                <w:spacing w:val="-2"/>
                <w:sz w:val="24"/>
                <w:szCs w:val="24"/>
              </w:rPr>
              <w:t>the fuel</w:t>
            </w:r>
            <w:r w:rsidR="00320962" w:rsidRPr="009D403B">
              <w:rPr>
                <w:rFonts w:cs="Times New Roman"/>
                <w:spacing w:val="-2"/>
                <w:sz w:val="24"/>
                <w:szCs w:val="24"/>
              </w:rPr>
              <w:t xml:space="preserve"> filling station will also be relocated on the owner's land plot in the premises of the </w:t>
            </w:r>
            <w:r w:rsidR="001142CC" w:rsidRPr="009D403B">
              <w:rPr>
                <w:rFonts w:cs="Times New Roman"/>
                <w:spacing w:val="-2"/>
                <w:sz w:val="24"/>
                <w:szCs w:val="24"/>
              </w:rPr>
              <w:t>station</w:t>
            </w:r>
            <w:r w:rsidR="00320962" w:rsidRPr="009D403B">
              <w:rPr>
                <w:rFonts w:cs="Times New Roman"/>
                <w:spacing w:val="-2"/>
                <w:sz w:val="24"/>
                <w:szCs w:val="24"/>
              </w:rPr>
              <w:t>. The own</w:t>
            </w:r>
            <w:r w:rsidR="001142CC" w:rsidRPr="009D403B">
              <w:rPr>
                <w:rFonts w:cs="Times New Roman"/>
                <w:spacing w:val="-2"/>
                <w:sz w:val="24"/>
                <w:szCs w:val="24"/>
              </w:rPr>
              <w:t>er has enough space to install the</w:t>
            </w:r>
            <w:r w:rsidR="00320962" w:rsidRPr="009D403B">
              <w:rPr>
                <w:rFonts w:cs="Times New Roman"/>
                <w:spacing w:val="-2"/>
                <w:sz w:val="24"/>
                <w:szCs w:val="24"/>
              </w:rPr>
              <w:t xml:space="preserve"> car wash. </w:t>
            </w:r>
            <w:r w:rsidR="00CC1AC1" w:rsidRPr="009D403B">
              <w:rPr>
                <w:rFonts w:cs="Times New Roman"/>
                <w:spacing w:val="-2"/>
                <w:sz w:val="24"/>
                <w:szCs w:val="24"/>
              </w:rPr>
              <w:t>According to the design project, appropriate entrances and exits for the car fuel charging station are planned.</w:t>
            </w:r>
          </w:p>
          <w:p w14:paraId="421D7978" w14:textId="383435A8" w:rsidR="00E53E1A" w:rsidRPr="009D403B" w:rsidRDefault="001771CF" w:rsidP="00D6469B">
            <w:pPr>
              <w:spacing w:after="0" w:line="240" w:lineRule="auto"/>
              <w:rPr>
                <w:rFonts w:cs="Times New Roman"/>
                <w:spacing w:val="-2"/>
                <w:sz w:val="24"/>
                <w:szCs w:val="24"/>
              </w:rPr>
            </w:pPr>
            <w:r w:rsidRPr="009D403B">
              <w:rPr>
                <w:rFonts w:cs="Times New Roman"/>
                <w:spacing w:val="-2"/>
                <w:sz w:val="24"/>
                <w:szCs w:val="24"/>
              </w:rPr>
              <w:t xml:space="preserve">There will be no cases of loss of livelihood or business operation interruptions occurred because of the </w:t>
            </w:r>
            <w:r w:rsidR="006B5356" w:rsidRPr="009D403B">
              <w:rPr>
                <w:rFonts w:cs="Times New Roman"/>
                <w:spacing w:val="-2"/>
                <w:sz w:val="24"/>
                <w:szCs w:val="24"/>
              </w:rPr>
              <w:t>s</w:t>
            </w:r>
            <w:r w:rsidRPr="009D403B">
              <w:rPr>
                <w:rFonts w:cs="Times New Roman"/>
                <w:spacing w:val="-2"/>
                <w:sz w:val="24"/>
                <w:szCs w:val="24"/>
              </w:rPr>
              <w:t xml:space="preserve">ubproject Component implementation. There may </w:t>
            </w:r>
            <w:r w:rsidR="00CC1AC1" w:rsidRPr="009D403B">
              <w:rPr>
                <w:rFonts w:cs="Times New Roman"/>
                <w:spacing w:val="-2"/>
                <w:sz w:val="24"/>
                <w:szCs w:val="24"/>
              </w:rPr>
              <w:t xml:space="preserve">be </w:t>
            </w:r>
            <w:r w:rsidRPr="009D403B">
              <w:rPr>
                <w:rFonts w:cs="Times New Roman"/>
                <w:spacing w:val="-2"/>
                <w:sz w:val="24"/>
                <w:szCs w:val="24"/>
              </w:rPr>
              <w:t xml:space="preserve">some inconveniences </w:t>
            </w:r>
            <w:r w:rsidR="00CC1AC1" w:rsidRPr="009D403B">
              <w:rPr>
                <w:rFonts w:cs="Times New Roman"/>
                <w:spacing w:val="-2"/>
                <w:sz w:val="24"/>
                <w:szCs w:val="24"/>
              </w:rPr>
              <w:t xml:space="preserve">for the businesses operating on the site during the construction works that will be mitigated according to the mitigation plan. </w:t>
            </w:r>
          </w:p>
          <w:p w14:paraId="1A0CABE2" w14:textId="70C5B3FA" w:rsidR="003316DF" w:rsidRPr="009D403B" w:rsidRDefault="00E53E1A" w:rsidP="00D6469B">
            <w:pPr>
              <w:spacing w:after="0" w:line="240" w:lineRule="auto"/>
              <w:rPr>
                <w:rFonts w:cs="Times New Roman"/>
                <w:spacing w:val="-2"/>
                <w:sz w:val="24"/>
                <w:szCs w:val="24"/>
              </w:rPr>
            </w:pPr>
            <w:r w:rsidRPr="009D403B">
              <w:rPr>
                <w:rFonts w:cs="Times New Roman"/>
                <w:spacing w:val="-2"/>
                <w:sz w:val="24"/>
                <w:szCs w:val="24"/>
              </w:rPr>
              <w:t xml:space="preserve">The consultations with the owners of the mentioned businesses were made in place, no grievances or issues were raised. </w:t>
            </w:r>
          </w:p>
          <w:p w14:paraId="295041EA" w14:textId="45FB33DD" w:rsidR="001142CC" w:rsidRPr="009D403B" w:rsidRDefault="003316DF" w:rsidP="00D6469B">
            <w:pPr>
              <w:spacing w:after="0" w:line="240" w:lineRule="auto"/>
              <w:rPr>
                <w:rFonts w:cs="Times New Roman"/>
                <w:spacing w:val="-2"/>
                <w:sz w:val="24"/>
                <w:szCs w:val="24"/>
              </w:rPr>
            </w:pPr>
            <w:r w:rsidRPr="009D403B">
              <w:rPr>
                <w:rFonts w:cs="Times New Roman"/>
                <w:b/>
                <w:spacing w:val="-2"/>
                <w:sz w:val="24"/>
                <w:szCs w:val="24"/>
              </w:rPr>
              <w:t>Tchaikovsky street:</w:t>
            </w:r>
            <w:r w:rsidRPr="009D403B">
              <w:rPr>
                <w:rFonts w:cs="Times New Roman"/>
                <w:spacing w:val="-2"/>
                <w:sz w:val="24"/>
                <w:szCs w:val="24"/>
              </w:rPr>
              <w:t xml:space="preserve"> </w:t>
            </w:r>
            <w:r w:rsidR="00320844" w:rsidRPr="009D403B">
              <w:rPr>
                <w:rFonts w:cs="Times New Roman"/>
                <w:spacing w:val="-2"/>
                <w:sz w:val="24"/>
                <w:szCs w:val="24"/>
              </w:rPr>
              <w:t>H</w:t>
            </w:r>
            <w:r w:rsidR="009A0D4F" w:rsidRPr="009D403B">
              <w:rPr>
                <w:rFonts w:cs="Times New Roman"/>
                <w:spacing w:val="-2"/>
                <w:sz w:val="24"/>
                <w:szCs w:val="24"/>
              </w:rPr>
              <w:t xml:space="preserve">ouses/shelters of people affected by the earthquake are located on </w:t>
            </w:r>
            <w:proofErr w:type="spellStart"/>
            <w:r w:rsidR="009A0D4F" w:rsidRPr="009D403B">
              <w:rPr>
                <w:rFonts w:cs="Times New Roman"/>
                <w:spacing w:val="-2"/>
                <w:sz w:val="24"/>
                <w:szCs w:val="24"/>
              </w:rPr>
              <w:t>Khanjyan</w:t>
            </w:r>
            <w:proofErr w:type="spellEnd"/>
            <w:r w:rsidR="009A0D4F" w:rsidRPr="009D403B">
              <w:rPr>
                <w:rFonts w:cs="Times New Roman"/>
                <w:spacing w:val="-2"/>
                <w:sz w:val="24"/>
                <w:szCs w:val="24"/>
              </w:rPr>
              <w:t xml:space="preserve"> and Tchaikovsky streets, which according to the Municipality are listed in</w:t>
            </w:r>
            <w:r w:rsidR="001C315C" w:rsidRPr="009D403B">
              <w:rPr>
                <w:rFonts w:cs="Times New Roman"/>
                <w:spacing w:val="-2"/>
                <w:sz w:val="24"/>
                <w:szCs w:val="24"/>
              </w:rPr>
              <w:t xml:space="preserve"> the housing allocation program, the houses will not be affected because of the construction works. </w:t>
            </w:r>
            <w:r w:rsidR="009A0D4F" w:rsidRPr="009D403B">
              <w:rPr>
                <w:rFonts w:cs="Times New Roman"/>
                <w:spacing w:val="-2"/>
                <w:sz w:val="24"/>
                <w:szCs w:val="24"/>
              </w:rPr>
              <w:t xml:space="preserve"> The back entrance of the Hospital and several private houses are located on </w:t>
            </w:r>
            <w:proofErr w:type="spellStart"/>
            <w:r w:rsidR="00444FE5" w:rsidRPr="009D403B">
              <w:rPr>
                <w:rFonts w:cs="Times New Roman"/>
                <w:spacing w:val="-2"/>
                <w:sz w:val="24"/>
                <w:szCs w:val="24"/>
              </w:rPr>
              <w:t>Tc</w:t>
            </w:r>
            <w:r w:rsidR="009A0D4F" w:rsidRPr="009D403B">
              <w:rPr>
                <w:rFonts w:cs="Times New Roman"/>
                <w:spacing w:val="-2"/>
                <w:sz w:val="24"/>
                <w:szCs w:val="24"/>
              </w:rPr>
              <w:t>haikovski</w:t>
            </w:r>
            <w:proofErr w:type="spellEnd"/>
            <w:r w:rsidR="009A0D4F" w:rsidRPr="009D403B">
              <w:rPr>
                <w:rFonts w:cs="Times New Roman"/>
                <w:spacing w:val="-2"/>
                <w:sz w:val="24"/>
                <w:szCs w:val="24"/>
              </w:rPr>
              <w:t xml:space="preserve"> street. </w:t>
            </w:r>
            <w:r w:rsidR="003C3281" w:rsidRPr="009D403B">
              <w:rPr>
                <w:rFonts w:cs="Times New Roman"/>
                <w:spacing w:val="-2"/>
                <w:sz w:val="24"/>
                <w:szCs w:val="24"/>
              </w:rPr>
              <w:t xml:space="preserve">A Car service is located on the </w:t>
            </w:r>
            <w:r w:rsidR="009E2A10" w:rsidRPr="009D403B">
              <w:rPr>
                <w:rFonts w:cs="Times New Roman"/>
                <w:spacing w:val="-2"/>
                <w:sz w:val="24"/>
                <w:szCs w:val="24"/>
              </w:rPr>
              <w:t xml:space="preserve">site, at the beginning of </w:t>
            </w:r>
            <w:proofErr w:type="spellStart"/>
            <w:r w:rsidR="00BD7C66" w:rsidRPr="009D403B">
              <w:rPr>
                <w:rFonts w:cs="Times New Roman"/>
                <w:spacing w:val="-2"/>
                <w:sz w:val="24"/>
                <w:szCs w:val="24"/>
              </w:rPr>
              <w:t>Tchaikovski</w:t>
            </w:r>
            <w:proofErr w:type="spellEnd"/>
            <w:r w:rsidR="009E2A10" w:rsidRPr="009D403B">
              <w:rPr>
                <w:rFonts w:cs="Times New Roman"/>
                <w:spacing w:val="-2"/>
                <w:sz w:val="24"/>
                <w:szCs w:val="24"/>
              </w:rPr>
              <w:t xml:space="preserve"> </w:t>
            </w:r>
            <w:r w:rsidR="00BD7C66" w:rsidRPr="009D403B">
              <w:rPr>
                <w:rFonts w:cs="Times New Roman"/>
                <w:spacing w:val="-2"/>
                <w:sz w:val="24"/>
                <w:szCs w:val="24"/>
              </w:rPr>
              <w:t>street that</w:t>
            </w:r>
            <w:r w:rsidR="009E2A10" w:rsidRPr="009D403B">
              <w:rPr>
                <w:rFonts w:cs="Times New Roman"/>
                <w:spacing w:val="-2"/>
                <w:sz w:val="24"/>
                <w:szCs w:val="24"/>
              </w:rPr>
              <w:t xml:space="preserve"> will not be affected, because of its location; it has an </w:t>
            </w:r>
            <w:r w:rsidR="009E2A10" w:rsidRPr="009D403B">
              <w:rPr>
                <w:rFonts w:cs="Times New Roman"/>
                <w:spacing w:val="-2"/>
                <w:sz w:val="24"/>
                <w:szCs w:val="24"/>
              </w:rPr>
              <w:lastRenderedPageBreak/>
              <w:t xml:space="preserve">alternative entrance from </w:t>
            </w:r>
            <w:proofErr w:type="spellStart"/>
            <w:r w:rsidR="00751C1F" w:rsidRPr="009D403B">
              <w:rPr>
                <w:rFonts w:cs="Times New Roman"/>
                <w:spacing w:val="-2"/>
                <w:sz w:val="24"/>
                <w:szCs w:val="24"/>
              </w:rPr>
              <w:t>Garegin</w:t>
            </w:r>
            <w:proofErr w:type="spellEnd"/>
            <w:r w:rsidR="00751C1F" w:rsidRPr="009D403B">
              <w:rPr>
                <w:rFonts w:cs="Times New Roman"/>
                <w:spacing w:val="-2"/>
                <w:sz w:val="24"/>
                <w:szCs w:val="24"/>
              </w:rPr>
              <w:t xml:space="preserve"> </w:t>
            </w:r>
            <w:proofErr w:type="spellStart"/>
            <w:r w:rsidR="00751C1F" w:rsidRPr="009D403B">
              <w:rPr>
                <w:rFonts w:cs="Times New Roman"/>
                <w:spacing w:val="-2"/>
                <w:sz w:val="24"/>
                <w:szCs w:val="24"/>
              </w:rPr>
              <w:t>N</w:t>
            </w:r>
            <w:r w:rsidR="00BD7C66" w:rsidRPr="009D403B">
              <w:rPr>
                <w:rFonts w:cs="Times New Roman"/>
                <w:spacing w:val="-2"/>
                <w:sz w:val="24"/>
                <w:szCs w:val="24"/>
              </w:rPr>
              <w:t>zhdeh</w:t>
            </w:r>
            <w:proofErr w:type="spellEnd"/>
            <w:r w:rsidR="00BD7C66" w:rsidRPr="009D403B">
              <w:rPr>
                <w:rFonts w:cs="Times New Roman"/>
                <w:spacing w:val="-2"/>
                <w:sz w:val="24"/>
                <w:szCs w:val="24"/>
              </w:rPr>
              <w:t xml:space="preserve"> avenue. </w:t>
            </w:r>
          </w:p>
          <w:p w14:paraId="511F882E" w14:textId="4C7151DD" w:rsidR="00DD718F" w:rsidRPr="009D403B" w:rsidRDefault="00DD718F" w:rsidP="00D6469B">
            <w:pPr>
              <w:spacing w:after="0" w:line="240" w:lineRule="auto"/>
              <w:rPr>
                <w:rFonts w:cs="Times New Roman"/>
                <w:spacing w:val="-2"/>
                <w:sz w:val="24"/>
                <w:szCs w:val="24"/>
              </w:rPr>
            </w:pPr>
            <w:r w:rsidRPr="009D403B">
              <w:rPr>
                <w:rFonts w:cs="Times New Roman"/>
                <w:spacing w:val="-2"/>
                <w:sz w:val="24"/>
                <w:szCs w:val="24"/>
              </w:rPr>
              <w:t xml:space="preserve">Landscaping </w:t>
            </w:r>
            <w:r w:rsidR="00DD705E" w:rsidRPr="009D403B">
              <w:rPr>
                <w:rFonts w:cs="Times New Roman"/>
                <w:spacing w:val="-2"/>
                <w:sz w:val="24"/>
                <w:szCs w:val="24"/>
              </w:rPr>
              <w:t xml:space="preserve">will be done under the Component, including </w:t>
            </w:r>
            <w:r w:rsidR="00DD705E" w:rsidRPr="009D403B">
              <w:t>improvement of lawns (approximately 1578</w:t>
            </w:r>
            <w:r w:rsidR="00B64EC5" w:rsidRPr="009D403B">
              <w:t>, 2</w:t>
            </w:r>
            <w:r w:rsidR="00DD705E" w:rsidRPr="009D403B">
              <w:t xml:space="preserve"> m</w:t>
            </w:r>
            <w:r w:rsidR="00DD705E" w:rsidRPr="009D403B">
              <w:rPr>
                <w:vertAlign w:val="superscript"/>
              </w:rPr>
              <w:t>2</w:t>
            </w:r>
            <w:r w:rsidR="00DD705E" w:rsidRPr="009D403B">
              <w:t>).</w:t>
            </w:r>
          </w:p>
          <w:p w14:paraId="3DF48AE7" w14:textId="069B43E0" w:rsidR="002D18D8" w:rsidRPr="009D403B" w:rsidRDefault="003316DF" w:rsidP="00D6469B">
            <w:pPr>
              <w:spacing w:after="0" w:line="240" w:lineRule="auto"/>
              <w:rPr>
                <w:rFonts w:cs="Times New Roman"/>
                <w:spacing w:val="-2"/>
                <w:sz w:val="24"/>
                <w:szCs w:val="24"/>
              </w:rPr>
            </w:pPr>
            <w:proofErr w:type="spellStart"/>
            <w:r w:rsidRPr="009D403B">
              <w:rPr>
                <w:rFonts w:cs="Times New Roman"/>
                <w:b/>
                <w:spacing w:val="-2"/>
                <w:sz w:val="24"/>
                <w:szCs w:val="24"/>
              </w:rPr>
              <w:t>Haghtanak</w:t>
            </w:r>
            <w:proofErr w:type="spellEnd"/>
            <w:r w:rsidRPr="009D403B">
              <w:rPr>
                <w:rFonts w:cs="Times New Roman"/>
                <w:b/>
                <w:spacing w:val="-2"/>
                <w:sz w:val="24"/>
                <w:szCs w:val="24"/>
              </w:rPr>
              <w:t xml:space="preserve"> avenue:</w:t>
            </w:r>
            <w:r w:rsidRPr="009D403B">
              <w:rPr>
                <w:rFonts w:cs="Times New Roman"/>
                <w:spacing w:val="-2"/>
                <w:sz w:val="24"/>
                <w:szCs w:val="24"/>
              </w:rPr>
              <w:t xml:space="preserve"> </w:t>
            </w:r>
            <w:r w:rsidR="00E76B4C" w:rsidRPr="009D403B">
              <w:rPr>
                <w:rFonts w:cs="Times New Roman"/>
                <w:spacing w:val="-2"/>
                <w:sz w:val="24"/>
                <w:szCs w:val="24"/>
              </w:rPr>
              <w:t>K</w:t>
            </w:r>
            <w:r w:rsidR="002D18D8" w:rsidRPr="009D403B">
              <w:rPr>
                <w:rFonts w:cs="Times New Roman"/>
                <w:spacing w:val="-2"/>
                <w:sz w:val="24"/>
                <w:szCs w:val="24"/>
              </w:rPr>
              <w:t>iosks</w:t>
            </w:r>
            <w:r w:rsidR="00033D6E" w:rsidRPr="009D403B">
              <w:rPr>
                <w:rFonts w:cs="Times New Roman"/>
                <w:spacing w:val="-2"/>
                <w:sz w:val="24"/>
                <w:szCs w:val="24"/>
              </w:rPr>
              <w:t xml:space="preserve"> (</w:t>
            </w:r>
            <w:r w:rsidR="00E76B4C" w:rsidRPr="009D403B">
              <w:rPr>
                <w:rFonts w:cs="Times New Roman"/>
                <w:spacing w:val="-2"/>
                <w:sz w:val="24"/>
                <w:szCs w:val="24"/>
              </w:rPr>
              <w:t xml:space="preserve">overall 31, </w:t>
            </w:r>
            <w:r w:rsidR="00033D6E" w:rsidRPr="009D403B">
              <w:rPr>
                <w:rFonts w:cs="Times New Roman"/>
                <w:spacing w:val="-2"/>
                <w:sz w:val="24"/>
                <w:szCs w:val="24"/>
              </w:rPr>
              <w:t xml:space="preserve">5 of which are located at the </w:t>
            </w:r>
            <w:proofErr w:type="spellStart"/>
            <w:r w:rsidR="00033D6E" w:rsidRPr="009D403B">
              <w:rPr>
                <w:rFonts w:cs="Times New Roman"/>
                <w:spacing w:val="-2"/>
                <w:sz w:val="24"/>
                <w:szCs w:val="24"/>
              </w:rPr>
              <w:t>Haghtanak-Mayakovsky</w:t>
            </w:r>
            <w:proofErr w:type="spellEnd"/>
            <w:r w:rsidR="00033D6E" w:rsidRPr="009D403B">
              <w:rPr>
                <w:rFonts w:cs="Times New Roman"/>
                <w:spacing w:val="-2"/>
                <w:sz w:val="24"/>
                <w:szCs w:val="24"/>
              </w:rPr>
              <w:t xml:space="preserve"> intersection)</w:t>
            </w:r>
            <w:r w:rsidR="002D18D8" w:rsidRPr="009D403B">
              <w:rPr>
                <w:rFonts w:cs="Times New Roman"/>
                <w:spacing w:val="-2"/>
                <w:sz w:val="24"/>
                <w:szCs w:val="24"/>
              </w:rPr>
              <w:t xml:space="preserve"> are located along the </w:t>
            </w:r>
            <w:proofErr w:type="spellStart"/>
            <w:r w:rsidRPr="009D403B">
              <w:rPr>
                <w:rFonts w:cs="Times New Roman"/>
                <w:spacing w:val="-2"/>
                <w:sz w:val="24"/>
                <w:szCs w:val="24"/>
              </w:rPr>
              <w:t>Haghtanak</w:t>
            </w:r>
            <w:proofErr w:type="spellEnd"/>
            <w:r w:rsidR="002D18D8" w:rsidRPr="009D403B">
              <w:rPr>
                <w:rFonts w:cs="Times New Roman"/>
                <w:spacing w:val="-2"/>
                <w:sz w:val="24"/>
                <w:szCs w:val="24"/>
              </w:rPr>
              <w:t xml:space="preserve"> avenue. </w:t>
            </w:r>
            <w:r w:rsidR="00480715" w:rsidRPr="009D403B">
              <w:rPr>
                <w:rFonts w:cs="Times New Roman"/>
                <w:spacing w:val="-2"/>
                <w:sz w:val="24"/>
                <w:szCs w:val="24"/>
              </w:rPr>
              <w:t xml:space="preserve"> </w:t>
            </w:r>
            <w:r w:rsidR="00C2714A" w:rsidRPr="009D403B">
              <w:rPr>
                <w:rFonts w:cs="Times New Roman"/>
                <w:spacing w:val="-2"/>
                <w:sz w:val="24"/>
                <w:szCs w:val="24"/>
              </w:rPr>
              <w:t>The d</w:t>
            </w:r>
            <w:r w:rsidR="00480715" w:rsidRPr="009D403B">
              <w:rPr>
                <w:rFonts w:cs="Times New Roman"/>
                <w:spacing w:val="-2"/>
                <w:sz w:val="24"/>
                <w:szCs w:val="24"/>
              </w:rPr>
              <w:t xml:space="preserve">esign of the sidewalks was carried out in a way </w:t>
            </w:r>
            <w:r w:rsidR="001C315C" w:rsidRPr="009D403B">
              <w:rPr>
                <w:rFonts w:cs="Times New Roman"/>
                <w:spacing w:val="-2"/>
                <w:sz w:val="24"/>
                <w:szCs w:val="24"/>
              </w:rPr>
              <w:t>not to disrupt</w:t>
            </w:r>
            <w:r w:rsidR="00480715" w:rsidRPr="009D403B">
              <w:rPr>
                <w:rFonts w:cs="Times New Roman"/>
                <w:spacing w:val="-2"/>
                <w:sz w:val="24"/>
                <w:szCs w:val="24"/>
              </w:rPr>
              <w:t xml:space="preserve"> the</w:t>
            </w:r>
            <w:r w:rsidR="001C315C" w:rsidRPr="009D403B">
              <w:rPr>
                <w:rFonts w:cs="Times New Roman"/>
                <w:spacing w:val="-2"/>
                <w:sz w:val="24"/>
                <w:szCs w:val="24"/>
              </w:rPr>
              <w:t xml:space="preserve"> operation</w:t>
            </w:r>
            <w:r w:rsidR="00480715" w:rsidRPr="009D403B">
              <w:rPr>
                <w:rFonts w:cs="Times New Roman"/>
                <w:spacing w:val="-2"/>
                <w:sz w:val="24"/>
                <w:szCs w:val="24"/>
              </w:rPr>
              <w:t xml:space="preserve"> of</w:t>
            </w:r>
            <w:r w:rsidR="001C315C" w:rsidRPr="009D403B">
              <w:rPr>
                <w:rFonts w:cs="Times New Roman"/>
                <w:spacing w:val="-2"/>
                <w:sz w:val="24"/>
                <w:szCs w:val="24"/>
              </w:rPr>
              <w:t xml:space="preserve"> the</w:t>
            </w:r>
            <w:r w:rsidR="00480715" w:rsidRPr="009D403B">
              <w:rPr>
                <w:rFonts w:cs="Times New Roman"/>
                <w:spacing w:val="-2"/>
                <w:sz w:val="24"/>
                <w:szCs w:val="24"/>
              </w:rPr>
              <w:t xml:space="preserve"> kiosks</w:t>
            </w:r>
            <w:r w:rsidR="001C315C" w:rsidRPr="009D403B">
              <w:rPr>
                <w:rFonts w:cs="Times New Roman"/>
                <w:spacing w:val="-2"/>
                <w:sz w:val="24"/>
                <w:szCs w:val="24"/>
              </w:rPr>
              <w:t>;</w:t>
            </w:r>
            <w:r w:rsidR="00480715" w:rsidRPr="009D403B">
              <w:rPr>
                <w:rFonts w:cs="Times New Roman"/>
                <w:spacing w:val="-2"/>
                <w:sz w:val="24"/>
                <w:szCs w:val="24"/>
              </w:rPr>
              <w:t xml:space="preserve"> relocation of businesses is not </w:t>
            </w:r>
            <w:r w:rsidR="001C315C" w:rsidRPr="009D403B">
              <w:rPr>
                <w:rFonts w:cs="Times New Roman"/>
                <w:spacing w:val="-2"/>
                <w:sz w:val="24"/>
                <w:szCs w:val="24"/>
              </w:rPr>
              <w:t>expected</w:t>
            </w:r>
            <w:r w:rsidR="00480715" w:rsidRPr="009D403B">
              <w:rPr>
                <w:rFonts w:cs="Times New Roman"/>
                <w:spacing w:val="-2"/>
                <w:sz w:val="24"/>
                <w:szCs w:val="24"/>
              </w:rPr>
              <w:t>.</w:t>
            </w:r>
          </w:p>
          <w:p w14:paraId="6D2CF7B9" w14:textId="6C17D38D" w:rsidR="00A42190" w:rsidRPr="009D403B" w:rsidRDefault="00031828" w:rsidP="009907AD">
            <w:pPr>
              <w:spacing w:after="0" w:line="240" w:lineRule="auto"/>
              <w:rPr>
                <w:rFonts w:cs="Times New Roman"/>
                <w:spacing w:val="-2"/>
                <w:sz w:val="24"/>
                <w:szCs w:val="24"/>
              </w:rPr>
            </w:pPr>
            <w:r w:rsidRPr="009D403B">
              <w:rPr>
                <w:rFonts w:cs="Times New Roman"/>
                <w:spacing w:val="-2"/>
                <w:sz w:val="24"/>
                <w:szCs w:val="24"/>
              </w:rPr>
              <w:t xml:space="preserve">The sub-project will not result in the temporary or permanent loss of crops, fruit trees and/or household infrastructure. No resettlement is anticipated. During reconstruction activities, the roads will not be completely closed. Temporary traffic signs </w:t>
            </w:r>
            <w:r w:rsidR="009A0D4F" w:rsidRPr="009D403B">
              <w:rPr>
                <w:rFonts w:cs="Times New Roman"/>
                <w:spacing w:val="-2"/>
                <w:sz w:val="24"/>
                <w:szCs w:val="24"/>
              </w:rPr>
              <w:t xml:space="preserve">and </w:t>
            </w:r>
            <w:r w:rsidR="009907AD" w:rsidRPr="009D403B">
              <w:rPr>
                <w:rFonts w:cs="Times New Roman"/>
                <w:spacing w:val="-2"/>
                <w:sz w:val="24"/>
                <w:szCs w:val="24"/>
              </w:rPr>
              <w:t xml:space="preserve">safe accesses </w:t>
            </w:r>
            <w:r w:rsidRPr="009D403B">
              <w:rPr>
                <w:rFonts w:cs="Times New Roman"/>
                <w:spacing w:val="-2"/>
                <w:sz w:val="24"/>
                <w:szCs w:val="24"/>
              </w:rPr>
              <w:t xml:space="preserve">will be </w:t>
            </w:r>
            <w:r w:rsidR="009907AD" w:rsidRPr="009D403B">
              <w:rPr>
                <w:rFonts w:cs="Times New Roman"/>
                <w:spacing w:val="-2"/>
                <w:sz w:val="24"/>
                <w:szCs w:val="24"/>
              </w:rPr>
              <w:t>provided</w:t>
            </w:r>
            <w:r w:rsidRPr="009D403B">
              <w:rPr>
                <w:rFonts w:cs="Times New Roman"/>
                <w:spacing w:val="-2"/>
                <w:sz w:val="24"/>
                <w:szCs w:val="24"/>
              </w:rPr>
              <w:t xml:space="preserve"> to regulate traffic of vehicles and pedestrians during </w:t>
            </w:r>
            <w:r w:rsidR="003316DF" w:rsidRPr="009D403B">
              <w:rPr>
                <w:rFonts w:cs="Times New Roman"/>
                <w:spacing w:val="-2"/>
                <w:sz w:val="24"/>
                <w:szCs w:val="24"/>
              </w:rPr>
              <w:t xml:space="preserve">the </w:t>
            </w:r>
            <w:r w:rsidR="004A7B0C" w:rsidRPr="009D403B">
              <w:rPr>
                <w:rFonts w:cs="Times New Roman"/>
                <w:spacing w:val="-2"/>
                <w:sz w:val="24"/>
                <w:szCs w:val="24"/>
              </w:rPr>
              <w:t>re</w:t>
            </w:r>
            <w:r w:rsidRPr="009D403B">
              <w:rPr>
                <w:rFonts w:cs="Times New Roman"/>
                <w:spacing w:val="-2"/>
                <w:sz w:val="24"/>
                <w:szCs w:val="24"/>
              </w:rPr>
              <w:t>construction activities.</w:t>
            </w:r>
            <w:r w:rsidR="00DD705E" w:rsidRPr="009D403B">
              <w:rPr>
                <w:rFonts w:cs="Times New Roman"/>
                <w:spacing w:val="-2"/>
                <w:sz w:val="24"/>
                <w:szCs w:val="24"/>
              </w:rPr>
              <w:t xml:space="preserve"> Landscaping will be done under the Component, including improvement of lawns (</w:t>
            </w:r>
            <w:r w:rsidR="00DD705E" w:rsidRPr="009D403B">
              <w:t>637.2 m</w:t>
            </w:r>
            <w:r w:rsidR="00DD705E" w:rsidRPr="009D403B">
              <w:rPr>
                <w:vertAlign w:val="superscript"/>
              </w:rPr>
              <w:t>2</w:t>
            </w:r>
            <w:r w:rsidR="00DD705E" w:rsidRPr="009D403B">
              <w:rPr>
                <w:rFonts w:cs="Times New Roman"/>
                <w:spacing w:val="-2"/>
                <w:sz w:val="24"/>
                <w:szCs w:val="24"/>
              </w:rPr>
              <w:t xml:space="preserve">). </w:t>
            </w:r>
          </w:p>
        </w:tc>
      </w:tr>
      <w:tr w:rsidR="00A42190" w:rsidRPr="009D403B" w14:paraId="6D2CF7BF" w14:textId="77777777" w:rsidTr="00B05916">
        <w:trPr>
          <w:trHeight w:val="341"/>
          <w:jc w:val="center"/>
        </w:trPr>
        <w:tc>
          <w:tcPr>
            <w:tcW w:w="2309" w:type="dxa"/>
            <w:tcBorders>
              <w:top w:val="single" w:sz="4" w:space="0" w:color="auto"/>
              <w:left w:val="single" w:sz="4" w:space="0" w:color="auto"/>
              <w:bottom w:val="single" w:sz="4" w:space="0" w:color="auto"/>
              <w:right w:val="single" w:sz="4" w:space="0" w:color="auto"/>
            </w:tcBorders>
            <w:hideMark/>
          </w:tcPr>
          <w:p w14:paraId="6D2CF7BB" w14:textId="77777777" w:rsidR="00A42190" w:rsidRPr="009D403B" w:rsidRDefault="00A42190" w:rsidP="00B05916">
            <w:pPr>
              <w:widowControl w:val="0"/>
              <w:autoSpaceDE w:val="0"/>
              <w:autoSpaceDN w:val="0"/>
              <w:spacing w:before="60" w:after="0"/>
              <w:jc w:val="right"/>
              <w:rPr>
                <w:rFonts w:eastAsia="Times New Roman" w:cs="Times New Roman"/>
                <w:color w:val="000000"/>
                <w:sz w:val="24"/>
                <w:szCs w:val="24"/>
                <w:lang w:eastAsia="ar-SA"/>
              </w:rPr>
            </w:pPr>
            <w:r w:rsidRPr="009D403B">
              <w:rPr>
                <w:rFonts w:eastAsia="Times New Roman" w:cs="Times New Roman"/>
                <w:color w:val="000000"/>
                <w:sz w:val="24"/>
                <w:szCs w:val="24"/>
                <w:lang w:eastAsia="ar-SA"/>
              </w:rPr>
              <w:lastRenderedPageBreak/>
              <w:t>Description of physical and natural environment around the site</w:t>
            </w:r>
          </w:p>
        </w:tc>
        <w:tc>
          <w:tcPr>
            <w:tcW w:w="8509" w:type="dxa"/>
            <w:gridSpan w:val="3"/>
            <w:tcBorders>
              <w:top w:val="single" w:sz="4" w:space="0" w:color="auto"/>
              <w:left w:val="single" w:sz="4" w:space="0" w:color="auto"/>
              <w:bottom w:val="single" w:sz="4" w:space="0" w:color="auto"/>
              <w:right w:val="single" w:sz="4" w:space="0" w:color="auto"/>
            </w:tcBorders>
          </w:tcPr>
          <w:p w14:paraId="63314FAD" w14:textId="5B0B528B" w:rsidR="004A159B" w:rsidRPr="009D403B" w:rsidRDefault="00C24911" w:rsidP="00C24911">
            <w:pPr>
              <w:pStyle w:val="Style21"/>
              <w:tabs>
                <w:tab w:val="left" w:pos="1228"/>
                <w:tab w:val="left" w:pos="10080"/>
              </w:tabs>
              <w:spacing w:line="240" w:lineRule="auto"/>
              <w:ind w:right="336" w:firstLine="0"/>
              <w:rPr>
                <w:rFonts w:asciiTheme="minorHAnsi" w:hAnsiTheme="minorHAnsi"/>
                <w:lang w:val="en-US"/>
              </w:rPr>
            </w:pPr>
            <w:proofErr w:type="spellStart"/>
            <w:r w:rsidRPr="009D403B">
              <w:rPr>
                <w:rFonts w:asciiTheme="minorHAnsi" w:hAnsiTheme="minorHAnsi"/>
                <w:lang w:val="en-US"/>
              </w:rPr>
              <w:t>Khanjyan</w:t>
            </w:r>
            <w:proofErr w:type="spellEnd"/>
            <w:r w:rsidRPr="009D403B">
              <w:rPr>
                <w:rFonts w:asciiTheme="minorHAnsi" w:hAnsiTheme="minorHAnsi"/>
                <w:lang w:val="en-US"/>
              </w:rPr>
              <w:t xml:space="preserve"> and </w:t>
            </w:r>
            <w:proofErr w:type="gramStart"/>
            <w:r w:rsidRPr="009D403B">
              <w:rPr>
                <w:rFonts w:asciiTheme="minorHAnsi" w:hAnsiTheme="minorHAnsi"/>
                <w:lang w:val="en-US"/>
              </w:rPr>
              <w:t xml:space="preserve">Tchaikovsky </w:t>
            </w:r>
            <w:r w:rsidR="002F1DED" w:rsidRPr="009D403B">
              <w:rPr>
                <w:rFonts w:asciiTheme="minorHAnsi" w:hAnsiTheme="minorHAnsi"/>
                <w:lang w:val="en-US"/>
              </w:rPr>
              <w:t xml:space="preserve"> </w:t>
            </w:r>
            <w:r w:rsidRPr="009D403B">
              <w:rPr>
                <w:rFonts w:asciiTheme="minorHAnsi" w:hAnsiTheme="minorHAnsi"/>
                <w:lang w:val="en-US"/>
              </w:rPr>
              <w:t>streets</w:t>
            </w:r>
            <w:proofErr w:type="gramEnd"/>
            <w:r w:rsidRPr="009D403B">
              <w:rPr>
                <w:rFonts w:asciiTheme="minorHAnsi" w:hAnsiTheme="minorHAnsi"/>
                <w:lang w:val="en-US"/>
              </w:rPr>
              <w:t xml:space="preserve"> are located in the center of Gyumri,</w:t>
            </w:r>
            <w:r w:rsidR="001E32A1" w:rsidRPr="009D403B">
              <w:rPr>
                <w:rFonts w:asciiTheme="minorHAnsi" w:hAnsiTheme="minorHAnsi"/>
                <w:lang w:val="en-US"/>
              </w:rPr>
              <w:t xml:space="preserve"> and</w:t>
            </w:r>
            <w:r w:rsidRPr="009D403B">
              <w:rPr>
                <w:rFonts w:asciiTheme="minorHAnsi" w:hAnsiTheme="minorHAnsi"/>
                <w:lang w:val="en-US"/>
              </w:rPr>
              <w:t xml:space="preserve"> the city park </w:t>
            </w:r>
            <w:r w:rsidR="005051B5" w:rsidRPr="009D403B">
              <w:rPr>
                <w:rFonts w:asciiTheme="minorHAnsi" w:hAnsiTheme="minorHAnsi"/>
                <w:lang w:val="en-US"/>
              </w:rPr>
              <w:t xml:space="preserve">of </w:t>
            </w:r>
            <w:r w:rsidRPr="009D403B">
              <w:rPr>
                <w:rFonts w:asciiTheme="minorHAnsi" w:hAnsiTheme="minorHAnsi"/>
                <w:lang w:val="en-US"/>
              </w:rPr>
              <w:t>"</w:t>
            </w:r>
            <w:proofErr w:type="spellStart"/>
            <w:r w:rsidRPr="009D403B">
              <w:rPr>
                <w:rFonts w:asciiTheme="minorHAnsi" w:hAnsiTheme="minorHAnsi"/>
                <w:lang w:val="en-US"/>
              </w:rPr>
              <w:t>Barekamutyun</w:t>
            </w:r>
            <w:proofErr w:type="spellEnd"/>
            <w:r w:rsidR="00243E0C" w:rsidRPr="009D403B">
              <w:rPr>
                <w:rFonts w:asciiTheme="minorHAnsi" w:hAnsiTheme="minorHAnsi"/>
                <w:lang w:val="en-US"/>
              </w:rPr>
              <w:t>”</w:t>
            </w:r>
            <w:r w:rsidR="001E32A1" w:rsidRPr="009D403B">
              <w:rPr>
                <w:rFonts w:asciiTheme="minorHAnsi" w:hAnsiTheme="minorHAnsi"/>
                <w:lang w:val="en-US"/>
              </w:rPr>
              <w:t xml:space="preserve"> is </w:t>
            </w:r>
            <w:r w:rsidR="00243E0C" w:rsidRPr="009D403B">
              <w:rPr>
                <w:rFonts w:asciiTheme="minorHAnsi" w:hAnsiTheme="minorHAnsi"/>
                <w:lang w:val="en-US"/>
              </w:rPr>
              <w:t>situated</w:t>
            </w:r>
            <w:r w:rsidR="001E32A1" w:rsidRPr="009D403B">
              <w:rPr>
                <w:rFonts w:asciiTheme="minorHAnsi" w:hAnsiTheme="minorHAnsi"/>
                <w:lang w:val="en-US"/>
              </w:rPr>
              <w:t xml:space="preserve"> between these</w:t>
            </w:r>
            <w:r w:rsidR="00243E0C" w:rsidRPr="009D403B">
              <w:rPr>
                <w:rFonts w:asciiTheme="minorHAnsi" w:hAnsiTheme="minorHAnsi"/>
                <w:lang w:val="en-US"/>
              </w:rPr>
              <w:t xml:space="preserve"> streets</w:t>
            </w:r>
            <w:r w:rsidRPr="009D403B">
              <w:rPr>
                <w:rFonts w:asciiTheme="minorHAnsi" w:hAnsiTheme="minorHAnsi"/>
                <w:lang w:val="en-US"/>
              </w:rPr>
              <w:t xml:space="preserve">. </w:t>
            </w:r>
            <w:r w:rsidR="00910C64" w:rsidRPr="009D403B">
              <w:rPr>
                <w:rFonts w:asciiTheme="minorHAnsi" w:hAnsiTheme="minorHAnsi"/>
                <w:lang w:val="en-US"/>
              </w:rPr>
              <w:t xml:space="preserve"> There are several houses, a car service and a hospital on Tc</w:t>
            </w:r>
            <w:r w:rsidR="000412D2" w:rsidRPr="009D403B">
              <w:rPr>
                <w:rFonts w:asciiTheme="minorHAnsi" w:hAnsiTheme="minorHAnsi"/>
                <w:lang w:val="en-US"/>
              </w:rPr>
              <w:t>haikovsky</w:t>
            </w:r>
            <w:r w:rsidR="00910C64" w:rsidRPr="009D403B">
              <w:rPr>
                <w:rFonts w:asciiTheme="minorHAnsi" w:hAnsiTheme="minorHAnsi"/>
                <w:lang w:val="en-US"/>
              </w:rPr>
              <w:t xml:space="preserve"> street. A petrol station, metal collection point and two operating kiosks are located on </w:t>
            </w:r>
            <w:proofErr w:type="spellStart"/>
            <w:r w:rsidR="00910C64" w:rsidRPr="009D403B">
              <w:rPr>
                <w:rFonts w:asciiTheme="minorHAnsi" w:hAnsiTheme="minorHAnsi"/>
                <w:lang w:val="en-US"/>
              </w:rPr>
              <w:t>Khanjyan</w:t>
            </w:r>
            <w:proofErr w:type="spellEnd"/>
            <w:r w:rsidR="00910C64" w:rsidRPr="009D403B">
              <w:rPr>
                <w:rFonts w:asciiTheme="minorHAnsi" w:hAnsiTheme="minorHAnsi"/>
                <w:lang w:val="en-US"/>
              </w:rPr>
              <w:t xml:space="preserve"> street.</w:t>
            </w:r>
            <w:r w:rsidR="00E23D21" w:rsidRPr="009D403B">
              <w:rPr>
                <w:rFonts w:asciiTheme="minorHAnsi" w:hAnsiTheme="minorHAnsi"/>
                <w:lang w:val="en-US"/>
              </w:rPr>
              <w:t xml:space="preserve"> </w:t>
            </w:r>
            <w:r w:rsidRPr="009D403B">
              <w:rPr>
                <w:rFonts w:asciiTheme="minorHAnsi" w:hAnsiTheme="minorHAnsi"/>
                <w:lang w:val="en-US"/>
              </w:rPr>
              <w:t xml:space="preserve">The roads are under the administrative ownership of the </w:t>
            </w:r>
            <w:r w:rsidR="00CF7F98" w:rsidRPr="009D403B">
              <w:rPr>
                <w:rFonts w:asciiTheme="minorHAnsi" w:hAnsiTheme="minorHAnsi"/>
                <w:lang w:val="en-US"/>
              </w:rPr>
              <w:t xml:space="preserve">Gyumri </w:t>
            </w:r>
            <w:r w:rsidRPr="009D403B">
              <w:rPr>
                <w:rFonts w:asciiTheme="minorHAnsi" w:hAnsiTheme="minorHAnsi"/>
                <w:lang w:val="en-US"/>
              </w:rPr>
              <w:t xml:space="preserve">community. There are several trees along the roads that will not be affected. The rehabilitation of these roads will improve the quality and reliability of public </w:t>
            </w:r>
            <w:r w:rsidR="0032212E" w:rsidRPr="009D403B">
              <w:rPr>
                <w:rFonts w:asciiTheme="minorHAnsi" w:hAnsiTheme="minorHAnsi"/>
                <w:lang w:val="en-US"/>
              </w:rPr>
              <w:t>infrastructure;</w:t>
            </w:r>
            <w:r w:rsidRPr="009D403B">
              <w:rPr>
                <w:rFonts w:asciiTheme="minorHAnsi" w:hAnsiTheme="minorHAnsi"/>
                <w:lang w:val="en-US"/>
              </w:rPr>
              <w:t xml:space="preserve"> support the development of tourism, especially the </w:t>
            </w:r>
            <w:r w:rsidR="00F80FB5" w:rsidRPr="009D403B">
              <w:rPr>
                <w:rFonts w:asciiTheme="minorHAnsi" w:hAnsiTheme="minorHAnsi"/>
                <w:lang w:val="en-US"/>
              </w:rPr>
              <w:t>tourist flow to</w:t>
            </w:r>
            <w:r w:rsidRPr="009D403B">
              <w:rPr>
                <w:rFonts w:asciiTheme="minorHAnsi" w:hAnsiTheme="minorHAnsi"/>
                <w:lang w:val="en-US"/>
              </w:rPr>
              <w:t xml:space="preserve"> </w:t>
            </w:r>
            <w:r w:rsidR="00F80FB5" w:rsidRPr="009D403B">
              <w:rPr>
                <w:rFonts w:asciiTheme="minorHAnsi" w:hAnsiTheme="minorHAnsi"/>
                <w:lang w:val="en-US"/>
              </w:rPr>
              <w:t>“</w:t>
            </w:r>
            <w:proofErr w:type="spellStart"/>
            <w:r w:rsidRPr="009D403B">
              <w:rPr>
                <w:rFonts w:asciiTheme="minorHAnsi" w:hAnsiTheme="minorHAnsi"/>
                <w:lang w:val="en-US"/>
              </w:rPr>
              <w:t>Barekamutyun</w:t>
            </w:r>
            <w:proofErr w:type="spellEnd"/>
            <w:r w:rsidR="00F80FB5" w:rsidRPr="009D403B">
              <w:rPr>
                <w:rFonts w:asciiTheme="minorHAnsi" w:hAnsiTheme="minorHAnsi"/>
                <w:lang w:val="en-US"/>
              </w:rPr>
              <w:t>”</w:t>
            </w:r>
            <w:r w:rsidRPr="009D403B">
              <w:rPr>
                <w:rFonts w:asciiTheme="minorHAnsi" w:hAnsiTheme="minorHAnsi"/>
                <w:lang w:val="en-US"/>
              </w:rPr>
              <w:t xml:space="preserve"> Park</w:t>
            </w:r>
            <w:r w:rsidR="00B53A0D" w:rsidRPr="009D403B">
              <w:rPr>
                <w:rFonts w:asciiTheme="minorHAnsi" w:hAnsiTheme="minorHAnsi"/>
                <w:lang w:val="en-US"/>
              </w:rPr>
              <w:t>. The restoration works of “</w:t>
            </w:r>
            <w:proofErr w:type="spellStart"/>
            <w:r w:rsidR="00E25768" w:rsidRPr="009D403B">
              <w:rPr>
                <w:rFonts w:asciiTheme="minorHAnsi" w:hAnsiTheme="minorHAnsi"/>
                <w:lang w:val="en-US"/>
              </w:rPr>
              <w:t>Barekamutyun</w:t>
            </w:r>
            <w:proofErr w:type="spellEnd"/>
            <w:r w:rsidR="00B53A0D" w:rsidRPr="009D403B">
              <w:rPr>
                <w:rFonts w:asciiTheme="minorHAnsi" w:hAnsiTheme="minorHAnsi"/>
                <w:lang w:val="en-US"/>
              </w:rPr>
              <w:t>”</w:t>
            </w:r>
            <w:r w:rsidR="00E25768" w:rsidRPr="009D403B">
              <w:rPr>
                <w:rFonts w:asciiTheme="minorHAnsi" w:hAnsiTheme="minorHAnsi"/>
                <w:lang w:val="en-US"/>
              </w:rPr>
              <w:t xml:space="preserve"> park are currently </w:t>
            </w:r>
            <w:r w:rsidR="0009104D" w:rsidRPr="009D403B">
              <w:rPr>
                <w:rFonts w:asciiTheme="minorHAnsi" w:hAnsiTheme="minorHAnsi"/>
                <w:lang w:val="en-US"/>
              </w:rPr>
              <w:t xml:space="preserve">undergoing </w:t>
            </w:r>
            <w:r w:rsidR="0083553B" w:rsidRPr="009D403B">
              <w:rPr>
                <w:rFonts w:asciiTheme="minorHAnsi" w:hAnsiTheme="minorHAnsi"/>
                <w:lang w:val="en-US"/>
              </w:rPr>
              <w:t xml:space="preserve">under </w:t>
            </w:r>
            <w:r w:rsidRPr="009D403B">
              <w:rPr>
                <w:rFonts w:asciiTheme="minorHAnsi" w:hAnsiTheme="minorHAnsi"/>
                <w:lang w:val="en-US"/>
              </w:rPr>
              <w:t xml:space="preserve">LEID </w:t>
            </w:r>
            <w:r w:rsidR="00CF7F98" w:rsidRPr="009D403B">
              <w:rPr>
                <w:rFonts w:asciiTheme="minorHAnsi" w:hAnsiTheme="minorHAnsi"/>
                <w:lang w:val="en-US"/>
              </w:rPr>
              <w:t>sub-</w:t>
            </w:r>
            <w:proofErr w:type="gramStart"/>
            <w:r w:rsidRPr="009D403B">
              <w:rPr>
                <w:rFonts w:asciiTheme="minorHAnsi" w:hAnsiTheme="minorHAnsi"/>
                <w:lang w:val="en-US"/>
              </w:rPr>
              <w:t>project .</w:t>
            </w:r>
            <w:proofErr w:type="gramEnd"/>
            <w:r w:rsidRPr="009D403B">
              <w:rPr>
                <w:rFonts w:asciiTheme="minorHAnsi" w:hAnsiTheme="minorHAnsi"/>
                <w:lang w:val="en-US"/>
              </w:rPr>
              <w:t xml:space="preserve"> The increase in tourist flow will directly affect the local community through increased income from the tourism sector and improved infrastructure. Short-term benefits are also expected from the participation of local residents in the repair and construction works.</w:t>
            </w:r>
          </w:p>
          <w:p w14:paraId="6D2CF7BE" w14:textId="473CCC55" w:rsidR="00031828" w:rsidRPr="009D403B" w:rsidRDefault="00E24D71" w:rsidP="0032212E">
            <w:pPr>
              <w:pStyle w:val="Style21"/>
              <w:tabs>
                <w:tab w:val="left" w:pos="1228"/>
                <w:tab w:val="left" w:pos="10080"/>
              </w:tabs>
              <w:spacing w:line="240" w:lineRule="auto"/>
              <w:ind w:right="336" w:firstLine="0"/>
              <w:rPr>
                <w:rFonts w:asciiTheme="minorHAnsi" w:hAnsiTheme="minorHAnsi"/>
                <w:color w:val="000000"/>
                <w:lang w:val="en-US"/>
              </w:rPr>
            </w:pPr>
            <w:proofErr w:type="spellStart"/>
            <w:r w:rsidRPr="009D403B">
              <w:rPr>
                <w:rFonts w:asciiTheme="minorHAnsi" w:hAnsiTheme="minorHAnsi"/>
                <w:lang w:val="en-US"/>
              </w:rPr>
              <w:t>Haghtanak</w:t>
            </w:r>
            <w:proofErr w:type="spellEnd"/>
            <w:r w:rsidRPr="009D403B">
              <w:rPr>
                <w:rFonts w:asciiTheme="minorHAnsi" w:hAnsiTheme="minorHAnsi"/>
                <w:lang w:val="en-US"/>
              </w:rPr>
              <w:t xml:space="preserve"> avenue </w:t>
            </w:r>
            <w:r w:rsidR="00EF3007" w:rsidRPr="009D403B">
              <w:rPr>
                <w:rFonts w:asciiTheme="minorHAnsi" w:hAnsiTheme="minorHAnsi"/>
                <w:lang w:val="en-US"/>
              </w:rPr>
              <w:t xml:space="preserve">is a street with two-way traffic (1.45 km.). </w:t>
            </w:r>
            <w:proofErr w:type="spellStart"/>
            <w:r w:rsidR="0055378E" w:rsidRPr="009D403B">
              <w:rPr>
                <w:rFonts w:asciiTheme="minorHAnsi" w:hAnsiTheme="minorHAnsi"/>
                <w:lang w:val="en-US"/>
              </w:rPr>
              <w:t>Haghtanak</w:t>
            </w:r>
            <w:proofErr w:type="spellEnd"/>
            <w:r w:rsidR="0055378E" w:rsidRPr="009D403B">
              <w:rPr>
                <w:rFonts w:asciiTheme="minorHAnsi" w:hAnsiTheme="minorHAnsi"/>
                <w:lang w:val="en-US"/>
              </w:rPr>
              <w:t xml:space="preserve"> avenue is located </w:t>
            </w:r>
            <w:r w:rsidR="00CD244F" w:rsidRPr="009D403B">
              <w:rPr>
                <w:rFonts w:asciiTheme="minorHAnsi" w:hAnsiTheme="minorHAnsi"/>
                <w:lang w:val="en-US"/>
              </w:rPr>
              <w:t>within the “</w:t>
            </w:r>
            <w:proofErr w:type="spellStart"/>
            <w:r w:rsidR="00CD244F" w:rsidRPr="009D403B">
              <w:rPr>
                <w:rFonts w:asciiTheme="minorHAnsi" w:hAnsiTheme="minorHAnsi"/>
                <w:lang w:val="en-US"/>
              </w:rPr>
              <w:t>Kumayri</w:t>
            </w:r>
            <w:proofErr w:type="spellEnd"/>
            <w:r w:rsidR="00CD244F" w:rsidRPr="009D403B">
              <w:rPr>
                <w:rFonts w:asciiTheme="minorHAnsi" w:hAnsiTheme="minorHAnsi"/>
                <w:lang w:val="en-US"/>
              </w:rPr>
              <w:t>” historic</w:t>
            </w:r>
            <w:r w:rsidR="00BA1214" w:rsidRPr="009D403B">
              <w:rPr>
                <w:rFonts w:asciiTheme="minorHAnsi" w:hAnsiTheme="minorHAnsi"/>
                <w:lang w:val="en-US"/>
              </w:rPr>
              <w:t xml:space="preserve"> district</w:t>
            </w:r>
            <w:r w:rsidR="004B5B53" w:rsidRPr="009D403B">
              <w:rPr>
                <w:rFonts w:asciiTheme="minorHAnsi" w:hAnsiTheme="minorHAnsi"/>
                <w:lang w:val="en-US"/>
              </w:rPr>
              <w:t xml:space="preserve">, which is under </w:t>
            </w:r>
            <w:r w:rsidR="002D5D66" w:rsidRPr="009D403B">
              <w:rPr>
                <w:rFonts w:asciiTheme="minorHAnsi" w:hAnsiTheme="minorHAnsi"/>
                <w:lang w:val="en-US"/>
              </w:rPr>
              <w:t xml:space="preserve">the </w:t>
            </w:r>
            <w:r w:rsidR="004B5B53" w:rsidRPr="009D403B">
              <w:rPr>
                <w:rFonts w:asciiTheme="minorHAnsi" w:hAnsiTheme="minorHAnsi"/>
                <w:lang w:val="en-US"/>
              </w:rPr>
              <w:t>state protection</w:t>
            </w:r>
            <w:r w:rsidR="00BA1214" w:rsidRPr="009D403B">
              <w:rPr>
                <w:rFonts w:asciiTheme="minorHAnsi" w:hAnsiTheme="minorHAnsi"/>
                <w:lang w:val="en-US"/>
              </w:rPr>
              <w:t xml:space="preserve">. </w:t>
            </w:r>
            <w:r w:rsidR="00EF3007" w:rsidRPr="009D403B">
              <w:rPr>
                <w:rFonts w:asciiTheme="minorHAnsi" w:hAnsiTheme="minorHAnsi"/>
                <w:lang w:val="en-US"/>
              </w:rPr>
              <w:t xml:space="preserve">The street is quite dark, not crowded, asphalt and sidewalks require repair and reconstruction. </w:t>
            </w:r>
            <w:r w:rsidR="00584CF6" w:rsidRPr="009D403B">
              <w:rPr>
                <w:rFonts w:asciiTheme="minorHAnsi" w:hAnsiTheme="minorHAnsi"/>
                <w:lang w:val="en-US"/>
              </w:rPr>
              <w:t xml:space="preserve">There </w:t>
            </w:r>
            <w:r w:rsidR="00EF6D88" w:rsidRPr="009D403B">
              <w:rPr>
                <w:rFonts w:asciiTheme="minorHAnsi" w:hAnsiTheme="minorHAnsi"/>
                <w:lang w:val="en-US"/>
              </w:rPr>
              <w:t>are</w:t>
            </w:r>
            <w:r w:rsidR="00584CF6" w:rsidRPr="009D403B">
              <w:rPr>
                <w:rFonts w:asciiTheme="minorHAnsi" w:hAnsiTheme="minorHAnsi"/>
                <w:lang w:val="en-US"/>
              </w:rPr>
              <w:t xml:space="preserve"> m</w:t>
            </w:r>
            <w:r w:rsidR="00EF3007" w:rsidRPr="009D403B">
              <w:rPr>
                <w:rFonts w:asciiTheme="minorHAnsi" w:hAnsiTheme="minorHAnsi"/>
                <w:lang w:val="en-US"/>
              </w:rPr>
              <w:t>any large trees that will not be damaged during</w:t>
            </w:r>
            <w:r w:rsidR="00584CF6" w:rsidRPr="009D403B">
              <w:rPr>
                <w:rFonts w:asciiTheme="minorHAnsi" w:hAnsiTheme="minorHAnsi"/>
                <w:lang w:val="en-US"/>
              </w:rPr>
              <w:t xml:space="preserve"> the</w:t>
            </w:r>
            <w:r w:rsidR="00EF3007" w:rsidRPr="009D403B">
              <w:rPr>
                <w:rFonts w:asciiTheme="minorHAnsi" w:hAnsiTheme="minorHAnsi"/>
                <w:lang w:val="en-US"/>
              </w:rPr>
              <w:t xml:space="preserve"> construction work</w:t>
            </w:r>
            <w:r w:rsidR="00584CF6" w:rsidRPr="009D403B">
              <w:rPr>
                <w:rFonts w:asciiTheme="minorHAnsi" w:hAnsiTheme="minorHAnsi"/>
                <w:lang w:val="en-US"/>
              </w:rPr>
              <w:t>s</w:t>
            </w:r>
            <w:r w:rsidR="00EF3007" w:rsidRPr="009D403B">
              <w:rPr>
                <w:rFonts w:asciiTheme="minorHAnsi" w:hAnsiTheme="minorHAnsi"/>
                <w:lang w:val="en-US"/>
              </w:rPr>
              <w:t xml:space="preserve">. </w:t>
            </w:r>
            <w:r w:rsidR="00031828" w:rsidRPr="009D403B">
              <w:rPr>
                <w:rFonts w:asciiTheme="minorHAnsi" w:hAnsiTheme="minorHAnsi"/>
                <w:color w:val="000000"/>
                <w:lang w:val="en-US"/>
              </w:rPr>
              <w:t xml:space="preserve">The available information on the environment is sufficient for describing baseline conditions in the sub-project areas and the scope of impacts on the ecosystem from proposed activities. There is no designated natural protected area in the proximity </w:t>
            </w:r>
            <w:r w:rsidR="00EF6D88" w:rsidRPr="009D403B">
              <w:rPr>
                <w:rFonts w:asciiTheme="minorHAnsi" w:hAnsiTheme="minorHAnsi"/>
                <w:color w:val="000000"/>
                <w:lang w:val="en-US"/>
              </w:rPr>
              <w:t>o</w:t>
            </w:r>
            <w:r w:rsidR="00031828" w:rsidRPr="009D403B">
              <w:rPr>
                <w:rFonts w:asciiTheme="minorHAnsi" w:hAnsiTheme="minorHAnsi"/>
                <w:color w:val="000000"/>
                <w:lang w:val="en-US"/>
              </w:rPr>
              <w:t xml:space="preserve">f </w:t>
            </w:r>
            <w:r w:rsidR="00EF6D88" w:rsidRPr="009D403B">
              <w:rPr>
                <w:rFonts w:asciiTheme="minorHAnsi" w:hAnsiTheme="minorHAnsi"/>
                <w:color w:val="000000"/>
                <w:lang w:val="en-US"/>
              </w:rPr>
              <w:t xml:space="preserve">the </w:t>
            </w:r>
            <w:r w:rsidR="00031828" w:rsidRPr="009D403B">
              <w:rPr>
                <w:rFonts w:asciiTheme="minorHAnsi" w:hAnsiTheme="minorHAnsi"/>
                <w:color w:val="000000"/>
                <w:lang w:val="en-US"/>
              </w:rPr>
              <w:t xml:space="preserve">sub-project site.   The negative environmental impacts of </w:t>
            </w:r>
            <w:r w:rsidR="00EF6D88" w:rsidRPr="009D403B">
              <w:rPr>
                <w:rFonts w:asciiTheme="minorHAnsi" w:hAnsiTheme="minorHAnsi"/>
                <w:color w:val="000000"/>
                <w:lang w:val="en-US"/>
              </w:rPr>
              <w:t xml:space="preserve">the </w:t>
            </w:r>
            <w:r w:rsidR="00031828" w:rsidRPr="009D403B">
              <w:rPr>
                <w:rFonts w:asciiTheme="minorHAnsi" w:hAnsiTheme="minorHAnsi"/>
                <w:color w:val="000000"/>
                <w:lang w:val="en-US"/>
              </w:rPr>
              <w:t xml:space="preserve">sub-project are expected to </w:t>
            </w:r>
            <w:r w:rsidR="008815AB" w:rsidRPr="009D403B">
              <w:rPr>
                <w:rFonts w:asciiTheme="minorHAnsi" w:hAnsiTheme="minorHAnsi"/>
                <w:color w:val="000000"/>
                <w:lang w:val="en-US"/>
              </w:rPr>
              <w:t>be small</w:t>
            </w:r>
            <w:r w:rsidR="00031828" w:rsidRPr="009D403B">
              <w:rPr>
                <w:rFonts w:asciiTheme="minorHAnsi" w:hAnsiTheme="minorHAnsi"/>
                <w:color w:val="000000"/>
                <w:lang w:val="en-US"/>
              </w:rPr>
              <w:t xml:space="preserve">, temporary and not spreading beyond the scope of sub-project area.  </w:t>
            </w:r>
          </w:p>
        </w:tc>
      </w:tr>
      <w:tr w:rsidR="00A42190" w:rsidRPr="009D403B" w14:paraId="6D2CF7C1" w14:textId="77777777" w:rsidTr="00B05916">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6D2CF7C0" w14:textId="77777777" w:rsidR="00A42190" w:rsidRPr="009D403B" w:rsidRDefault="00A42190" w:rsidP="00B05916">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t>LEGISLATION</w:t>
            </w:r>
          </w:p>
        </w:tc>
      </w:tr>
      <w:tr w:rsidR="00A42190" w:rsidRPr="009D403B" w14:paraId="6D2CF7D0" w14:textId="77777777" w:rsidTr="00B05916">
        <w:trPr>
          <w:jc w:val="center"/>
        </w:trPr>
        <w:tc>
          <w:tcPr>
            <w:tcW w:w="2309" w:type="dxa"/>
            <w:tcBorders>
              <w:top w:val="single" w:sz="4" w:space="0" w:color="auto"/>
              <w:left w:val="single" w:sz="4" w:space="0" w:color="auto"/>
              <w:bottom w:val="single" w:sz="4" w:space="0" w:color="auto"/>
              <w:right w:val="single" w:sz="4" w:space="0" w:color="auto"/>
            </w:tcBorders>
            <w:hideMark/>
          </w:tcPr>
          <w:p w14:paraId="6D2CF7C2" w14:textId="77777777" w:rsidR="00A42190" w:rsidRPr="009D403B" w:rsidRDefault="00A42190" w:rsidP="00B05916">
            <w:pPr>
              <w:widowControl w:val="0"/>
              <w:autoSpaceDE w:val="0"/>
              <w:autoSpaceDN w:val="0"/>
              <w:spacing w:before="60" w:after="0"/>
              <w:jc w:val="right"/>
              <w:rPr>
                <w:rFonts w:eastAsia="Times New Roman" w:cs="Times New Roman"/>
                <w:sz w:val="24"/>
                <w:szCs w:val="24"/>
              </w:rPr>
            </w:pPr>
            <w:r w:rsidRPr="009D403B">
              <w:rPr>
                <w:rFonts w:eastAsia="Times New Roman" w:cs="Times New Roman"/>
                <w:sz w:val="24"/>
                <w:szCs w:val="24"/>
              </w:rPr>
              <w:t>National &amp; local legislation &amp; permits that apply to    sub-project activity</w:t>
            </w:r>
          </w:p>
        </w:tc>
        <w:tc>
          <w:tcPr>
            <w:tcW w:w="8509" w:type="dxa"/>
            <w:gridSpan w:val="3"/>
            <w:tcBorders>
              <w:top w:val="single" w:sz="4" w:space="0" w:color="auto"/>
              <w:left w:val="single" w:sz="4" w:space="0" w:color="auto"/>
              <w:bottom w:val="single" w:sz="4" w:space="0" w:color="auto"/>
              <w:right w:val="single" w:sz="4" w:space="0" w:color="auto"/>
            </w:tcBorders>
            <w:hideMark/>
          </w:tcPr>
          <w:p w14:paraId="6D2CF7C3"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The following Armenian legislation defines a legal framework applicable to project activities: </w:t>
            </w:r>
          </w:p>
          <w:p w14:paraId="6D2CF7C4"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w:t>
            </w:r>
            <w:r w:rsidRPr="009D403B">
              <w:rPr>
                <w:rFonts w:eastAsia="Times New Roman" w:cs="Times New Roman"/>
                <w:sz w:val="24"/>
                <w:szCs w:val="24"/>
              </w:rPr>
              <w:tab/>
              <w:t xml:space="preserve">Law on Atmospheric Air Protection of </w:t>
            </w:r>
            <w:proofErr w:type="spellStart"/>
            <w:r w:rsidRPr="009D403B">
              <w:rPr>
                <w:rFonts w:eastAsia="Times New Roman" w:cs="Times New Roman"/>
                <w:sz w:val="24"/>
                <w:szCs w:val="24"/>
              </w:rPr>
              <w:t>RoA</w:t>
            </w:r>
            <w:proofErr w:type="spellEnd"/>
            <w:r w:rsidRPr="009D403B">
              <w:rPr>
                <w:rFonts w:eastAsia="Times New Roman" w:cs="Times New Roman"/>
                <w:sz w:val="24"/>
                <w:szCs w:val="24"/>
              </w:rPr>
              <w:t xml:space="preserve"> (1994)</w:t>
            </w:r>
          </w:p>
          <w:p w14:paraId="6D2CF7C5"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The purpose of the Law on Atmospheric Air Protection is to define the main principles of the </w:t>
            </w:r>
            <w:proofErr w:type="spellStart"/>
            <w:r w:rsidRPr="009D403B">
              <w:rPr>
                <w:rFonts w:eastAsia="Times New Roman" w:cs="Times New Roman"/>
                <w:sz w:val="24"/>
                <w:szCs w:val="24"/>
              </w:rPr>
              <w:t>RoA</w:t>
            </w:r>
            <w:proofErr w:type="spellEnd"/>
            <w:r w:rsidRPr="009D403B">
              <w:rPr>
                <w:rFonts w:eastAsia="Times New Roman" w:cs="Times New Roman"/>
                <w:sz w:val="24"/>
                <w:szCs w:val="24"/>
              </w:rPr>
              <w:t xml:space="preserve">, directed to the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loads/concentrations for atmospheric air pollution, etc. </w:t>
            </w:r>
          </w:p>
          <w:p w14:paraId="6D2CF7C6" w14:textId="77777777" w:rsidR="00A42190" w:rsidRPr="009D403B" w:rsidRDefault="00A42190" w:rsidP="00B05916">
            <w:pPr>
              <w:widowControl w:val="0"/>
              <w:autoSpaceDE w:val="0"/>
              <w:autoSpaceDN w:val="0"/>
              <w:spacing w:before="60" w:after="0"/>
              <w:rPr>
                <w:rFonts w:eastAsia="Times New Roman" w:cs="Times New Roman"/>
                <w:i/>
                <w:iCs/>
                <w:sz w:val="24"/>
                <w:szCs w:val="24"/>
              </w:rPr>
            </w:pPr>
            <w:r w:rsidRPr="009D403B">
              <w:rPr>
                <w:rFonts w:eastAsia="Times New Roman" w:cs="Times New Roman"/>
                <w:i/>
                <w:iCs/>
                <w:sz w:val="24"/>
                <w:szCs w:val="24"/>
              </w:rPr>
              <w:t>According to this law, the contractor shall undertake construction activities as well as transportation and temporary storage of waste the way to minimize dust and other emissions.</w:t>
            </w:r>
          </w:p>
          <w:p w14:paraId="6D2CF7C7"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lastRenderedPageBreak/>
              <w:t>-</w:t>
            </w:r>
            <w:r w:rsidRPr="009D403B">
              <w:rPr>
                <w:rFonts w:eastAsia="Times New Roman" w:cs="Times New Roman"/>
                <w:sz w:val="24"/>
                <w:szCs w:val="24"/>
              </w:rPr>
              <w:tab/>
              <w:t xml:space="preserve">Law on Waste of </w:t>
            </w:r>
            <w:proofErr w:type="spellStart"/>
            <w:r w:rsidRPr="009D403B">
              <w:rPr>
                <w:rFonts w:eastAsia="Times New Roman" w:cs="Times New Roman"/>
                <w:sz w:val="24"/>
                <w:szCs w:val="24"/>
              </w:rPr>
              <w:t>RoA</w:t>
            </w:r>
            <w:proofErr w:type="spellEnd"/>
            <w:r w:rsidRPr="009D403B">
              <w:rPr>
                <w:rFonts w:eastAsia="Times New Roman" w:cs="Times New Roman"/>
                <w:sz w:val="24"/>
                <w:szCs w:val="24"/>
              </w:rPr>
              <w:t xml:space="preserve"> (2004)</w:t>
            </w:r>
          </w:p>
          <w:p w14:paraId="6D2CF7C8"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The law provides the legal and economic basis for the 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14:paraId="6D2CF7C9" w14:textId="77777777" w:rsidR="00A42190" w:rsidRPr="009D403B" w:rsidRDefault="00A42190" w:rsidP="00B05916">
            <w:pPr>
              <w:widowControl w:val="0"/>
              <w:autoSpaceDE w:val="0"/>
              <w:autoSpaceDN w:val="0"/>
              <w:spacing w:before="60" w:after="0"/>
              <w:rPr>
                <w:rFonts w:eastAsia="Times New Roman" w:cs="Times New Roman"/>
                <w:i/>
                <w:iCs/>
                <w:sz w:val="24"/>
                <w:szCs w:val="24"/>
              </w:rPr>
            </w:pPr>
            <w:r w:rsidRPr="009D403B">
              <w:rPr>
                <w:rFonts w:eastAsia="Times New Roman" w:cs="Times New Roman"/>
                <w:i/>
                <w:iCs/>
                <w:sz w:val="24"/>
                <w:szCs w:val="24"/>
              </w:rPr>
              <w:t>According to this law, the waste generated from construction activities should be recycled as appropriate or disposed of in designated locations.</w:t>
            </w:r>
          </w:p>
          <w:p w14:paraId="6D2CF7CA" w14:textId="77777777" w:rsidR="00A42190" w:rsidRPr="009D403B" w:rsidRDefault="00A42190" w:rsidP="00B05916">
            <w:pPr>
              <w:widowControl w:val="0"/>
              <w:autoSpaceDE w:val="0"/>
              <w:autoSpaceDN w:val="0"/>
              <w:spacing w:before="60" w:after="0"/>
              <w:rPr>
                <w:rFonts w:eastAsia="Times New Roman" w:cs="Times New Roman"/>
                <w:i/>
                <w:iCs/>
                <w:sz w:val="24"/>
                <w:szCs w:val="24"/>
              </w:rPr>
            </w:pPr>
            <w:r w:rsidRPr="009D403B">
              <w:rPr>
                <w:rFonts w:eastAsia="Times New Roman" w:cs="Times New Roman"/>
                <w:i/>
                <w:iCs/>
                <w:sz w:val="24"/>
                <w:szCs w:val="24"/>
              </w:rPr>
              <w:t>Disposal of the construction waste and excess material in selected locations must be approved by the local municipality in writing.</w:t>
            </w:r>
          </w:p>
          <w:p w14:paraId="6D2CF7CB"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w:t>
            </w:r>
            <w:r w:rsidRPr="009D403B">
              <w:rPr>
                <w:rFonts w:eastAsia="Times New Roman" w:cs="Times New Roman"/>
                <w:sz w:val="24"/>
                <w:szCs w:val="24"/>
              </w:rPr>
              <w:tab/>
              <w:t xml:space="preserve">Law on Environmental Impact Assessment and Expertise of </w:t>
            </w:r>
            <w:proofErr w:type="spellStart"/>
            <w:r w:rsidRPr="009D403B">
              <w:rPr>
                <w:rFonts w:eastAsia="Times New Roman" w:cs="Times New Roman"/>
                <w:sz w:val="24"/>
                <w:szCs w:val="24"/>
              </w:rPr>
              <w:t>RoA</w:t>
            </w:r>
            <w:proofErr w:type="spellEnd"/>
            <w:r w:rsidRPr="009D403B">
              <w:rPr>
                <w:rFonts w:eastAsia="Times New Roman" w:cs="Times New Roman"/>
                <w:sz w:val="24"/>
                <w:szCs w:val="24"/>
              </w:rPr>
              <w:t xml:space="preserve"> (2014)</w:t>
            </w:r>
          </w:p>
          <w:p w14:paraId="6D2CF7CC"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The law defines the type of activities that are subject to environmental impact assessment and environmental expertise. </w:t>
            </w:r>
          </w:p>
          <w:p w14:paraId="6D2CF7CD" w14:textId="0277C54E" w:rsidR="00A42190" w:rsidRPr="009D403B" w:rsidRDefault="00A42190" w:rsidP="00B05916">
            <w:pPr>
              <w:widowControl w:val="0"/>
              <w:autoSpaceDE w:val="0"/>
              <w:autoSpaceDN w:val="0"/>
              <w:spacing w:before="60" w:after="0"/>
              <w:rPr>
                <w:rFonts w:eastAsia="Times New Roman" w:cs="Times New Roman"/>
                <w:i/>
                <w:sz w:val="24"/>
                <w:szCs w:val="24"/>
              </w:rPr>
            </w:pPr>
            <w:r w:rsidRPr="009D403B">
              <w:rPr>
                <w:rFonts w:eastAsia="Times New Roman" w:cs="Times New Roman"/>
                <w:i/>
                <w:sz w:val="24"/>
                <w:szCs w:val="24"/>
              </w:rPr>
              <w:t>According to this law, the proposed works are subject to environmental impact assessment and expert examination</w:t>
            </w:r>
            <w:r w:rsidR="008028F9" w:rsidRPr="009D403B">
              <w:rPr>
                <w:rFonts w:eastAsia="Times New Roman" w:cs="Times New Roman"/>
                <w:i/>
                <w:sz w:val="24"/>
                <w:szCs w:val="24"/>
              </w:rPr>
              <w:t xml:space="preserve">, </w:t>
            </w:r>
            <w:r w:rsidR="00BC1FAB" w:rsidRPr="009D403B">
              <w:rPr>
                <w:rFonts w:eastAsia="Times New Roman" w:cs="Times New Roman"/>
                <w:i/>
                <w:sz w:val="24"/>
                <w:szCs w:val="24"/>
              </w:rPr>
              <w:t>as</w:t>
            </w:r>
            <w:r w:rsidR="008028F9" w:rsidRPr="009D403B">
              <w:rPr>
                <w:rFonts w:eastAsia="Times New Roman" w:cs="Times New Roman"/>
                <w:i/>
                <w:sz w:val="24"/>
                <w:szCs w:val="24"/>
              </w:rPr>
              <w:t xml:space="preserve"> </w:t>
            </w:r>
            <w:proofErr w:type="spellStart"/>
            <w:r w:rsidR="008028F9" w:rsidRPr="009D403B">
              <w:rPr>
                <w:rFonts w:eastAsia="Times New Roman" w:cs="Times New Roman"/>
                <w:i/>
                <w:sz w:val="24"/>
                <w:szCs w:val="24"/>
              </w:rPr>
              <w:t>Haghtanak</w:t>
            </w:r>
            <w:proofErr w:type="spellEnd"/>
            <w:r w:rsidR="008028F9" w:rsidRPr="009D403B">
              <w:rPr>
                <w:rFonts w:eastAsia="Times New Roman" w:cs="Times New Roman"/>
                <w:i/>
                <w:sz w:val="24"/>
                <w:szCs w:val="24"/>
              </w:rPr>
              <w:t xml:space="preserve"> avenue is located within the “</w:t>
            </w:r>
            <w:proofErr w:type="spellStart"/>
            <w:r w:rsidR="008028F9" w:rsidRPr="009D403B">
              <w:rPr>
                <w:rFonts w:eastAsia="Times New Roman" w:cs="Times New Roman"/>
                <w:i/>
                <w:sz w:val="24"/>
                <w:szCs w:val="24"/>
              </w:rPr>
              <w:t>Kumayri</w:t>
            </w:r>
            <w:proofErr w:type="spellEnd"/>
            <w:r w:rsidR="008028F9" w:rsidRPr="009D403B">
              <w:rPr>
                <w:rFonts w:eastAsia="Times New Roman" w:cs="Times New Roman"/>
                <w:i/>
                <w:sz w:val="24"/>
                <w:szCs w:val="24"/>
              </w:rPr>
              <w:t>” historic district</w:t>
            </w:r>
            <w:r w:rsidR="00A277A5" w:rsidRPr="009D403B">
              <w:rPr>
                <w:rFonts w:eastAsia="Times New Roman" w:cs="Times New Roman"/>
                <w:i/>
                <w:sz w:val="24"/>
                <w:szCs w:val="24"/>
              </w:rPr>
              <w:t xml:space="preserve">, </w:t>
            </w:r>
            <w:r w:rsidR="007E43BB" w:rsidRPr="009D403B">
              <w:rPr>
                <w:rFonts w:eastAsia="Times New Roman" w:cs="Times New Roman"/>
                <w:i/>
                <w:sz w:val="24"/>
                <w:szCs w:val="24"/>
              </w:rPr>
              <w:t xml:space="preserve">also known as </w:t>
            </w:r>
            <w:proofErr w:type="spellStart"/>
            <w:r w:rsidR="007E43BB" w:rsidRPr="009D403B">
              <w:rPr>
                <w:rFonts w:eastAsia="Times New Roman" w:cs="Times New Roman"/>
                <w:sz w:val="24"/>
                <w:szCs w:val="24"/>
              </w:rPr>
              <w:t>Kumayri</w:t>
            </w:r>
            <w:proofErr w:type="spellEnd"/>
            <w:r w:rsidR="007E43BB" w:rsidRPr="009D403B">
              <w:rPr>
                <w:rFonts w:eastAsia="Times New Roman" w:cs="Times New Roman"/>
                <w:i/>
                <w:sz w:val="24"/>
                <w:szCs w:val="24"/>
              </w:rPr>
              <w:t> Historical and Cultural Museum-Reserve</w:t>
            </w:r>
            <w:r w:rsidR="004B5B53" w:rsidRPr="009D403B">
              <w:rPr>
                <w:rFonts w:eastAsia="Times New Roman" w:cs="Times New Roman"/>
                <w:i/>
                <w:sz w:val="24"/>
                <w:szCs w:val="24"/>
              </w:rPr>
              <w:t xml:space="preserve">, which is under </w:t>
            </w:r>
            <w:r w:rsidR="00E41621" w:rsidRPr="009D403B">
              <w:rPr>
                <w:rFonts w:eastAsia="Times New Roman" w:cs="Times New Roman"/>
                <w:i/>
                <w:sz w:val="24"/>
                <w:szCs w:val="24"/>
              </w:rPr>
              <w:t xml:space="preserve">the </w:t>
            </w:r>
            <w:r w:rsidR="004B5B53" w:rsidRPr="009D403B">
              <w:rPr>
                <w:rFonts w:eastAsia="Times New Roman" w:cs="Times New Roman"/>
                <w:i/>
                <w:sz w:val="24"/>
                <w:szCs w:val="24"/>
              </w:rPr>
              <w:t>state protection</w:t>
            </w:r>
            <w:r w:rsidRPr="009D403B">
              <w:rPr>
                <w:rFonts w:eastAsia="Times New Roman" w:cs="Times New Roman"/>
                <w:i/>
                <w:sz w:val="24"/>
                <w:szCs w:val="24"/>
              </w:rPr>
              <w:t>.</w:t>
            </w:r>
            <w:r w:rsidR="00447211" w:rsidRPr="009D403B">
              <w:rPr>
                <w:rFonts w:eastAsia="Times New Roman" w:cs="Times New Roman"/>
                <w:i/>
                <w:sz w:val="24"/>
                <w:szCs w:val="24"/>
              </w:rPr>
              <w:t xml:space="preserve"> The positive conclusion of the State Environmental</w:t>
            </w:r>
            <w:r w:rsidR="00F20085" w:rsidRPr="009D403B">
              <w:rPr>
                <w:rFonts w:eastAsia="Times New Roman" w:cs="Times New Roman"/>
                <w:i/>
                <w:sz w:val="24"/>
                <w:szCs w:val="24"/>
              </w:rPr>
              <w:t xml:space="preserve"> Impact</w:t>
            </w:r>
            <w:r w:rsidR="00447211" w:rsidRPr="009D403B">
              <w:rPr>
                <w:rFonts w:eastAsia="Times New Roman" w:cs="Times New Roman"/>
                <w:i/>
                <w:sz w:val="24"/>
                <w:szCs w:val="24"/>
              </w:rPr>
              <w:t xml:space="preserve"> </w:t>
            </w:r>
            <w:r w:rsidR="008E6E5F" w:rsidRPr="009D403B">
              <w:rPr>
                <w:rFonts w:eastAsia="Times New Roman" w:cs="Times New Roman"/>
                <w:i/>
                <w:sz w:val="24"/>
                <w:szCs w:val="24"/>
              </w:rPr>
              <w:t>Expertise</w:t>
            </w:r>
            <w:r w:rsidR="00447211" w:rsidRPr="009D403B">
              <w:rPr>
                <w:rFonts w:eastAsia="Times New Roman" w:cs="Times New Roman"/>
                <w:i/>
                <w:sz w:val="24"/>
                <w:szCs w:val="24"/>
              </w:rPr>
              <w:t xml:space="preserve"> is attached</w:t>
            </w:r>
            <w:r w:rsidR="00C56120" w:rsidRPr="009D403B">
              <w:rPr>
                <w:rFonts w:eastAsia="Times New Roman" w:cs="Times New Roman"/>
                <w:i/>
                <w:sz w:val="24"/>
                <w:szCs w:val="24"/>
              </w:rPr>
              <w:t xml:space="preserve"> (Attachment </w:t>
            </w:r>
            <w:r w:rsidR="00066EC9" w:rsidRPr="009D403B">
              <w:rPr>
                <w:rFonts w:eastAsia="Times New Roman" w:cs="Times New Roman"/>
                <w:i/>
                <w:sz w:val="24"/>
                <w:szCs w:val="24"/>
              </w:rPr>
              <w:t>3</w:t>
            </w:r>
            <w:r w:rsidR="00C56120" w:rsidRPr="009D403B">
              <w:rPr>
                <w:rFonts w:eastAsia="Times New Roman" w:cs="Times New Roman"/>
                <w:i/>
                <w:sz w:val="24"/>
                <w:szCs w:val="24"/>
              </w:rPr>
              <w:t>)</w:t>
            </w:r>
            <w:r w:rsidR="00447211" w:rsidRPr="009D403B">
              <w:rPr>
                <w:rFonts w:eastAsia="Times New Roman" w:cs="Times New Roman"/>
                <w:i/>
                <w:sz w:val="24"/>
                <w:szCs w:val="24"/>
              </w:rPr>
              <w:t>.</w:t>
            </w:r>
          </w:p>
          <w:p w14:paraId="274535C3" w14:textId="77777777" w:rsidR="004924C6"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w:t>
            </w:r>
            <w:r w:rsidRPr="009D403B">
              <w:rPr>
                <w:rFonts w:eastAsia="Times New Roman" w:cs="Times New Roman"/>
                <w:sz w:val="24"/>
                <w:szCs w:val="24"/>
              </w:rPr>
              <w:tab/>
              <w:t xml:space="preserve">Law on Urban Development of </w:t>
            </w:r>
            <w:proofErr w:type="spellStart"/>
            <w:r w:rsidRPr="009D403B">
              <w:rPr>
                <w:rFonts w:eastAsia="Times New Roman" w:cs="Times New Roman"/>
                <w:sz w:val="24"/>
                <w:szCs w:val="24"/>
              </w:rPr>
              <w:t>RoA</w:t>
            </w:r>
            <w:proofErr w:type="spellEnd"/>
            <w:r w:rsidRPr="009D403B">
              <w:rPr>
                <w:rFonts w:eastAsia="Times New Roman" w:cs="Times New Roman"/>
                <w:sz w:val="24"/>
                <w:szCs w:val="24"/>
              </w:rPr>
              <w:t xml:space="preserve"> (1998) </w:t>
            </w:r>
          </w:p>
          <w:p w14:paraId="6D2CF7CE" w14:textId="7F382089" w:rsidR="00A42190" w:rsidRPr="009D403B" w:rsidRDefault="00A42190" w:rsidP="00B05916">
            <w:pPr>
              <w:widowControl w:val="0"/>
              <w:autoSpaceDE w:val="0"/>
              <w:autoSpaceDN w:val="0"/>
              <w:spacing w:before="60" w:after="0"/>
              <w:rPr>
                <w:rFonts w:eastAsia="Times New Roman" w:cs="Times New Roman"/>
                <w:i/>
                <w:iCs/>
                <w:sz w:val="24"/>
                <w:szCs w:val="24"/>
                <w:lang w:val="en-GB"/>
              </w:rPr>
            </w:pPr>
            <w:r w:rsidRPr="009D403B">
              <w:rPr>
                <w:rFonts w:eastAsia="Times New Roman" w:cs="Times New Roman"/>
                <w:i/>
                <w:iCs/>
                <w:sz w:val="24"/>
                <w:szCs w:val="24"/>
                <w:lang w:val="en-GB"/>
              </w:rPr>
              <w:t xml:space="preserve">According to this law, planned works </w:t>
            </w:r>
            <w:r w:rsidR="00447211" w:rsidRPr="009D403B">
              <w:rPr>
                <w:rFonts w:eastAsia="Times New Roman" w:cs="Times New Roman"/>
                <w:i/>
                <w:iCs/>
                <w:sz w:val="24"/>
                <w:szCs w:val="24"/>
                <w:lang w:val="en-GB"/>
              </w:rPr>
              <w:t xml:space="preserve">require </w:t>
            </w:r>
            <w:r w:rsidRPr="009D403B">
              <w:rPr>
                <w:rFonts w:eastAsia="Times New Roman" w:cs="Times New Roman"/>
                <w:i/>
                <w:iCs/>
                <w:sz w:val="24"/>
                <w:szCs w:val="24"/>
                <w:lang w:val="en-GB"/>
              </w:rPr>
              <w:t>obtaining the construction permit.</w:t>
            </w:r>
          </w:p>
          <w:p w14:paraId="1771EFF3" w14:textId="77777777" w:rsidR="00C74194" w:rsidRPr="009D403B" w:rsidRDefault="00C74194" w:rsidP="00B05916">
            <w:pPr>
              <w:widowControl w:val="0"/>
              <w:autoSpaceDE w:val="0"/>
              <w:autoSpaceDN w:val="0"/>
              <w:spacing w:before="60" w:after="0"/>
              <w:rPr>
                <w:rFonts w:eastAsia="Times New Roman" w:cs="Times New Roman"/>
                <w:i/>
                <w:iCs/>
                <w:sz w:val="24"/>
                <w:szCs w:val="24"/>
                <w:lang w:val="en-GB"/>
              </w:rPr>
            </w:pPr>
          </w:p>
          <w:p w14:paraId="6D2CF7CF" w14:textId="77777777" w:rsidR="00A42190" w:rsidRPr="009D403B" w:rsidRDefault="00A42190" w:rsidP="00B05916">
            <w:pPr>
              <w:widowControl w:val="0"/>
              <w:autoSpaceDE w:val="0"/>
              <w:autoSpaceDN w:val="0"/>
              <w:spacing w:before="60" w:after="0" w:line="240" w:lineRule="auto"/>
              <w:ind w:left="720"/>
              <w:contextualSpacing/>
              <w:rPr>
                <w:rFonts w:eastAsia="Times New Roman" w:cs="Times New Roman"/>
                <w:sz w:val="24"/>
                <w:szCs w:val="24"/>
                <w:lang w:val="en-GB"/>
              </w:rPr>
            </w:pPr>
          </w:p>
        </w:tc>
      </w:tr>
      <w:tr w:rsidR="00A42190" w:rsidRPr="009D403B" w14:paraId="6D2CF7D2" w14:textId="77777777" w:rsidTr="00B05916">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6D2CF7D1" w14:textId="77777777" w:rsidR="00A42190" w:rsidRPr="009D403B" w:rsidRDefault="00A42190" w:rsidP="00B05916">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lastRenderedPageBreak/>
              <w:t>PUBLIC CONSULTATION</w:t>
            </w:r>
          </w:p>
        </w:tc>
      </w:tr>
      <w:tr w:rsidR="00A42190" w:rsidRPr="009D403B" w14:paraId="6D2CF7D6" w14:textId="77777777" w:rsidTr="00B05916">
        <w:trPr>
          <w:jc w:val="center"/>
        </w:trPr>
        <w:tc>
          <w:tcPr>
            <w:tcW w:w="2309" w:type="dxa"/>
            <w:tcBorders>
              <w:top w:val="single" w:sz="4" w:space="0" w:color="auto"/>
              <w:left w:val="single" w:sz="4" w:space="0" w:color="auto"/>
              <w:bottom w:val="single" w:sz="4" w:space="0" w:color="auto"/>
              <w:right w:val="single" w:sz="4" w:space="0" w:color="auto"/>
            </w:tcBorders>
            <w:hideMark/>
          </w:tcPr>
          <w:p w14:paraId="6D2CF7D3" w14:textId="77777777" w:rsidR="00A42190" w:rsidRPr="009D403B" w:rsidRDefault="00A42190" w:rsidP="00B05916">
            <w:pPr>
              <w:widowControl w:val="0"/>
              <w:autoSpaceDE w:val="0"/>
              <w:autoSpaceDN w:val="0"/>
              <w:spacing w:before="60" w:after="0"/>
              <w:jc w:val="right"/>
              <w:rPr>
                <w:rFonts w:eastAsia="Times New Roman" w:cs="Times New Roman"/>
                <w:sz w:val="24"/>
                <w:szCs w:val="24"/>
              </w:rPr>
            </w:pPr>
            <w:r w:rsidRPr="009D403B">
              <w:rPr>
                <w:rFonts w:eastAsia="Times New Roman" w:cs="Times New Roman"/>
                <w:sz w:val="24"/>
                <w:szCs w:val="24"/>
              </w:rPr>
              <w:t>When / where the public consultation process will take /took place</w:t>
            </w:r>
          </w:p>
        </w:tc>
        <w:tc>
          <w:tcPr>
            <w:tcW w:w="8509" w:type="dxa"/>
            <w:gridSpan w:val="3"/>
            <w:tcBorders>
              <w:top w:val="single" w:sz="4" w:space="0" w:color="auto"/>
              <w:left w:val="single" w:sz="4" w:space="0" w:color="auto"/>
              <w:bottom w:val="single" w:sz="4" w:space="0" w:color="auto"/>
              <w:right w:val="single" w:sz="4" w:space="0" w:color="auto"/>
            </w:tcBorders>
          </w:tcPr>
          <w:p w14:paraId="683FB28E" w14:textId="77777777" w:rsidR="00BC4413" w:rsidRDefault="00BC4413" w:rsidP="00BC4413">
            <w:pPr>
              <w:pStyle w:val="CommentText"/>
              <w:jc w:val="both"/>
              <w:rPr>
                <w:rFonts w:cs="Times New Roman"/>
                <w:sz w:val="24"/>
                <w:szCs w:val="24"/>
              </w:rPr>
            </w:pPr>
            <w:r>
              <w:rPr>
                <w:rFonts w:cs="Times New Roman"/>
                <w:sz w:val="24"/>
                <w:szCs w:val="24"/>
              </w:rPr>
              <w:t xml:space="preserve">Five public consultation meetings have been conducted under the sub-project covering the Component design solutions and mitigation measures of expected environmental and social impacts. The public consultation meetings were broadcasted on the official web page and YouTube channel of Gyumri municipality. Four public consultation meetings were conducted under state EIA and expertise procedure with the participation of residents of the streets to be rehabilitated under the Components, Administrative office of Gyumri and director of </w:t>
            </w:r>
            <w:r>
              <w:rPr>
                <w:rFonts w:eastAsia="Times New Roman" w:cs="Times New Roman"/>
                <w:sz w:val="24"/>
                <w:szCs w:val="24"/>
              </w:rPr>
              <w:t>"</w:t>
            </w:r>
            <w:proofErr w:type="spellStart"/>
            <w:r>
              <w:rPr>
                <w:rFonts w:eastAsia="Times New Roman" w:cs="Times New Roman"/>
                <w:sz w:val="24"/>
                <w:szCs w:val="24"/>
              </w:rPr>
              <w:t>Kumayri</w:t>
            </w:r>
            <w:proofErr w:type="spellEnd"/>
            <w:r>
              <w:rPr>
                <w:rFonts w:eastAsia="Times New Roman" w:cs="Times New Roman"/>
                <w:sz w:val="24"/>
                <w:szCs w:val="24"/>
              </w:rPr>
              <w:t>" Historical and Cultural Reserve-Museum public non-profit organization</w:t>
            </w:r>
            <w:r>
              <w:rPr>
                <w:rFonts w:cs="Times New Roman"/>
                <w:sz w:val="24"/>
                <w:szCs w:val="24"/>
              </w:rPr>
              <w:t xml:space="preserve">. One more public consultation meeting was conducted (on September 8, 2022) with the participation of the owners of the houses whose staircases and entrances will be rehabilitated under the sub project. The design solutions and the content of the consents to be signed were presented during the meeting.  </w:t>
            </w:r>
          </w:p>
          <w:p w14:paraId="3E772D30" w14:textId="6EB1E4E6" w:rsidR="00FC3B8B" w:rsidRPr="009D403B" w:rsidRDefault="009C627A" w:rsidP="00BC4413">
            <w:pPr>
              <w:pStyle w:val="CommentText"/>
              <w:jc w:val="both"/>
              <w:rPr>
                <w:rFonts w:cs="Times New Roman"/>
                <w:sz w:val="24"/>
                <w:szCs w:val="24"/>
              </w:rPr>
            </w:pPr>
            <w:r>
              <w:rPr>
                <w:rFonts w:cs="Times New Roman"/>
                <w:sz w:val="24"/>
                <w:szCs w:val="24"/>
              </w:rPr>
              <w:t>The draft ESMP was</w:t>
            </w:r>
            <w:r w:rsidR="00FC3B8B" w:rsidRPr="009D403B">
              <w:rPr>
                <w:rFonts w:cs="Times New Roman"/>
                <w:sz w:val="24"/>
                <w:szCs w:val="24"/>
              </w:rPr>
              <w:t xml:space="preserve"> disclosed and discussed at the public consultation meeting held in Gyumri city</w:t>
            </w:r>
            <w:r w:rsidR="00BC4413">
              <w:rPr>
                <w:rFonts w:cs="Times New Roman"/>
                <w:sz w:val="24"/>
                <w:szCs w:val="24"/>
              </w:rPr>
              <w:t xml:space="preserve"> on April 14</w:t>
            </w:r>
            <w:proofErr w:type="gramStart"/>
            <w:r w:rsidR="00BC4413">
              <w:rPr>
                <w:rFonts w:cs="Times New Roman"/>
                <w:sz w:val="24"/>
                <w:szCs w:val="24"/>
              </w:rPr>
              <w:t>,  2023</w:t>
            </w:r>
            <w:proofErr w:type="gramEnd"/>
            <w:r w:rsidR="00FC3B8B" w:rsidRPr="009D403B">
              <w:rPr>
                <w:rFonts w:cs="Times New Roman"/>
                <w:sz w:val="24"/>
                <w:szCs w:val="24"/>
              </w:rPr>
              <w:t xml:space="preserve">. </w:t>
            </w:r>
            <w:r w:rsidR="002B61F9" w:rsidRPr="009D403B">
              <w:rPr>
                <w:rFonts w:cs="Times New Roman"/>
                <w:sz w:val="24"/>
                <w:szCs w:val="24"/>
              </w:rPr>
              <w:t xml:space="preserve">ATDF put efforts to ensure participation of all sub project affected parties </w:t>
            </w:r>
            <w:r w:rsidR="00F40A58" w:rsidRPr="009D403B">
              <w:rPr>
                <w:rFonts w:cs="Times New Roman"/>
                <w:sz w:val="24"/>
                <w:szCs w:val="24"/>
              </w:rPr>
              <w:t>in</w:t>
            </w:r>
            <w:r w:rsidR="00A93C4D" w:rsidRPr="009D403B">
              <w:rPr>
                <w:rFonts w:cs="Times New Roman"/>
                <w:sz w:val="24"/>
                <w:szCs w:val="24"/>
              </w:rPr>
              <w:t xml:space="preserve"> the consultation meeting. </w:t>
            </w:r>
            <w:r w:rsidR="008429FE" w:rsidRPr="009D403B">
              <w:rPr>
                <w:rFonts w:cs="Times New Roman"/>
                <w:sz w:val="24"/>
                <w:szCs w:val="24"/>
              </w:rPr>
              <w:t>ATDF invite</w:t>
            </w:r>
            <w:r>
              <w:rPr>
                <w:rFonts w:cs="Times New Roman"/>
                <w:sz w:val="24"/>
                <w:szCs w:val="24"/>
              </w:rPr>
              <w:t>d</w:t>
            </w:r>
            <w:r w:rsidR="008429FE" w:rsidRPr="009D403B">
              <w:rPr>
                <w:rFonts w:cs="Times New Roman"/>
                <w:sz w:val="24"/>
                <w:szCs w:val="24"/>
              </w:rPr>
              <w:t xml:space="preserve"> t</w:t>
            </w:r>
            <w:r w:rsidR="002B61F9" w:rsidRPr="009D403B">
              <w:rPr>
                <w:rFonts w:cs="Times New Roman"/>
                <w:sz w:val="24"/>
                <w:szCs w:val="24"/>
              </w:rPr>
              <w:t xml:space="preserve">he owners of the businesses located at </w:t>
            </w:r>
            <w:proofErr w:type="spellStart"/>
            <w:r w:rsidR="002B61F9" w:rsidRPr="009D403B">
              <w:rPr>
                <w:rFonts w:cs="Times New Roman"/>
                <w:sz w:val="24"/>
                <w:szCs w:val="24"/>
              </w:rPr>
              <w:t>Khanjyan</w:t>
            </w:r>
            <w:proofErr w:type="spellEnd"/>
            <w:r w:rsidR="002B61F9" w:rsidRPr="009D403B">
              <w:rPr>
                <w:rFonts w:cs="Times New Roman"/>
                <w:sz w:val="24"/>
                <w:szCs w:val="24"/>
              </w:rPr>
              <w:t xml:space="preserve"> street</w:t>
            </w:r>
            <w:r w:rsidR="008429FE" w:rsidRPr="009D403B">
              <w:rPr>
                <w:rFonts w:cs="Times New Roman"/>
                <w:sz w:val="24"/>
                <w:szCs w:val="24"/>
              </w:rPr>
              <w:t xml:space="preserve"> to</w:t>
            </w:r>
            <w:r w:rsidR="002B61F9" w:rsidRPr="009D403B">
              <w:rPr>
                <w:rFonts w:cs="Times New Roman"/>
                <w:sz w:val="24"/>
                <w:szCs w:val="24"/>
              </w:rPr>
              <w:t xml:space="preserve"> </w:t>
            </w:r>
            <w:r w:rsidR="008429FE" w:rsidRPr="009D403B">
              <w:rPr>
                <w:rFonts w:cs="Times New Roman"/>
                <w:sz w:val="24"/>
                <w:szCs w:val="24"/>
              </w:rPr>
              <w:t xml:space="preserve">the consultation meeting </w:t>
            </w:r>
            <w:r w:rsidR="002B61F9" w:rsidRPr="009D403B">
              <w:rPr>
                <w:rFonts w:cs="Times New Roman"/>
                <w:sz w:val="24"/>
                <w:szCs w:val="24"/>
              </w:rPr>
              <w:t xml:space="preserve">by phone. The owners of the kiosks located at </w:t>
            </w:r>
            <w:proofErr w:type="spellStart"/>
            <w:r w:rsidR="002B61F9" w:rsidRPr="009D403B">
              <w:rPr>
                <w:rFonts w:cs="Times New Roman"/>
                <w:sz w:val="24"/>
                <w:szCs w:val="24"/>
              </w:rPr>
              <w:t>Haghtanak</w:t>
            </w:r>
            <w:proofErr w:type="spellEnd"/>
            <w:r w:rsidR="002B61F9" w:rsidRPr="009D403B">
              <w:rPr>
                <w:rFonts w:cs="Times New Roman"/>
                <w:sz w:val="24"/>
                <w:szCs w:val="24"/>
              </w:rPr>
              <w:t xml:space="preserve"> avenu</w:t>
            </w:r>
            <w:r>
              <w:rPr>
                <w:rFonts w:cs="Times New Roman"/>
                <w:sz w:val="24"/>
                <w:szCs w:val="24"/>
              </w:rPr>
              <w:t>e were</w:t>
            </w:r>
            <w:r w:rsidR="002B61F9" w:rsidRPr="009D403B">
              <w:rPr>
                <w:rFonts w:cs="Times New Roman"/>
                <w:sz w:val="24"/>
                <w:szCs w:val="24"/>
              </w:rPr>
              <w:t xml:space="preserve"> invited to the consultation meeting by the </w:t>
            </w:r>
            <w:r w:rsidR="00F40A58" w:rsidRPr="009D403B">
              <w:rPr>
                <w:rFonts w:cs="Times New Roman"/>
                <w:sz w:val="24"/>
                <w:szCs w:val="24"/>
              </w:rPr>
              <w:t>Gyumri municipality</w:t>
            </w:r>
            <w:r w:rsidR="002B61F9" w:rsidRPr="009D403B">
              <w:rPr>
                <w:rFonts w:cs="Times New Roman"/>
                <w:sz w:val="24"/>
                <w:szCs w:val="24"/>
              </w:rPr>
              <w:t xml:space="preserve">.  </w:t>
            </w:r>
            <w:r w:rsidR="00FC3B8B" w:rsidRPr="009D403B">
              <w:rPr>
                <w:rFonts w:cs="Times New Roman"/>
                <w:sz w:val="24"/>
                <w:szCs w:val="24"/>
              </w:rPr>
              <w:t xml:space="preserve">Draft ESMP </w:t>
            </w:r>
            <w:r w:rsidR="00D34D1E" w:rsidRPr="009D403B">
              <w:rPr>
                <w:rFonts w:cs="Times New Roman"/>
                <w:sz w:val="24"/>
                <w:szCs w:val="24"/>
              </w:rPr>
              <w:t>was</w:t>
            </w:r>
            <w:r w:rsidR="00FC3B8B" w:rsidRPr="009D403B">
              <w:rPr>
                <w:rFonts w:cs="Times New Roman"/>
                <w:sz w:val="24"/>
                <w:szCs w:val="24"/>
              </w:rPr>
              <w:t xml:space="preserve"> disclosed in Armenian and English languages on the ATDF website (atdf.am) and in the Armenian language on the beneficiary's website (gyumrycity.am</w:t>
            </w:r>
            <w:r w:rsidR="00D34D1E" w:rsidRPr="009D403B">
              <w:rPr>
                <w:rFonts w:cs="Times New Roman"/>
                <w:sz w:val="24"/>
                <w:szCs w:val="24"/>
              </w:rPr>
              <w:t>) and</w:t>
            </w:r>
            <w:r w:rsidR="008429FE" w:rsidRPr="009D403B">
              <w:rPr>
                <w:rFonts w:cs="Times New Roman"/>
                <w:sz w:val="24"/>
                <w:szCs w:val="24"/>
              </w:rPr>
              <w:t xml:space="preserve"> social media account. </w:t>
            </w:r>
          </w:p>
          <w:p w14:paraId="4C512AED" w14:textId="77777777" w:rsidR="009C627A" w:rsidRDefault="009C627A" w:rsidP="004C7623">
            <w:pPr>
              <w:pStyle w:val="CommentText"/>
              <w:rPr>
                <w:rFonts w:cs="Times New Roman"/>
                <w:sz w:val="24"/>
                <w:szCs w:val="24"/>
              </w:rPr>
            </w:pPr>
            <w:r w:rsidRPr="009D403B">
              <w:rPr>
                <w:rFonts w:cs="Times New Roman"/>
                <w:sz w:val="24"/>
                <w:szCs w:val="24"/>
              </w:rPr>
              <w:t xml:space="preserve">The draft ESMP hard copies and GRM information will be handed over to the </w:t>
            </w:r>
            <w:r w:rsidRPr="009D403B">
              <w:rPr>
                <w:rFonts w:cs="Times New Roman"/>
                <w:sz w:val="24"/>
                <w:szCs w:val="24"/>
              </w:rPr>
              <w:lastRenderedPageBreak/>
              <w:t>affected kiosk owners.</w:t>
            </w:r>
          </w:p>
          <w:p w14:paraId="6D2CF7D5" w14:textId="60E8A089" w:rsidR="00A42190" w:rsidRPr="009D403B" w:rsidRDefault="00FC3B8B" w:rsidP="004C7623">
            <w:pPr>
              <w:pStyle w:val="CommentText"/>
              <w:rPr>
                <w:rFonts w:eastAsia="Times New Roman" w:cs="Times New Roman"/>
                <w:sz w:val="24"/>
                <w:szCs w:val="24"/>
              </w:rPr>
            </w:pPr>
            <w:r w:rsidRPr="009D403B">
              <w:rPr>
                <w:rFonts w:cs="Times New Roman"/>
                <w:sz w:val="24"/>
                <w:szCs w:val="24"/>
              </w:rPr>
              <w:t>Brief information on the planned works and contact information for addressing questions and grievances will be placed on the information board of the Gyumri municipality, at the worksite, and/or in its immediate surroundings.</w:t>
            </w:r>
          </w:p>
        </w:tc>
      </w:tr>
      <w:tr w:rsidR="00A42190" w:rsidRPr="009D403B" w14:paraId="6D2CF7D8" w14:textId="77777777" w:rsidTr="00B05916">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6D2CF7D7" w14:textId="77777777" w:rsidR="00A42190" w:rsidRPr="009D403B" w:rsidRDefault="00A42190" w:rsidP="00B05916">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lastRenderedPageBreak/>
              <w:t>ATTACHMENTS</w:t>
            </w:r>
          </w:p>
        </w:tc>
      </w:tr>
      <w:tr w:rsidR="00A42190" w:rsidRPr="009D403B" w14:paraId="6D2CF7E0" w14:textId="77777777" w:rsidTr="00EF6D88">
        <w:trPr>
          <w:trHeight w:val="890"/>
          <w:jc w:val="center"/>
        </w:trPr>
        <w:tc>
          <w:tcPr>
            <w:tcW w:w="10818" w:type="dxa"/>
            <w:gridSpan w:val="4"/>
            <w:tcBorders>
              <w:top w:val="single" w:sz="4" w:space="0" w:color="auto"/>
              <w:left w:val="single" w:sz="4" w:space="0" w:color="auto"/>
              <w:bottom w:val="single" w:sz="4" w:space="0" w:color="auto"/>
              <w:right w:val="single" w:sz="4" w:space="0" w:color="auto"/>
            </w:tcBorders>
          </w:tcPr>
          <w:p w14:paraId="6D2CF7D9"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Attachment 1: Site map/photo</w:t>
            </w:r>
          </w:p>
          <w:p w14:paraId="6D2CF7DA" w14:textId="77777777" w:rsidR="00A42190" w:rsidRPr="009D403B" w:rsidRDefault="00A42190"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Attachment 2:</w:t>
            </w:r>
            <w:r w:rsidR="00194BDD" w:rsidRPr="009D403B">
              <w:rPr>
                <w:rFonts w:eastAsia="Times New Roman" w:cs="Times New Roman"/>
                <w:sz w:val="24"/>
                <w:szCs w:val="24"/>
              </w:rPr>
              <w:t xml:space="preserve"> Copy of p</w:t>
            </w:r>
            <w:r w:rsidRPr="009D403B">
              <w:rPr>
                <w:rFonts w:eastAsia="Times New Roman" w:cs="Times New Roman"/>
                <w:sz w:val="24"/>
                <w:szCs w:val="24"/>
              </w:rPr>
              <w:t xml:space="preserve">ermission for construction waste disposal </w:t>
            </w:r>
          </w:p>
          <w:p w14:paraId="6D2CF7DC" w14:textId="66BCF1A7" w:rsidR="00560879" w:rsidRPr="009D403B" w:rsidRDefault="00194BDD"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Attachment </w:t>
            </w:r>
            <w:r w:rsidR="00D1021E" w:rsidRPr="009D403B">
              <w:rPr>
                <w:rFonts w:eastAsia="Times New Roman" w:cs="Times New Roman"/>
                <w:sz w:val="24"/>
                <w:szCs w:val="24"/>
              </w:rPr>
              <w:t>3</w:t>
            </w:r>
            <w:r w:rsidR="00560879" w:rsidRPr="009D403B">
              <w:rPr>
                <w:rFonts w:eastAsia="Times New Roman" w:cs="Times New Roman"/>
                <w:sz w:val="24"/>
                <w:szCs w:val="24"/>
              </w:rPr>
              <w:t xml:space="preserve">: </w:t>
            </w:r>
            <w:r w:rsidR="00D1021E" w:rsidRPr="009D403B">
              <w:rPr>
                <w:rFonts w:eastAsia="Times New Roman" w:cs="Times New Roman"/>
                <w:sz w:val="24"/>
                <w:szCs w:val="24"/>
              </w:rPr>
              <w:t>The positive conclusion of the State Environmental Impact Expertise</w:t>
            </w:r>
          </w:p>
          <w:p w14:paraId="6D2CF7DD" w14:textId="520623ED" w:rsidR="009545BB" w:rsidRPr="009D403B" w:rsidRDefault="009545BB" w:rsidP="00B05916">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Attachment </w:t>
            </w:r>
            <w:r w:rsidR="00D1021E" w:rsidRPr="009D403B">
              <w:rPr>
                <w:rFonts w:eastAsia="Times New Roman" w:cs="Times New Roman"/>
                <w:sz w:val="24"/>
                <w:szCs w:val="24"/>
              </w:rPr>
              <w:t>4</w:t>
            </w:r>
            <w:r w:rsidRPr="009D403B">
              <w:rPr>
                <w:rFonts w:eastAsia="Times New Roman" w:cs="Times New Roman"/>
                <w:sz w:val="24"/>
                <w:szCs w:val="24"/>
              </w:rPr>
              <w:t xml:space="preserve">: </w:t>
            </w:r>
            <w:r w:rsidR="00D1021E" w:rsidRPr="009D403B">
              <w:rPr>
                <w:rFonts w:eastAsia="Times New Roman" w:cs="Times New Roman"/>
                <w:sz w:val="24"/>
                <w:szCs w:val="24"/>
              </w:rPr>
              <w:t xml:space="preserve">Minutes of the public consultation on the draft ESMP </w:t>
            </w:r>
          </w:p>
          <w:p w14:paraId="521F4C66" w14:textId="70C97B3E" w:rsidR="00395A39" w:rsidRPr="009D403B" w:rsidRDefault="009545BB" w:rsidP="00D1021E">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Attachment </w:t>
            </w:r>
            <w:r w:rsidR="00D1021E" w:rsidRPr="009D403B">
              <w:rPr>
                <w:rFonts w:eastAsia="Times New Roman" w:cs="Times New Roman"/>
                <w:sz w:val="24"/>
                <w:szCs w:val="24"/>
              </w:rPr>
              <w:t>5</w:t>
            </w:r>
            <w:r w:rsidR="00A42190" w:rsidRPr="009D403B">
              <w:rPr>
                <w:rFonts w:eastAsia="Times New Roman" w:cs="Times New Roman"/>
                <w:sz w:val="24"/>
                <w:szCs w:val="24"/>
              </w:rPr>
              <w:t xml:space="preserve">: </w:t>
            </w:r>
            <w:r w:rsidR="00D1021E" w:rsidRPr="009D403B">
              <w:rPr>
                <w:rFonts w:eastAsia="Times New Roman" w:cs="Times New Roman"/>
                <w:sz w:val="24"/>
                <w:szCs w:val="24"/>
              </w:rPr>
              <w:t xml:space="preserve">Construction permit </w:t>
            </w:r>
            <w:bookmarkStart w:id="1" w:name="_GoBack"/>
            <w:bookmarkEnd w:id="1"/>
          </w:p>
          <w:p w14:paraId="6D2CF7DF" w14:textId="15186EAD" w:rsidR="00D236A9" w:rsidRPr="009D403B" w:rsidRDefault="00D236A9" w:rsidP="00D1021E">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Attachment 6:</w:t>
            </w:r>
            <w:r w:rsidRPr="009D403B">
              <w:rPr>
                <w:rFonts w:eastAsia="Times New Roman" w:cs="Times New Roman"/>
                <w:b/>
                <w:sz w:val="24"/>
                <w:szCs w:val="24"/>
              </w:rPr>
              <w:t xml:space="preserve"> </w:t>
            </w:r>
            <w:r w:rsidRPr="009D403B">
              <w:rPr>
                <w:rFonts w:eastAsia="Times New Roman" w:cs="Times New Roman"/>
                <w:bCs/>
                <w:sz w:val="24"/>
                <w:szCs w:val="24"/>
              </w:rPr>
              <w:t>Letter of the Gyumri Administrative Office on the resettlement issues</w:t>
            </w:r>
          </w:p>
        </w:tc>
      </w:tr>
    </w:tbl>
    <w:p w14:paraId="6D2CF7E3" w14:textId="77777777" w:rsidR="00A42190" w:rsidRPr="009D403B" w:rsidRDefault="00A42190" w:rsidP="00A42190">
      <w:pPr>
        <w:pBdr>
          <w:bottom w:val="single" w:sz="24" w:space="1" w:color="0000FF"/>
        </w:pBdr>
        <w:spacing w:after="240" w:line="240" w:lineRule="auto"/>
        <w:jc w:val="both"/>
        <w:rPr>
          <w:rFonts w:eastAsia="Times New Roman" w:cs="Times New Roman"/>
          <w:b/>
          <w:sz w:val="24"/>
          <w:szCs w:val="24"/>
        </w:rPr>
        <w:sectPr w:rsidR="00A42190" w:rsidRPr="009D403B" w:rsidSect="00163577">
          <w:pgSz w:w="11909" w:h="16834" w:code="9"/>
          <w:pgMar w:top="720" w:right="720" w:bottom="720" w:left="720" w:header="720" w:footer="720" w:gutter="0"/>
          <w:cols w:space="720"/>
          <w:docGrid w:linePitch="299"/>
        </w:sectPr>
      </w:pPr>
    </w:p>
    <w:p w14:paraId="6D2CF7E4" w14:textId="77777777" w:rsidR="00A42190" w:rsidRPr="009D403B" w:rsidRDefault="00A42190" w:rsidP="00A42190">
      <w:pPr>
        <w:pBdr>
          <w:bottom w:val="single" w:sz="24" w:space="1" w:color="0000FF"/>
        </w:pBdr>
        <w:spacing w:after="240" w:line="240" w:lineRule="auto"/>
        <w:jc w:val="both"/>
        <w:rPr>
          <w:rFonts w:eastAsia="Times New Roman" w:cs="Times New Roman"/>
          <w:b/>
          <w:caps/>
          <w:sz w:val="24"/>
          <w:szCs w:val="24"/>
        </w:rPr>
      </w:pPr>
      <w:r w:rsidRPr="009D403B">
        <w:rPr>
          <w:rFonts w:eastAsia="Times New Roman" w:cs="Times New Roman"/>
          <w:b/>
          <w:sz w:val="24"/>
          <w:szCs w:val="24"/>
        </w:rPr>
        <w:lastRenderedPageBreak/>
        <w:t xml:space="preserve">PART B: </w:t>
      </w:r>
      <w:r w:rsidRPr="009D403B">
        <w:rPr>
          <w:rFonts w:eastAsia="Times New Roman" w:cs="Times New Roman"/>
          <w:b/>
          <w:caps/>
          <w:sz w:val="24"/>
          <w:szCs w:val="24"/>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2"/>
        <w:gridCol w:w="5972"/>
        <w:gridCol w:w="3216"/>
        <w:gridCol w:w="4430"/>
      </w:tblGrid>
      <w:tr w:rsidR="00A42190" w:rsidRPr="009D403B" w14:paraId="6D2CF7E6" w14:textId="77777777" w:rsidTr="00B05916">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14:paraId="6D2CF7E5" w14:textId="77777777" w:rsidR="00A42190" w:rsidRPr="009D403B" w:rsidRDefault="00A42190" w:rsidP="00B05916">
            <w:pPr>
              <w:spacing w:before="60" w:after="60" w:line="240" w:lineRule="auto"/>
              <w:rPr>
                <w:rFonts w:eastAsia="Times New Roman" w:cs="Times New Roman"/>
                <w:b/>
                <w:sz w:val="24"/>
                <w:szCs w:val="24"/>
              </w:rPr>
            </w:pPr>
            <w:r w:rsidRPr="009D403B">
              <w:rPr>
                <w:rFonts w:eastAsia="Times New Roman" w:cs="Times New Roman"/>
                <w:b/>
                <w:sz w:val="24"/>
                <w:szCs w:val="24"/>
              </w:rPr>
              <w:t>ENVIRONMENTAL /SOCIAL SCREENING</w:t>
            </w:r>
          </w:p>
        </w:tc>
      </w:tr>
      <w:tr w:rsidR="00A42190" w:rsidRPr="009D403B" w14:paraId="6D2CF7EB" w14:textId="77777777" w:rsidTr="00B05916">
        <w:trPr>
          <w:trHeight w:val="287"/>
        </w:trPr>
        <w:tc>
          <w:tcPr>
            <w:tcW w:w="638" w:type="pct"/>
            <w:vMerge w:val="restart"/>
            <w:tcBorders>
              <w:top w:val="single" w:sz="4" w:space="0" w:color="auto"/>
              <w:left w:val="single" w:sz="4" w:space="0" w:color="auto"/>
              <w:bottom w:val="single" w:sz="4" w:space="0" w:color="auto"/>
              <w:right w:val="single" w:sz="4" w:space="0" w:color="auto"/>
            </w:tcBorders>
            <w:vAlign w:val="center"/>
            <w:hideMark/>
          </w:tcPr>
          <w:p w14:paraId="6D2CF7E7" w14:textId="77777777" w:rsidR="00A42190" w:rsidRPr="009D403B" w:rsidRDefault="00A42190" w:rsidP="00B05916">
            <w:pPr>
              <w:spacing w:before="60" w:after="60" w:line="240" w:lineRule="auto"/>
              <w:rPr>
                <w:rFonts w:eastAsia="Times New Roman" w:cs="Times New Roman"/>
                <w:sz w:val="24"/>
                <w:szCs w:val="24"/>
              </w:rPr>
            </w:pPr>
            <w:r w:rsidRPr="009D403B">
              <w:rPr>
                <w:rFonts w:eastAsia="Times New Roman" w:cs="Times New Roman"/>
                <w:sz w:val="24"/>
                <w:szCs w:val="24"/>
              </w:rPr>
              <w:t>Will the site activity include/involve any of the following?</w:t>
            </w:r>
          </w:p>
        </w:tc>
        <w:tc>
          <w:tcPr>
            <w:tcW w:w="1913" w:type="pct"/>
            <w:tcBorders>
              <w:top w:val="single" w:sz="4" w:space="0" w:color="auto"/>
              <w:left w:val="single" w:sz="4" w:space="0" w:color="auto"/>
              <w:bottom w:val="single" w:sz="4" w:space="0" w:color="auto"/>
              <w:right w:val="single" w:sz="4" w:space="0" w:color="auto"/>
            </w:tcBorders>
            <w:hideMark/>
          </w:tcPr>
          <w:p w14:paraId="6D2CF7E8" w14:textId="77777777" w:rsidR="00A42190" w:rsidRPr="009D403B" w:rsidRDefault="00A42190" w:rsidP="00B05916">
            <w:pPr>
              <w:spacing w:before="60" w:after="60" w:line="240" w:lineRule="auto"/>
              <w:jc w:val="center"/>
              <w:rPr>
                <w:rFonts w:eastAsia="Times New Roman" w:cs="Times New Roman"/>
                <w:b/>
                <w:sz w:val="24"/>
                <w:szCs w:val="24"/>
              </w:rPr>
            </w:pPr>
            <w:r w:rsidRPr="009D403B">
              <w:rPr>
                <w:rFonts w:eastAsia="Times New Roman" w:cs="Times New Roman"/>
                <w:b/>
                <w:sz w:val="24"/>
                <w:szCs w:val="24"/>
              </w:rPr>
              <w:t>Activity/Issue</w:t>
            </w:r>
          </w:p>
        </w:tc>
        <w:tc>
          <w:tcPr>
            <w:tcW w:w="1030" w:type="pct"/>
            <w:tcBorders>
              <w:top w:val="single" w:sz="4" w:space="0" w:color="auto"/>
              <w:left w:val="single" w:sz="4" w:space="0" w:color="auto"/>
              <w:bottom w:val="single" w:sz="4" w:space="0" w:color="auto"/>
              <w:right w:val="single" w:sz="4" w:space="0" w:color="auto"/>
            </w:tcBorders>
            <w:hideMark/>
          </w:tcPr>
          <w:p w14:paraId="6D2CF7E9" w14:textId="77777777" w:rsidR="00A42190" w:rsidRPr="009D403B" w:rsidRDefault="00A42190" w:rsidP="00B05916">
            <w:pPr>
              <w:spacing w:before="60" w:after="60" w:line="240" w:lineRule="auto"/>
              <w:jc w:val="center"/>
              <w:rPr>
                <w:rFonts w:eastAsia="Times New Roman" w:cs="Times New Roman"/>
                <w:b/>
                <w:sz w:val="24"/>
                <w:szCs w:val="24"/>
              </w:rPr>
            </w:pPr>
            <w:r w:rsidRPr="009D403B">
              <w:rPr>
                <w:rFonts w:eastAsia="Times New Roman" w:cs="Times New Roman"/>
                <w:b/>
                <w:sz w:val="24"/>
                <w:szCs w:val="24"/>
              </w:rPr>
              <w:t>Status</w:t>
            </w:r>
          </w:p>
        </w:tc>
        <w:tc>
          <w:tcPr>
            <w:tcW w:w="1419" w:type="pct"/>
            <w:tcBorders>
              <w:top w:val="single" w:sz="4" w:space="0" w:color="auto"/>
              <w:left w:val="single" w:sz="4" w:space="0" w:color="auto"/>
              <w:bottom w:val="single" w:sz="4" w:space="0" w:color="auto"/>
              <w:right w:val="single" w:sz="4" w:space="0" w:color="auto"/>
            </w:tcBorders>
            <w:hideMark/>
          </w:tcPr>
          <w:p w14:paraId="6D2CF7EA" w14:textId="77777777" w:rsidR="00A42190" w:rsidRPr="009D403B" w:rsidRDefault="00A42190" w:rsidP="00B05916">
            <w:pPr>
              <w:spacing w:before="60" w:after="60" w:line="240" w:lineRule="auto"/>
              <w:jc w:val="center"/>
              <w:rPr>
                <w:rFonts w:eastAsia="Times New Roman" w:cs="Times New Roman"/>
                <w:b/>
                <w:sz w:val="24"/>
                <w:szCs w:val="24"/>
              </w:rPr>
            </w:pPr>
            <w:r w:rsidRPr="009D403B">
              <w:rPr>
                <w:rFonts w:eastAsia="Times New Roman" w:cs="Times New Roman"/>
                <w:b/>
                <w:sz w:val="24"/>
                <w:szCs w:val="24"/>
              </w:rPr>
              <w:t>Triggered Actions</w:t>
            </w:r>
          </w:p>
        </w:tc>
      </w:tr>
      <w:tr w:rsidR="00A42190" w:rsidRPr="009D403B" w14:paraId="6D2CF7F0" w14:textId="77777777" w:rsidTr="00B05916">
        <w:trPr>
          <w:trHeight w:val="2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7EC"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7ED" w14:textId="7AF40A73" w:rsidR="00A42190" w:rsidRPr="009D403B" w:rsidRDefault="005A6AD5" w:rsidP="00EF3007">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 xml:space="preserve"> </w:t>
            </w:r>
            <w:r w:rsidR="00EF3007" w:rsidRPr="009D403B">
              <w:rPr>
                <w:rFonts w:eastAsia="Times New Roman" w:cs="Times New Roman"/>
                <w:sz w:val="24"/>
                <w:szCs w:val="24"/>
              </w:rPr>
              <w:t>Road</w:t>
            </w:r>
            <w:r w:rsidR="00A42190" w:rsidRPr="009D403B">
              <w:rPr>
                <w:rFonts w:eastAsia="Times New Roman" w:cs="Times New Roman"/>
                <w:sz w:val="24"/>
                <w:szCs w:val="24"/>
              </w:rPr>
              <w:t xml:space="preserve"> rehabilitation </w:t>
            </w:r>
          </w:p>
        </w:tc>
        <w:tc>
          <w:tcPr>
            <w:tcW w:w="1030" w:type="pct"/>
            <w:tcBorders>
              <w:top w:val="single" w:sz="4" w:space="0" w:color="auto"/>
              <w:left w:val="single" w:sz="4" w:space="0" w:color="auto"/>
              <w:bottom w:val="single" w:sz="4" w:space="0" w:color="auto"/>
              <w:right w:val="single" w:sz="4" w:space="0" w:color="auto"/>
            </w:tcBorders>
            <w:hideMark/>
          </w:tcPr>
          <w:p w14:paraId="6D2CF7EE" w14:textId="178EF11D" w:rsidR="00A42190" w:rsidRPr="009D403B" w:rsidRDefault="00A42190" w:rsidP="00C13B94">
            <w:pPr>
              <w:spacing w:before="60" w:after="60" w:line="240" w:lineRule="auto"/>
              <w:ind w:left="769" w:hanging="36"/>
              <w:rPr>
                <w:rFonts w:eastAsia="Times New Roman" w:cs="Times New Roman"/>
                <w:sz w:val="24"/>
                <w:szCs w:val="24"/>
              </w:rPr>
            </w:pPr>
            <w:r w:rsidRPr="009D403B">
              <w:rPr>
                <w:rFonts w:eastAsia="Times New Roman" w:cs="Times New Roman"/>
                <w:sz w:val="24"/>
                <w:szCs w:val="24"/>
              </w:rPr>
              <w:t>[</w:t>
            </w:r>
            <w:r w:rsidR="005A6AD5" w:rsidRPr="009D403B">
              <w:rPr>
                <w:rFonts w:eastAsia="Times New Roman" w:cs="Times New Roman"/>
                <w:sz w:val="24"/>
                <w:szCs w:val="24"/>
              </w:rPr>
              <w:t>x</w:t>
            </w:r>
            <w:r w:rsidRPr="009D403B">
              <w:rPr>
                <w:rFonts w:eastAsia="Times New Roman" w:cs="Times New Roman"/>
                <w:sz w:val="24"/>
                <w:szCs w:val="24"/>
              </w:rPr>
              <w:t>] Yes [</w:t>
            </w:r>
            <w:r w:rsidR="00DC35A0" w:rsidRPr="009D403B">
              <w:rPr>
                <w:rFonts w:eastAsia="Times New Roman" w:cs="Times New Roman"/>
                <w:sz w:val="24"/>
                <w:szCs w:val="24"/>
              </w:rPr>
              <w:t xml:space="preserve"> </w:t>
            </w:r>
            <w:r w:rsidRPr="009D403B">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6D2CF7EF" w14:textId="77777777" w:rsidR="00A42190" w:rsidRPr="009D403B" w:rsidRDefault="00A42190" w:rsidP="00B05916">
            <w:pPr>
              <w:spacing w:before="60" w:after="6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A</w:t>
            </w:r>
            <w:r w:rsidRPr="009D403B">
              <w:rPr>
                <w:rFonts w:eastAsia="Times New Roman" w:cs="Times New Roman"/>
                <w:sz w:val="24"/>
                <w:szCs w:val="24"/>
              </w:rPr>
              <w:t xml:space="preserve"> below</w:t>
            </w:r>
          </w:p>
        </w:tc>
      </w:tr>
      <w:tr w:rsidR="00A42190" w:rsidRPr="009D403B" w14:paraId="6D2CF7FA"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7F6"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7F7" w14:textId="77777777" w:rsidR="00A42190" w:rsidRPr="009D403B" w:rsidRDefault="00A42190" w:rsidP="00B05916">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 xml:space="preserve"> New construction</w:t>
            </w:r>
          </w:p>
        </w:tc>
        <w:tc>
          <w:tcPr>
            <w:tcW w:w="1030" w:type="pct"/>
            <w:tcBorders>
              <w:top w:val="single" w:sz="4" w:space="0" w:color="auto"/>
              <w:left w:val="single" w:sz="4" w:space="0" w:color="auto"/>
              <w:bottom w:val="single" w:sz="4" w:space="0" w:color="auto"/>
              <w:right w:val="single" w:sz="4" w:space="0" w:color="auto"/>
            </w:tcBorders>
            <w:hideMark/>
          </w:tcPr>
          <w:p w14:paraId="6D2CF7F8" w14:textId="1BDFE85B" w:rsidR="00A42190" w:rsidRPr="009D403B" w:rsidRDefault="00A42190" w:rsidP="00C13B94">
            <w:pPr>
              <w:spacing w:before="60" w:after="60" w:line="240" w:lineRule="auto"/>
              <w:ind w:left="768"/>
              <w:rPr>
                <w:rFonts w:eastAsia="Times New Roman" w:cs="Times New Roman"/>
                <w:sz w:val="24"/>
                <w:szCs w:val="24"/>
              </w:rPr>
            </w:pPr>
            <w:r w:rsidRPr="009D403B">
              <w:rPr>
                <w:rFonts w:eastAsia="Times New Roman" w:cs="Times New Roman"/>
                <w:sz w:val="24"/>
                <w:szCs w:val="24"/>
              </w:rPr>
              <w:t>[</w:t>
            </w:r>
            <w:r w:rsidR="00EF3007" w:rsidRPr="009D403B">
              <w:rPr>
                <w:rFonts w:eastAsia="Times New Roman" w:cs="Times New Roman"/>
                <w:sz w:val="24"/>
                <w:szCs w:val="24"/>
              </w:rPr>
              <w:t xml:space="preserve"> </w:t>
            </w:r>
            <w:r w:rsidRPr="009D403B">
              <w:rPr>
                <w:rFonts w:eastAsia="Times New Roman" w:cs="Times New Roman"/>
                <w:sz w:val="24"/>
                <w:szCs w:val="24"/>
              </w:rPr>
              <w:t>] Yes [</w:t>
            </w:r>
            <w:r w:rsidR="00EF3007" w:rsidRPr="009D403B">
              <w:rPr>
                <w:rFonts w:eastAsia="Times New Roman" w:cs="Times New Roman"/>
                <w:sz w:val="24"/>
                <w:szCs w:val="24"/>
              </w:rPr>
              <w:t>x</w:t>
            </w:r>
            <w:r w:rsidRPr="009D403B">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6D2CF7F9" w14:textId="77777777" w:rsidR="00A42190" w:rsidRPr="009D403B" w:rsidRDefault="00A42190" w:rsidP="00B05916">
            <w:pPr>
              <w:spacing w:before="60" w:after="6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A</w:t>
            </w:r>
            <w:r w:rsidRPr="009D403B">
              <w:rPr>
                <w:rFonts w:eastAsia="Times New Roman" w:cs="Times New Roman"/>
                <w:sz w:val="24"/>
                <w:szCs w:val="24"/>
              </w:rPr>
              <w:t xml:space="preserve"> below</w:t>
            </w:r>
          </w:p>
        </w:tc>
      </w:tr>
      <w:tr w:rsidR="00A42190" w:rsidRPr="009D403B" w14:paraId="6D2CF7FF"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7FB"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7FC" w14:textId="77777777" w:rsidR="00A42190" w:rsidRPr="009D403B" w:rsidRDefault="00A42190" w:rsidP="00B05916">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 xml:space="preserve"> Individual wastewater treatment system</w:t>
            </w:r>
          </w:p>
        </w:tc>
        <w:tc>
          <w:tcPr>
            <w:tcW w:w="1030" w:type="pct"/>
            <w:tcBorders>
              <w:top w:val="single" w:sz="4" w:space="0" w:color="auto"/>
              <w:left w:val="single" w:sz="4" w:space="0" w:color="auto"/>
              <w:bottom w:val="single" w:sz="4" w:space="0" w:color="auto"/>
              <w:right w:val="single" w:sz="4" w:space="0" w:color="auto"/>
            </w:tcBorders>
            <w:hideMark/>
          </w:tcPr>
          <w:p w14:paraId="6D2CF7FD" w14:textId="29764C9D" w:rsidR="00A42190" w:rsidRPr="009D403B" w:rsidRDefault="00A42190" w:rsidP="00C13B94">
            <w:pPr>
              <w:spacing w:before="60" w:after="60" w:line="240" w:lineRule="auto"/>
              <w:jc w:val="center"/>
              <w:rPr>
                <w:rFonts w:eastAsia="Times New Roman" w:cs="Times New Roman"/>
                <w:sz w:val="24"/>
                <w:szCs w:val="24"/>
              </w:rPr>
            </w:pPr>
            <w:r w:rsidRPr="009D403B">
              <w:rPr>
                <w:rFonts w:eastAsia="Times New Roman" w:cs="Times New Roman"/>
                <w:sz w:val="24"/>
                <w:szCs w:val="24"/>
              </w:rPr>
              <w:t>[</w:t>
            </w:r>
            <w:r w:rsidRPr="009D403B">
              <w:rPr>
                <w:rFonts w:eastAsia="Times New Roman" w:cs="Times New Roman"/>
                <w:sz w:val="24"/>
                <w:szCs w:val="24"/>
                <w:lang w:val="ru-RU"/>
              </w:rPr>
              <w:t xml:space="preserve"> </w:t>
            </w:r>
            <w:r w:rsidR="00C13B94" w:rsidRPr="009D403B">
              <w:rPr>
                <w:rFonts w:eastAsia="Times New Roman" w:cs="Times New Roman"/>
                <w:sz w:val="24"/>
                <w:szCs w:val="24"/>
              </w:rPr>
              <w:t xml:space="preserve">] Yes </w:t>
            </w:r>
            <w:r w:rsidRPr="009D403B">
              <w:rPr>
                <w:rFonts w:eastAsia="Times New Roman" w:cs="Times New Roman"/>
                <w:sz w:val="24"/>
                <w:szCs w:val="24"/>
              </w:rPr>
              <w:t>[x] No</w:t>
            </w:r>
          </w:p>
        </w:tc>
        <w:tc>
          <w:tcPr>
            <w:tcW w:w="1419" w:type="pct"/>
            <w:tcBorders>
              <w:top w:val="single" w:sz="4" w:space="0" w:color="auto"/>
              <w:left w:val="single" w:sz="4" w:space="0" w:color="auto"/>
              <w:bottom w:val="single" w:sz="4" w:space="0" w:color="auto"/>
              <w:right w:val="single" w:sz="4" w:space="0" w:color="auto"/>
            </w:tcBorders>
            <w:hideMark/>
          </w:tcPr>
          <w:p w14:paraId="6D2CF7FE" w14:textId="77777777" w:rsidR="00A42190" w:rsidRPr="009D403B" w:rsidRDefault="00A42190" w:rsidP="00B05916">
            <w:pPr>
              <w:spacing w:before="60" w:after="6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B</w:t>
            </w:r>
            <w:r w:rsidRPr="009D403B">
              <w:rPr>
                <w:rFonts w:eastAsia="Times New Roman" w:cs="Times New Roman"/>
                <w:sz w:val="24"/>
                <w:szCs w:val="24"/>
              </w:rPr>
              <w:t xml:space="preserve"> below</w:t>
            </w:r>
          </w:p>
        </w:tc>
      </w:tr>
      <w:tr w:rsidR="00A42190" w:rsidRPr="009D403B" w14:paraId="6D2CF804"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00"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801" w14:textId="77777777" w:rsidR="00A42190" w:rsidRPr="009D403B" w:rsidRDefault="00A42190" w:rsidP="00B05916">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 xml:space="preserve"> Historic building(s) and districts</w:t>
            </w:r>
          </w:p>
        </w:tc>
        <w:tc>
          <w:tcPr>
            <w:tcW w:w="1030" w:type="pct"/>
            <w:tcBorders>
              <w:top w:val="single" w:sz="4" w:space="0" w:color="auto"/>
              <w:left w:val="single" w:sz="4" w:space="0" w:color="auto"/>
              <w:bottom w:val="single" w:sz="4" w:space="0" w:color="auto"/>
              <w:right w:val="single" w:sz="4" w:space="0" w:color="auto"/>
            </w:tcBorders>
            <w:hideMark/>
          </w:tcPr>
          <w:p w14:paraId="6D2CF802" w14:textId="3A65FCCD" w:rsidR="00A42190" w:rsidRPr="009D403B" w:rsidRDefault="00A42190" w:rsidP="00C13B94">
            <w:pPr>
              <w:spacing w:before="60" w:after="60" w:line="240" w:lineRule="auto"/>
              <w:jc w:val="center"/>
              <w:rPr>
                <w:rFonts w:eastAsia="Times New Roman" w:cs="Times New Roman"/>
                <w:sz w:val="24"/>
                <w:szCs w:val="24"/>
              </w:rPr>
            </w:pPr>
            <w:r w:rsidRPr="009D403B">
              <w:rPr>
                <w:rFonts w:eastAsia="Times New Roman" w:cs="Times New Roman"/>
                <w:sz w:val="24"/>
                <w:szCs w:val="24"/>
              </w:rPr>
              <w:t>[</w:t>
            </w:r>
            <w:r w:rsidR="00944585" w:rsidRPr="009D403B">
              <w:rPr>
                <w:rFonts w:eastAsia="Times New Roman" w:cs="Times New Roman"/>
                <w:sz w:val="24"/>
                <w:szCs w:val="24"/>
              </w:rPr>
              <w:t>x</w:t>
            </w:r>
            <w:r w:rsidRPr="009D403B">
              <w:rPr>
                <w:rFonts w:eastAsia="Times New Roman" w:cs="Times New Roman"/>
                <w:sz w:val="24"/>
                <w:szCs w:val="24"/>
              </w:rPr>
              <w:t>] Yes   [] No</w:t>
            </w:r>
          </w:p>
        </w:tc>
        <w:tc>
          <w:tcPr>
            <w:tcW w:w="1419" w:type="pct"/>
            <w:tcBorders>
              <w:top w:val="single" w:sz="4" w:space="0" w:color="auto"/>
              <w:left w:val="single" w:sz="4" w:space="0" w:color="auto"/>
              <w:bottom w:val="single" w:sz="4" w:space="0" w:color="auto"/>
              <w:right w:val="single" w:sz="4" w:space="0" w:color="auto"/>
            </w:tcBorders>
            <w:hideMark/>
          </w:tcPr>
          <w:p w14:paraId="6D2CF803" w14:textId="77777777" w:rsidR="00A42190" w:rsidRPr="009D403B" w:rsidRDefault="00A42190" w:rsidP="00B05916">
            <w:pPr>
              <w:spacing w:before="60" w:after="6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C</w:t>
            </w:r>
            <w:r w:rsidRPr="009D403B">
              <w:rPr>
                <w:rFonts w:eastAsia="Times New Roman" w:cs="Times New Roman"/>
                <w:sz w:val="24"/>
                <w:szCs w:val="24"/>
              </w:rPr>
              <w:t xml:space="preserve"> below</w:t>
            </w:r>
          </w:p>
        </w:tc>
      </w:tr>
      <w:tr w:rsidR="00A42190" w:rsidRPr="009D403B" w14:paraId="6D2CF809"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05"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806" w14:textId="77777777" w:rsidR="00A42190" w:rsidRPr="009D403B" w:rsidRDefault="00A42190" w:rsidP="00B05916">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 xml:space="preserve"> Unexpected need for land take</w:t>
            </w:r>
          </w:p>
        </w:tc>
        <w:tc>
          <w:tcPr>
            <w:tcW w:w="1030" w:type="pct"/>
            <w:tcBorders>
              <w:top w:val="single" w:sz="4" w:space="0" w:color="auto"/>
              <w:left w:val="single" w:sz="4" w:space="0" w:color="auto"/>
              <w:bottom w:val="single" w:sz="4" w:space="0" w:color="auto"/>
              <w:right w:val="single" w:sz="4" w:space="0" w:color="auto"/>
            </w:tcBorders>
            <w:hideMark/>
          </w:tcPr>
          <w:p w14:paraId="6D2CF807" w14:textId="77777777" w:rsidR="00A42190" w:rsidRPr="009D403B" w:rsidRDefault="00A42190" w:rsidP="00C13B94">
            <w:pPr>
              <w:spacing w:before="60" w:after="60" w:line="240" w:lineRule="auto"/>
              <w:jc w:val="center"/>
              <w:rPr>
                <w:rFonts w:eastAsia="Times New Roman" w:cs="Times New Roman"/>
                <w:sz w:val="24"/>
                <w:szCs w:val="24"/>
              </w:rPr>
            </w:pPr>
            <w:r w:rsidRPr="009D403B">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6D2CF808" w14:textId="77777777" w:rsidR="00A42190" w:rsidRPr="009D403B" w:rsidRDefault="00A42190" w:rsidP="00B05916">
            <w:pPr>
              <w:spacing w:before="60" w:after="6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D</w:t>
            </w:r>
            <w:r w:rsidRPr="009D403B">
              <w:rPr>
                <w:rFonts w:eastAsia="Times New Roman" w:cs="Times New Roman"/>
                <w:sz w:val="24"/>
                <w:szCs w:val="24"/>
              </w:rPr>
              <w:t xml:space="preserve"> below</w:t>
            </w:r>
          </w:p>
        </w:tc>
      </w:tr>
      <w:tr w:rsidR="00A42190" w:rsidRPr="009D403B" w14:paraId="6D2CF80E"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0A"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80B" w14:textId="77777777" w:rsidR="00A42190" w:rsidRPr="009D403B" w:rsidRDefault="00A42190" w:rsidP="00B05916">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Hazardous or toxic materials</w:t>
            </w:r>
            <w:r w:rsidRPr="009D403B">
              <w:rPr>
                <w:rFonts w:eastAsia="Times New Roman" w:cs="Times New Roman"/>
                <w:sz w:val="24"/>
                <w:szCs w:val="24"/>
                <w:vertAlign w:val="superscript"/>
              </w:rPr>
              <w:footnoteReference w:id="1"/>
            </w:r>
          </w:p>
        </w:tc>
        <w:tc>
          <w:tcPr>
            <w:tcW w:w="1030" w:type="pct"/>
            <w:tcBorders>
              <w:top w:val="single" w:sz="4" w:space="0" w:color="auto"/>
              <w:left w:val="single" w:sz="4" w:space="0" w:color="auto"/>
              <w:bottom w:val="single" w:sz="4" w:space="0" w:color="auto"/>
              <w:right w:val="single" w:sz="4" w:space="0" w:color="auto"/>
            </w:tcBorders>
            <w:hideMark/>
          </w:tcPr>
          <w:p w14:paraId="6D2CF80C" w14:textId="77777777" w:rsidR="00A42190" w:rsidRPr="009D403B" w:rsidRDefault="00A42190" w:rsidP="00C13B94">
            <w:pPr>
              <w:spacing w:before="60" w:after="60" w:line="240" w:lineRule="auto"/>
              <w:jc w:val="center"/>
              <w:rPr>
                <w:rFonts w:eastAsia="Times New Roman" w:cs="Times New Roman"/>
                <w:sz w:val="24"/>
                <w:szCs w:val="24"/>
              </w:rPr>
            </w:pPr>
            <w:r w:rsidRPr="009D403B">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6D2CF80D" w14:textId="77777777" w:rsidR="00A42190" w:rsidRPr="009D403B" w:rsidRDefault="00A42190" w:rsidP="00B05916">
            <w:pPr>
              <w:spacing w:before="60" w:after="6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E</w:t>
            </w:r>
            <w:r w:rsidRPr="009D403B">
              <w:rPr>
                <w:rFonts w:eastAsia="Times New Roman" w:cs="Times New Roman"/>
                <w:sz w:val="24"/>
                <w:szCs w:val="24"/>
              </w:rPr>
              <w:t xml:space="preserve"> below</w:t>
            </w:r>
          </w:p>
        </w:tc>
      </w:tr>
      <w:tr w:rsidR="00A42190" w:rsidRPr="009D403B" w14:paraId="6D2CF813"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0F"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810" w14:textId="77777777" w:rsidR="00A42190" w:rsidRPr="009D403B" w:rsidRDefault="00A42190" w:rsidP="00B05916">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Impacts on forests and/or protected areas</w:t>
            </w:r>
          </w:p>
        </w:tc>
        <w:tc>
          <w:tcPr>
            <w:tcW w:w="1030" w:type="pct"/>
            <w:tcBorders>
              <w:top w:val="single" w:sz="4" w:space="0" w:color="auto"/>
              <w:left w:val="single" w:sz="4" w:space="0" w:color="auto"/>
              <w:bottom w:val="single" w:sz="4" w:space="0" w:color="auto"/>
              <w:right w:val="single" w:sz="4" w:space="0" w:color="auto"/>
            </w:tcBorders>
            <w:hideMark/>
          </w:tcPr>
          <w:p w14:paraId="6D2CF811" w14:textId="77777777" w:rsidR="00A42190" w:rsidRPr="009D403B" w:rsidRDefault="00A42190" w:rsidP="00C13B94">
            <w:pPr>
              <w:spacing w:before="60" w:after="60" w:line="240" w:lineRule="auto"/>
              <w:jc w:val="center"/>
              <w:rPr>
                <w:rFonts w:eastAsia="Times New Roman" w:cs="Times New Roman"/>
                <w:sz w:val="24"/>
                <w:szCs w:val="24"/>
              </w:rPr>
            </w:pPr>
            <w:r w:rsidRPr="009D403B">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6D2CF812" w14:textId="77777777" w:rsidR="00A42190" w:rsidRPr="009D403B" w:rsidRDefault="00A42190" w:rsidP="00B05916">
            <w:pPr>
              <w:spacing w:before="60" w:after="6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 xml:space="preserve">F </w:t>
            </w:r>
            <w:r w:rsidRPr="009D403B">
              <w:rPr>
                <w:rFonts w:eastAsia="Times New Roman" w:cs="Times New Roman"/>
                <w:sz w:val="24"/>
                <w:szCs w:val="24"/>
              </w:rPr>
              <w:t>below</w:t>
            </w:r>
          </w:p>
        </w:tc>
      </w:tr>
      <w:tr w:rsidR="00A42190" w:rsidRPr="009D403B" w14:paraId="6D2CF818"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14"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815" w14:textId="77777777" w:rsidR="00A42190" w:rsidRPr="009D403B" w:rsidRDefault="00A42190" w:rsidP="00B05916">
            <w:pPr>
              <w:numPr>
                <w:ilvl w:val="0"/>
                <w:numId w:val="1"/>
              </w:numPr>
              <w:spacing w:before="60" w:after="60" w:line="240" w:lineRule="auto"/>
              <w:rPr>
                <w:rFonts w:eastAsia="Times New Roman" w:cs="Times New Roman"/>
                <w:sz w:val="24"/>
                <w:szCs w:val="24"/>
              </w:rPr>
            </w:pPr>
            <w:r w:rsidRPr="009D403B">
              <w:rPr>
                <w:rFonts w:eastAsia="Times New Roman" w:cs="Times New Roman"/>
                <w:sz w:val="24"/>
                <w:szCs w:val="24"/>
              </w:rPr>
              <w:t>Traffic and pedestrian safety</w:t>
            </w:r>
          </w:p>
        </w:tc>
        <w:tc>
          <w:tcPr>
            <w:tcW w:w="1030" w:type="pct"/>
            <w:tcBorders>
              <w:top w:val="single" w:sz="4" w:space="0" w:color="auto"/>
              <w:left w:val="single" w:sz="4" w:space="0" w:color="auto"/>
              <w:bottom w:val="single" w:sz="4" w:space="0" w:color="auto"/>
              <w:right w:val="single" w:sz="4" w:space="0" w:color="auto"/>
            </w:tcBorders>
            <w:hideMark/>
          </w:tcPr>
          <w:p w14:paraId="6D2CF816" w14:textId="21D2302D" w:rsidR="00A42190" w:rsidRPr="009D403B" w:rsidRDefault="00A42190" w:rsidP="00C13B94">
            <w:pPr>
              <w:spacing w:after="0" w:line="240" w:lineRule="auto"/>
              <w:jc w:val="center"/>
              <w:rPr>
                <w:rFonts w:eastAsia="Times New Roman" w:cs="Times New Roman"/>
                <w:sz w:val="24"/>
                <w:szCs w:val="24"/>
              </w:rPr>
            </w:pPr>
            <w:r w:rsidRPr="009D403B">
              <w:rPr>
                <w:rFonts w:eastAsia="Times New Roman" w:cs="Times New Roman"/>
                <w:sz w:val="24"/>
                <w:szCs w:val="24"/>
              </w:rPr>
              <w:t>[</w:t>
            </w:r>
            <w:r w:rsidR="007872A9" w:rsidRPr="009D403B">
              <w:rPr>
                <w:rFonts w:eastAsia="Times New Roman" w:cs="Times New Roman"/>
                <w:sz w:val="24"/>
                <w:szCs w:val="24"/>
              </w:rPr>
              <w:t>x</w:t>
            </w:r>
            <w:r w:rsidRPr="009D403B">
              <w:rPr>
                <w:rFonts w:eastAsia="Times New Roman" w:cs="Times New Roman"/>
                <w:sz w:val="24"/>
                <w:szCs w:val="24"/>
              </w:rPr>
              <w:t>] Yes  [</w:t>
            </w:r>
            <w:r w:rsidR="00DC35A0" w:rsidRPr="009D403B">
              <w:rPr>
                <w:rFonts w:eastAsia="Times New Roman" w:cs="Times New Roman"/>
                <w:sz w:val="24"/>
                <w:szCs w:val="24"/>
              </w:rPr>
              <w:t xml:space="preserve"> </w:t>
            </w:r>
            <w:r w:rsidRPr="009D403B">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6D2CF817"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H</w:t>
            </w:r>
            <w:r w:rsidRPr="009D403B">
              <w:rPr>
                <w:rFonts w:eastAsia="Times New Roman" w:cs="Times New Roman"/>
                <w:sz w:val="24"/>
                <w:szCs w:val="24"/>
              </w:rPr>
              <w:t xml:space="preserve"> below</w:t>
            </w:r>
          </w:p>
        </w:tc>
      </w:tr>
      <w:tr w:rsidR="00A42190" w:rsidRPr="009D403B" w14:paraId="6D2CF81D" w14:textId="77777777" w:rsidTr="00B05916">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19" w14:textId="77777777" w:rsidR="00A42190" w:rsidRPr="009D403B" w:rsidRDefault="00A42190" w:rsidP="00B05916">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2CF81A" w14:textId="77777777" w:rsidR="00A42190" w:rsidRPr="009D403B" w:rsidRDefault="00A42190" w:rsidP="004C7623">
            <w:pPr>
              <w:numPr>
                <w:ilvl w:val="0"/>
                <w:numId w:val="1"/>
              </w:numPr>
              <w:spacing w:before="60" w:after="60" w:line="240" w:lineRule="auto"/>
              <w:ind w:hanging="365"/>
              <w:rPr>
                <w:rFonts w:eastAsia="Times New Roman" w:cs="Times New Roman"/>
                <w:sz w:val="24"/>
                <w:szCs w:val="24"/>
              </w:rPr>
            </w:pPr>
            <w:r w:rsidRPr="009D403B">
              <w:rPr>
                <w:rFonts w:eastAsia="Times New Roman" w:cs="Times New Roman"/>
                <w:sz w:val="24"/>
                <w:szCs w:val="24"/>
              </w:rPr>
              <w:t>Social risk management</w:t>
            </w:r>
          </w:p>
        </w:tc>
        <w:tc>
          <w:tcPr>
            <w:tcW w:w="1030" w:type="pct"/>
            <w:tcBorders>
              <w:top w:val="single" w:sz="4" w:space="0" w:color="auto"/>
              <w:left w:val="single" w:sz="4" w:space="0" w:color="auto"/>
              <w:bottom w:val="single" w:sz="4" w:space="0" w:color="auto"/>
              <w:right w:val="single" w:sz="4" w:space="0" w:color="auto"/>
            </w:tcBorders>
            <w:hideMark/>
          </w:tcPr>
          <w:p w14:paraId="6D2CF81B" w14:textId="77777777" w:rsidR="00A42190" w:rsidRPr="009D403B" w:rsidRDefault="00A42190" w:rsidP="00C13B94">
            <w:pPr>
              <w:spacing w:after="0" w:line="240" w:lineRule="auto"/>
              <w:jc w:val="center"/>
              <w:rPr>
                <w:rFonts w:eastAsia="Times New Roman" w:cs="Times New Roman"/>
                <w:sz w:val="24"/>
                <w:szCs w:val="24"/>
              </w:rPr>
            </w:pPr>
            <w:r w:rsidRPr="009D403B">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6D2CF81C"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 xml:space="preserve">If “Yes”, See Section </w:t>
            </w:r>
            <w:r w:rsidRPr="009D403B">
              <w:rPr>
                <w:rFonts w:eastAsia="Times New Roman" w:cs="Times New Roman"/>
                <w:b/>
                <w:sz w:val="24"/>
                <w:szCs w:val="24"/>
              </w:rPr>
              <w:t>I</w:t>
            </w:r>
            <w:r w:rsidRPr="009D403B">
              <w:rPr>
                <w:rFonts w:eastAsia="Times New Roman" w:cs="Times New Roman"/>
                <w:sz w:val="24"/>
                <w:szCs w:val="24"/>
              </w:rPr>
              <w:t xml:space="preserve"> below</w:t>
            </w:r>
          </w:p>
        </w:tc>
      </w:tr>
    </w:tbl>
    <w:p w14:paraId="6D2CF81E" w14:textId="77777777" w:rsidR="00A42190" w:rsidRPr="009D403B" w:rsidRDefault="00A42190" w:rsidP="00A42190">
      <w:pPr>
        <w:pBdr>
          <w:bottom w:val="single" w:sz="24" w:space="1" w:color="0000FF"/>
        </w:pBdr>
        <w:spacing w:before="240" w:after="240" w:line="240" w:lineRule="auto"/>
        <w:jc w:val="both"/>
        <w:rPr>
          <w:rFonts w:eastAsia="Times New Roman" w:cs="Times New Roman"/>
          <w:b/>
          <w:caps/>
          <w:sz w:val="24"/>
          <w:szCs w:val="24"/>
        </w:rPr>
      </w:pPr>
      <w:r w:rsidRPr="009D403B">
        <w:rPr>
          <w:rFonts w:eastAsia="Times New Roman" w:cs="Times New Roman"/>
          <w:b/>
          <w:sz w:val="24"/>
          <w:szCs w:val="24"/>
        </w:rPr>
        <w:br w:type="page"/>
      </w:r>
      <w:r w:rsidRPr="009D403B">
        <w:rPr>
          <w:rFonts w:eastAsia="Times New Roman" w:cs="Times New Roman"/>
          <w:b/>
          <w:sz w:val="24"/>
          <w:szCs w:val="24"/>
        </w:rPr>
        <w:lastRenderedPageBreak/>
        <w:t xml:space="preserve">PART C: </w:t>
      </w:r>
      <w:r w:rsidRPr="009D403B">
        <w:rPr>
          <w:rFonts w:eastAsia="Times New Roman" w:cs="Times New Roman"/>
          <w:b/>
          <w:caps/>
          <w:sz w:val="24"/>
          <w:szCs w:val="24"/>
        </w:rPr>
        <w:t>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2"/>
        <w:gridCol w:w="2051"/>
        <w:gridCol w:w="11417"/>
      </w:tblGrid>
      <w:tr w:rsidR="00A42190" w:rsidRPr="009D403B" w14:paraId="6D2CF822" w14:textId="77777777" w:rsidTr="00B05916">
        <w:tc>
          <w:tcPr>
            <w:tcW w:w="686" w:type="pct"/>
            <w:tcBorders>
              <w:top w:val="single" w:sz="4" w:space="0" w:color="auto"/>
              <w:left w:val="single" w:sz="4" w:space="0" w:color="auto"/>
              <w:bottom w:val="single" w:sz="4" w:space="0" w:color="auto"/>
              <w:right w:val="single" w:sz="4" w:space="0" w:color="auto"/>
            </w:tcBorders>
            <w:shd w:val="clear" w:color="auto" w:fill="E6E6E6"/>
            <w:hideMark/>
          </w:tcPr>
          <w:p w14:paraId="6D2CF81F" w14:textId="77777777" w:rsidR="00A42190" w:rsidRPr="009D403B" w:rsidRDefault="00A42190" w:rsidP="00B05916">
            <w:pPr>
              <w:spacing w:before="120" w:after="120" w:line="240" w:lineRule="auto"/>
              <w:jc w:val="center"/>
              <w:rPr>
                <w:rFonts w:eastAsia="Times New Roman" w:cs="Times New Roman"/>
                <w:b/>
                <w:sz w:val="24"/>
                <w:szCs w:val="24"/>
              </w:rPr>
            </w:pPr>
            <w:r w:rsidRPr="009D403B">
              <w:rPr>
                <w:rFonts w:eastAsia="Times New Roman" w:cs="Times New Roman"/>
                <w:b/>
                <w:sz w:val="24"/>
                <w:szCs w:val="24"/>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14:paraId="6D2CF820" w14:textId="77777777" w:rsidR="00A42190" w:rsidRPr="009D403B" w:rsidRDefault="00A42190" w:rsidP="00B05916">
            <w:pPr>
              <w:spacing w:before="120" w:after="120" w:line="240" w:lineRule="auto"/>
              <w:jc w:val="center"/>
              <w:rPr>
                <w:rFonts w:eastAsia="Times New Roman" w:cs="Times New Roman"/>
                <w:b/>
                <w:sz w:val="24"/>
                <w:szCs w:val="24"/>
              </w:rPr>
            </w:pPr>
            <w:r w:rsidRPr="009D403B">
              <w:rPr>
                <w:rFonts w:eastAsia="Times New Roman" w:cs="Times New Roman"/>
                <w:b/>
                <w:sz w:val="24"/>
                <w:szCs w:val="24"/>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14:paraId="6D2CF821" w14:textId="77777777" w:rsidR="00A42190" w:rsidRPr="009D403B" w:rsidRDefault="00A42190" w:rsidP="00B05916">
            <w:pPr>
              <w:spacing w:before="120" w:after="120" w:line="240" w:lineRule="auto"/>
              <w:jc w:val="center"/>
              <w:rPr>
                <w:rFonts w:eastAsia="Times New Roman" w:cs="Times New Roman"/>
                <w:b/>
                <w:sz w:val="24"/>
                <w:szCs w:val="24"/>
              </w:rPr>
            </w:pPr>
            <w:r w:rsidRPr="009D403B">
              <w:rPr>
                <w:rFonts w:eastAsia="Times New Roman" w:cs="Times New Roman"/>
                <w:b/>
                <w:sz w:val="24"/>
                <w:szCs w:val="24"/>
              </w:rPr>
              <w:t xml:space="preserve">MITIGATION MEASURES </w:t>
            </w:r>
          </w:p>
        </w:tc>
      </w:tr>
      <w:tr w:rsidR="00A42190" w:rsidRPr="009D403B" w14:paraId="6D2CF82B" w14:textId="77777777" w:rsidTr="00B05916">
        <w:trPr>
          <w:trHeight w:val="2159"/>
        </w:trPr>
        <w:tc>
          <w:tcPr>
            <w:tcW w:w="686" w:type="pct"/>
            <w:tcBorders>
              <w:top w:val="single" w:sz="4" w:space="0" w:color="auto"/>
              <w:left w:val="single" w:sz="4" w:space="0" w:color="auto"/>
              <w:bottom w:val="single" w:sz="4" w:space="0" w:color="auto"/>
              <w:right w:val="single" w:sz="4" w:space="0" w:color="auto"/>
            </w:tcBorders>
            <w:hideMark/>
          </w:tcPr>
          <w:p w14:paraId="6D2CF823" w14:textId="77777777" w:rsidR="00A42190" w:rsidRPr="009D403B" w:rsidRDefault="00A42190" w:rsidP="00B05916">
            <w:pPr>
              <w:spacing w:after="0" w:line="240" w:lineRule="auto"/>
              <w:rPr>
                <w:rFonts w:eastAsia="Times New Roman" w:cs="Times New Roman"/>
                <w:b/>
                <w:sz w:val="24"/>
                <w:szCs w:val="24"/>
              </w:rPr>
            </w:pPr>
            <w:r w:rsidRPr="009D403B">
              <w:rPr>
                <w:rFonts w:eastAsia="Times New Roman" w:cs="Times New Roman"/>
                <w:b/>
                <w:sz w:val="24"/>
                <w:szCs w:val="24"/>
              </w:rPr>
              <w:t>0</w:t>
            </w:r>
            <w:r w:rsidRPr="009D403B">
              <w:rPr>
                <w:rFonts w:eastAsia="Times New Roman" w:cs="Times New Roman"/>
                <w:sz w:val="24"/>
                <w:szCs w:val="24"/>
              </w:rPr>
              <w:t>. General Conditions</w:t>
            </w:r>
          </w:p>
        </w:tc>
        <w:tc>
          <w:tcPr>
            <w:tcW w:w="657" w:type="pct"/>
            <w:tcBorders>
              <w:top w:val="single" w:sz="4" w:space="0" w:color="auto"/>
              <w:left w:val="single" w:sz="4" w:space="0" w:color="auto"/>
              <w:bottom w:val="single" w:sz="4" w:space="0" w:color="auto"/>
              <w:right w:val="single" w:sz="4" w:space="0" w:color="auto"/>
            </w:tcBorders>
            <w:hideMark/>
          </w:tcPr>
          <w:p w14:paraId="6D2CF824"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14:paraId="6D2CF825" w14:textId="77777777" w:rsidR="00A42190" w:rsidRPr="009D403B" w:rsidRDefault="00A42190" w:rsidP="00B05916">
            <w:pPr>
              <w:numPr>
                <w:ilvl w:val="0"/>
                <w:numId w:val="2"/>
              </w:numPr>
              <w:tabs>
                <w:tab w:val="num" w:pos="252"/>
              </w:tabs>
              <w:spacing w:after="0" w:line="240" w:lineRule="auto"/>
              <w:rPr>
                <w:rFonts w:eastAsia="Times New Roman" w:cs="Times New Roman"/>
                <w:sz w:val="24"/>
                <w:szCs w:val="24"/>
              </w:rPr>
            </w:pPr>
            <w:r w:rsidRPr="009D403B">
              <w:rPr>
                <w:rFonts w:eastAsia="Times New Roman" w:cs="Times New Roman"/>
                <w:sz w:val="24"/>
                <w:szCs w:val="24"/>
              </w:rPr>
              <w:t xml:space="preserve"> The local construction and environment inspectorates and communities are notified of upcoming activities</w:t>
            </w:r>
          </w:p>
          <w:p w14:paraId="6D2CF826" w14:textId="77777777" w:rsidR="00A42190" w:rsidRPr="009D403B" w:rsidRDefault="00A42190" w:rsidP="00B05916">
            <w:pPr>
              <w:numPr>
                <w:ilvl w:val="0"/>
                <w:numId w:val="2"/>
              </w:numPr>
              <w:tabs>
                <w:tab w:val="num" w:pos="252"/>
              </w:tabs>
              <w:spacing w:after="0" w:line="240" w:lineRule="auto"/>
              <w:rPr>
                <w:rFonts w:eastAsia="Times New Roman" w:cs="Times New Roman"/>
                <w:sz w:val="24"/>
                <w:szCs w:val="24"/>
              </w:rPr>
            </w:pPr>
            <w:r w:rsidRPr="009D403B">
              <w:rPr>
                <w:rFonts w:eastAsia="Times New Roman" w:cs="Times New Roman"/>
                <w:sz w:val="24"/>
                <w:szCs w:val="24"/>
              </w:rPr>
              <w:t xml:space="preserve">  The public is notified of the works through appropriate notification in the media and/or at publicly accessible sites (including the site of the works)</w:t>
            </w:r>
          </w:p>
          <w:p w14:paraId="6D2CF827" w14:textId="77777777" w:rsidR="00A42190" w:rsidRPr="009D403B" w:rsidRDefault="00A42190" w:rsidP="00B05916">
            <w:pPr>
              <w:numPr>
                <w:ilvl w:val="0"/>
                <w:numId w:val="2"/>
              </w:numPr>
              <w:tabs>
                <w:tab w:val="num" w:pos="252"/>
              </w:tabs>
              <w:spacing w:after="0" w:line="240" w:lineRule="auto"/>
              <w:rPr>
                <w:rFonts w:eastAsia="Times New Roman" w:cs="Times New Roman"/>
                <w:sz w:val="24"/>
                <w:szCs w:val="24"/>
              </w:rPr>
            </w:pPr>
            <w:r w:rsidRPr="009D403B">
              <w:rPr>
                <w:rFonts w:eastAsia="Times New Roman" w:cs="Times New Roman"/>
                <w:sz w:val="24"/>
                <w:szCs w:val="24"/>
              </w:rPr>
              <w:t xml:space="preserve"> All legally required permits are acquired for construction and/or rehabilitation</w:t>
            </w:r>
          </w:p>
          <w:p w14:paraId="6D2CF828" w14:textId="77777777" w:rsidR="00A42190" w:rsidRPr="009D403B" w:rsidRDefault="00A42190" w:rsidP="00B05916">
            <w:pPr>
              <w:numPr>
                <w:ilvl w:val="0"/>
                <w:numId w:val="2"/>
              </w:numPr>
              <w:tabs>
                <w:tab w:val="num" w:pos="252"/>
              </w:tabs>
              <w:spacing w:after="0" w:line="240" w:lineRule="auto"/>
              <w:rPr>
                <w:rFonts w:eastAsia="Times New Roman" w:cs="Times New Roman"/>
                <w:sz w:val="24"/>
                <w:szCs w:val="24"/>
              </w:rPr>
            </w:pPr>
            <w:r w:rsidRPr="009D403B">
              <w:rPr>
                <w:rFonts w:eastAsia="Times New Roman" w:cs="Times New Roman"/>
                <w:sz w:val="24"/>
                <w:szCs w:val="24"/>
              </w:rPr>
              <w:t xml:space="preserve"> The Contractor formally agrees that all work will be carried out in a safe and disciplined manner designed to minimize impacts on neighboring residents and environment.</w:t>
            </w:r>
          </w:p>
          <w:p w14:paraId="6D2CF829" w14:textId="77777777" w:rsidR="00A42190" w:rsidRPr="009D403B" w:rsidRDefault="00A42190" w:rsidP="00B05916">
            <w:pPr>
              <w:numPr>
                <w:ilvl w:val="0"/>
                <w:numId w:val="2"/>
              </w:numPr>
              <w:tabs>
                <w:tab w:val="num" w:pos="252"/>
              </w:tabs>
              <w:spacing w:after="0" w:line="240" w:lineRule="auto"/>
              <w:rPr>
                <w:rFonts w:eastAsia="Times New Roman" w:cs="Times New Roman"/>
                <w:sz w:val="24"/>
                <w:szCs w:val="24"/>
              </w:rPr>
            </w:pPr>
            <w:r w:rsidRPr="009D403B">
              <w:rPr>
                <w:rFonts w:eastAsia="Times New Roman" w:cs="Times New Roman"/>
                <w:sz w:val="24"/>
                <w:szCs w:val="24"/>
              </w:rPr>
              <w:t xml:space="preserve"> Workers’ personal protection equipment complies with international good practice (always hardhats, as needed masks and safety glasses, harnesses and safety boots)</w:t>
            </w:r>
          </w:p>
          <w:p w14:paraId="6D2CF82A" w14:textId="77777777" w:rsidR="00A42190" w:rsidRPr="009D403B" w:rsidRDefault="00A42190" w:rsidP="00B05916">
            <w:pPr>
              <w:numPr>
                <w:ilvl w:val="0"/>
                <w:numId w:val="2"/>
              </w:numPr>
              <w:tabs>
                <w:tab w:val="num" w:pos="252"/>
              </w:tabs>
              <w:spacing w:after="0" w:line="240" w:lineRule="auto"/>
              <w:rPr>
                <w:rFonts w:eastAsia="Times New Roman" w:cs="Times New Roman"/>
                <w:sz w:val="24"/>
                <w:szCs w:val="24"/>
              </w:rPr>
            </w:pPr>
            <w:r w:rsidRPr="009D403B">
              <w:rPr>
                <w:rFonts w:eastAsia="Times New Roman" w:cs="Times New Roman"/>
                <w:sz w:val="24"/>
                <w:szCs w:val="24"/>
              </w:rPr>
              <w:t xml:space="preserve"> Appropriate signposting of the sites informs workers of key rules and regulations to follow.</w:t>
            </w:r>
          </w:p>
        </w:tc>
      </w:tr>
      <w:tr w:rsidR="00A42190" w:rsidRPr="009D403B" w14:paraId="6D2CF832" w14:textId="77777777" w:rsidTr="00B05916">
        <w:trPr>
          <w:trHeight w:val="1016"/>
        </w:trPr>
        <w:tc>
          <w:tcPr>
            <w:tcW w:w="686" w:type="pct"/>
            <w:vMerge w:val="restart"/>
            <w:tcBorders>
              <w:top w:val="single" w:sz="4" w:space="0" w:color="auto"/>
              <w:left w:val="single" w:sz="4" w:space="0" w:color="auto"/>
              <w:bottom w:val="single" w:sz="4" w:space="0" w:color="auto"/>
              <w:right w:val="single" w:sz="4" w:space="0" w:color="auto"/>
            </w:tcBorders>
            <w:hideMark/>
          </w:tcPr>
          <w:p w14:paraId="6D2CF82C" w14:textId="77777777" w:rsidR="00A42190" w:rsidRPr="009D403B" w:rsidRDefault="00A42190" w:rsidP="00B05916">
            <w:pPr>
              <w:spacing w:after="0" w:line="240" w:lineRule="auto"/>
              <w:rPr>
                <w:rFonts w:eastAsia="Times New Roman" w:cs="Times New Roman"/>
                <w:sz w:val="24"/>
                <w:szCs w:val="24"/>
              </w:rPr>
            </w:pPr>
            <w:r w:rsidRPr="009D403B">
              <w:rPr>
                <w:rFonts w:eastAsia="Times New Roman" w:cs="Times New Roman"/>
                <w:b/>
                <w:sz w:val="24"/>
                <w:szCs w:val="24"/>
              </w:rPr>
              <w:t>A.</w:t>
            </w:r>
            <w:r w:rsidRPr="009D403B">
              <w:rPr>
                <w:rFonts w:eastAsia="Times New Roman" w:cs="Times New Roman"/>
                <w:sz w:val="24"/>
                <w:szCs w:val="24"/>
              </w:rPr>
              <w:t xml:space="preserve">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14:paraId="6D2CF82D"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14:paraId="6D2CF82E" w14:textId="77777777" w:rsidR="00A42190" w:rsidRPr="009D403B" w:rsidRDefault="00A42190" w:rsidP="00B05916">
            <w:pPr>
              <w:numPr>
                <w:ilvl w:val="0"/>
                <w:numId w:val="3"/>
              </w:numPr>
              <w:spacing w:after="0" w:line="240" w:lineRule="auto"/>
              <w:rPr>
                <w:rFonts w:eastAsia="Times New Roman" w:cs="Times New Roman"/>
                <w:sz w:val="24"/>
                <w:szCs w:val="24"/>
              </w:rPr>
            </w:pPr>
            <w:r w:rsidRPr="009D403B">
              <w:rPr>
                <w:rFonts w:eastAsia="Times New Roman" w:cs="Times New Roman"/>
                <w:sz w:val="24"/>
                <w:szCs w:val="24"/>
              </w:rPr>
              <w:t>During earth works, dust is suppressed by ongoing water spraying and/or installing dust screen enclosures at site.</w:t>
            </w:r>
          </w:p>
          <w:p w14:paraId="6D2CF82F" w14:textId="77777777" w:rsidR="00A42190" w:rsidRPr="009D403B" w:rsidRDefault="00A42190" w:rsidP="00B05916">
            <w:pPr>
              <w:numPr>
                <w:ilvl w:val="0"/>
                <w:numId w:val="3"/>
              </w:numPr>
              <w:spacing w:after="0" w:line="240" w:lineRule="auto"/>
              <w:rPr>
                <w:rFonts w:eastAsia="Times New Roman" w:cs="Times New Roman"/>
                <w:sz w:val="24"/>
                <w:szCs w:val="24"/>
              </w:rPr>
            </w:pPr>
            <w:r w:rsidRPr="009D403B">
              <w:rPr>
                <w:rFonts w:eastAsia="Times New Roman" w:cs="Times New Roman"/>
                <w:sz w:val="24"/>
                <w:szCs w:val="24"/>
              </w:rPr>
              <w:t>The surrounding environment (sidewalks, roads) is kept free of debris to minimize dust.</w:t>
            </w:r>
          </w:p>
          <w:p w14:paraId="6D2CF830" w14:textId="77777777" w:rsidR="00A42190" w:rsidRPr="009D403B" w:rsidRDefault="00A42190" w:rsidP="00B05916">
            <w:pPr>
              <w:numPr>
                <w:ilvl w:val="0"/>
                <w:numId w:val="3"/>
              </w:numPr>
              <w:spacing w:after="0" w:line="240" w:lineRule="auto"/>
              <w:rPr>
                <w:rFonts w:eastAsia="Times New Roman" w:cs="Times New Roman"/>
                <w:sz w:val="24"/>
                <w:szCs w:val="24"/>
              </w:rPr>
            </w:pPr>
            <w:r w:rsidRPr="009D403B">
              <w:rPr>
                <w:rFonts w:eastAsia="Times New Roman" w:cs="Times New Roman"/>
                <w:sz w:val="24"/>
                <w:szCs w:val="24"/>
              </w:rPr>
              <w:t>There is no open burning of construction / waste material at the site.</w:t>
            </w:r>
          </w:p>
          <w:p w14:paraId="6D2CF831" w14:textId="77777777" w:rsidR="00A42190" w:rsidRPr="009D403B" w:rsidRDefault="00A42190" w:rsidP="00B05916">
            <w:pPr>
              <w:numPr>
                <w:ilvl w:val="0"/>
                <w:numId w:val="3"/>
              </w:numPr>
              <w:spacing w:after="0" w:line="240" w:lineRule="auto"/>
              <w:rPr>
                <w:rFonts w:eastAsia="Times New Roman" w:cs="Times New Roman"/>
                <w:sz w:val="24"/>
                <w:szCs w:val="24"/>
              </w:rPr>
            </w:pPr>
            <w:r w:rsidRPr="009D403B">
              <w:rPr>
                <w:rFonts w:eastAsia="Times New Roman" w:cs="Times New Roman"/>
                <w:sz w:val="24"/>
                <w:szCs w:val="24"/>
              </w:rPr>
              <w:t xml:space="preserve">There is no excessive idling of construction vehicles at sites. </w:t>
            </w:r>
          </w:p>
        </w:tc>
      </w:tr>
      <w:tr w:rsidR="00A42190" w:rsidRPr="009D403B" w14:paraId="6D2CF837" w14:textId="77777777" w:rsidTr="00B05916">
        <w:trPr>
          <w:trHeight w:val="8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33" w14:textId="77777777" w:rsidR="00A42190" w:rsidRPr="009D403B" w:rsidRDefault="00A42190" w:rsidP="00B05916">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6D2CF834"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Noise</w:t>
            </w:r>
          </w:p>
        </w:tc>
        <w:tc>
          <w:tcPr>
            <w:tcW w:w="3657" w:type="pct"/>
            <w:tcBorders>
              <w:top w:val="single" w:sz="4" w:space="0" w:color="auto"/>
              <w:left w:val="single" w:sz="4" w:space="0" w:color="auto"/>
              <w:bottom w:val="single" w:sz="4" w:space="0" w:color="auto"/>
              <w:right w:val="single" w:sz="4" w:space="0" w:color="auto"/>
            </w:tcBorders>
            <w:hideMark/>
          </w:tcPr>
          <w:p w14:paraId="6D2CF835" w14:textId="77777777" w:rsidR="00A42190" w:rsidRPr="009D403B" w:rsidRDefault="00A42190" w:rsidP="00B05916">
            <w:pPr>
              <w:numPr>
                <w:ilvl w:val="0"/>
                <w:numId w:val="4"/>
              </w:numPr>
              <w:spacing w:after="0" w:line="240" w:lineRule="auto"/>
              <w:rPr>
                <w:rFonts w:eastAsia="Times New Roman" w:cs="Times New Roman"/>
                <w:sz w:val="24"/>
                <w:szCs w:val="24"/>
              </w:rPr>
            </w:pPr>
            <w:r w:rsidRPr="009D403B">
              <w:rPr>
                <w:rFonts w:eastAsia="Times New Roman" w:cs="Times New Roman"/>
                <w:sz w:val="24"/>
                <w:szCs w:val="24"/>
              </w:rPr>
              <w:t>Construction noise is limited to restricted times agreed to in the permit.</w:t>
            </w:r>
          </w:p>
          <w:p w14:paraId="6D2CF836" w14:textId="77777777" w:rsidR="00A42190" w:rsidRPr="009D403B" w:rsidRDefault="00A42190" w:rsidP="00B05916">
            <w:pPr>
              <w:numPr>
                <w:ilvl w:val="0"/>
                <w:numId w:val="4"/>
              </w:numPr>
              <w:spacing w:after="0" w:line="240" w:lineRule="auto"/>
              <w:rPr>
                <w:rFonts w:eastAsia="Times New Roman" w:cs="Times New Roman"/>
                <w:sz w:val="24"/>
                <w:szCs w:val="24"/>
              </w:rPr>
            </w:pPr>
            <w:r w:rsidRPr="009D403B">
              <w:rPr>
                <w:rFonts w:eastAsia="Times New Roman" w:cs="Times New Roman"/>
                <w:sz w:val="24"/>
                <w:szCs w:val="24"/>
              </w:rPr>
              <w:t>During operations, the engine covers of generators, air compressors and other powered mechanical equipment are closed, and equipment placed as far away from residential areas as possible.</w:t>
            </w:r>
          </w:p>
        </w:tc>
      </w:tr>
      <w:tr w:rsidR="00A42190" w:rsidRPr="009D403B" w14:paraId="6D2CF83C" w14:textId="77777777" w:rsidTr="00B05916">
        <w:trPr>
          <w:trHeight w:val="54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38" w14:textId="77777777" w:rsidR="00A42190" w:rsidRPr="009D403B" w:rsidRDefault="00A42190" w:rsidP="00B05916">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6D2CF839"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Water Quality</w:t>
            </w:r>
          </w:p>
        </w:tc>
        <w:tc>
          <w:tcPr>
            <w:tcW w:w="3657" w:type="pct"/>
            <w:tcBorders>
              <w:top w:val="single" w:sz="4" w:space="0" w:color="auto"/>
              <w:left w:val="single" w:sz="4" w:space="0" w:color="auto"/>
              <w:bottom w:val="single" w:sz="4" w:space="0" w:color="auto"/>
              <w:right w:val="single" w:sz="4" w:space="0" w:color="auto"/>
            </w:tcBorders>
            <w:hideMark/>
          </w:tcPr>
          <w:p w14:paraId="6D2CF83A" w14:textId="77777777" w:rsidR="00A42190" w:rsidRPr="009D403B" w:rsidRDefault="00A42190" w:rsidP="00B05916">
            <w:pPr>
              <w:numPr>
                <w:ilvl w:val="0"/>
                <w:numId w:val="5"/>
              </w:numPr>
              <w:spacing w:after="0" w:line="240" w:lineRule="auto"/>
              <w:rPr>
                <w:rFonts w:eastAsia="Times New Roman" w:cs="Times New Roman"/>
                <w:sz w:val="24"/>
                <w:szCs w:val="24"/>
              </w:rPr>
            </w:pPr>
            <w:r w:rsidRPr="009D403B">
              <w:rPr>
                <w:rFonts w:eastAsia="Times New Roman" w:cs="Times New Roman"/>
                <w:sz w:val="24"/>
                <w:szCs w:val="24"/>
              </w:rPr>
              <w:t>Appropriate erosion and sediment control measures are applied such as e.g. hay bales and / or silt fences to prevent sediment from moving off site and causing excessive turbidity in nearby streams and rivers.</w:t>
            </w:r>
          </w:p>
          <w:p w14:paraId="6D2CF83B" w14:textId="77777777" w:rsidR="00A42190" w:rsidRPr="009D403B" w:rsidRDefault="00A42190" w:rsidP="00B05916">
            <w:pPr>
              <w:numPr>
                <w:ilvl w:val="0"/>
                <w:numId w:val="5"/>
              </w:numPr>
              <w:spacing w:after="0" w:line="240" w:lineRule="auto"/>
              <w:rPr>
                <w:rFonts w:eastAsia="Times New Roman" w:cs="Times New Roman"/>
                <w:sz w:val="24"/>
                <w:szCs w:val="24"/>
              </w:rPr>
            </w:pPr>
            <w:r w:rsidRPr="009D403B">
              <w:rPr>
                <w:rFonts w:eastAsia="Times New Roman" w:cs="Times New Roman"/>
                <w:sz w:val="24"/>
                <w:szCs w:val="24"/>
              </w:rPr>
              <w:t xml:space="preserve">Rainwater is removed from the construction site using a rainwater drainage system. </w:t>
            </w:r>
          </w:p>
        </w:tc>
      </w:tr>
      <w:tr w:rsidR="00A42190" w:rsidRPr="009D403B" w14:paraId="6D2CF843" w14:textId="77777777" w:rsidTr="00B05916">
        <w:trPr>
          <w:trHeight w:val="151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2CF83D" w14:textId="77777777" w:rsidR="00A42190" w:rsidRPr="009D403B" w:rsidRDefault="00A42190" w:rsidP="00B05916">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6D2CF83E"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Waste Management</w:t>
            </w:r>
          </w:p>
        </w:tc>
        <w:tc>
          <w:tcPr>
            <w:tcW w:w="3657" w:type="pct"/>
            <w:tcBorders>
              <w:top w:val="single" w:sz="4" w:space="0" w:color="auto"/>
              <w:left w:val="single" w:sz="4" w:space="0" w:color="auto"/>
              <w:bottom w:val="single" w:sz="4" w:space="0" w:color="auto"/>
              <w:right w:val="single" w:sz="4" w:space="0" w:color="auto"/>
            </w:tcBorders>
            <w:hideMark/>
          </w:tcPr>
          <w:p w14:paraId="6D2CF83F" w14:textId="77777777" w:rsidR="00A42190" w:rsidRPr="009D403B" w:rsidRDefault="00A42190" w:rsidP="00B05916">
            <w:pPr>
              <w:numPr>
                <w:ilvl w:val="0"/>
                <w:numId w:val="6"/>
              </w:numPr>
              <w:spacing w:after="0" w:line="240" w:lineRule="auto"/>
              <w:rPr>
                <w:rFonts w:eastAsia="Times New Roman" w:cs="Times New Roman"/>
                <w:sz w:val="24"/>
                <w:szCs w:val="24"/>
              </w:rPr>
            </w:pPr>
            <w:r w:rsidRPr="009D403B">
              <w:rPr>
                <w:rFonts w:eastAsia="Times New Roman" w:cs="Times New Roman"/>
                <w:sz w:val="24"/>
                <w:szCs w:val="24"/>
              </w:rPr>
              <w:t>Waste collection and disposal pathways and sites are identified for all major waste types expected from demolition and construction activities.</w:t>
            </w:r>
          </w:p>
          <w:p w14:paraId="6D2CF840" w14:textId="77777777" w:rsidR="00A42190" w:rsidRPr="009D403B" w:rsidRDefault="00A42190" w:rsidP="00B05916">
            <w:pPr>
              <w:numPr>
                <w:ilvl w:val="0"/>
                <w:numId w:val="6"/>
              </w:numPr>
              <w:spacing w:after="0" w:line="240" w:lineRule="auto"/>
              <w:rPr>
                <w:rFonts w:eastAsia="Times New Roman" w:cs="Times New Roman"/>
                <w:sz w:val="24"/>
                <w:szCs w:val="24"/>
              </w:rPr>
            </w:pPr>
            <w:r w:rsidRPr="009D403B">
              <w:rPr>
                <w:rFonts w:eastAsia="Times New Roman" w:cs="Times New Roman"/>
                <w:sz w:val="24"/>
                <w:szCs w:val="24"/>
              </w:rPr>
              <w:t>Mineral construction and demolition wastes are separated from general refuse, organic, liquid and chemical wastes by on-site sorting and stored in appropriate containers.</w:t>
            </w:r>
          </w:p>
          <w:p w14:paraId="6D2CF841" w14:textId="77777777" w:rsidR="00A42190" w:rsidRPr="009D403B" w:rsidRDefault="00A42190" w:rsidP="00B05916">
            <w:pPr>
              <w:numPr>
                <w:ilvl w:val="0"/>
                <w:numId w:val="6"/>
              </w:numPr>
              <w:spacing w:after="0" w:line="240" w:lineRule="auto"/>
              <w:rPr>
                <w:rFonts w:eastAsia="Times New Roman" w:cs="Times New Roman"/>
                <w:sz w:val="24"/>
                <w:szCs w:val="24"/>
              </w:rPr>
            </w:pPr>
            <w:r w:rsidRPr="009D403B">
              <w:rPr>
                <w:rFonts w:eastAsia="Times New Roman" w:cs="Times New Roman"/>
                <w:sz w:val="24"/>
                <w:szCs w:val="24"/>
              </w:rPr>
              <w:t>Construction waste is being collected and disposed properly by licensed collectors.</w:t>
            </w:r>
          </w:p>
          <w:p w14:paraId="6D2CF842" w14:textId="77777777" w:rsidR="00A42190" w:rsidRPr="009D403B" w:rsidRDefault="00A42190" w:rsidP="00B05916">
            <w:pPr>
              <w:numPr>
                <w:ilvl w:val="0"/>
                <w:numId w:val="6"/>
              </w:numPr>
              <w:spacing w:after="0" w:line="240" w:lineRule="auto"/>
              <w:rPr>
                <w:rFonts w:eastAsia="Times New Roman" w:cs="Times New Roman"/>
                <w:sz w:val="24"/>
                <w:szCs w:val="24"/>
              </w:rPr>
            </w:pPr>
            <w:r w:rsidRPr="009D403B">
              <w:rPr>
                <w:rFonts w:eastAsia="Times New Roman" w:cs="Times New Roman"/>
                <w:sz w:val="24"/>
                <w:szCs w:val="24"/>
              </w:rPr>
              <w:t>Whenever feasible, appropriate and viable materials (except asbestos) are reused or recycled.</w:t>
            </w:r>
          </w:p>
        </w:tc>
      </w:tr>
      <w:tr w:rsidR="000C3781" w:rsidRPr="009D403B" w14:paraId="1039FCDD" w14:textId="77777777" w:rsidTr="00C14AF5">
        <w:trPr>
          <w:trHeight w:val="350"/>
        </w:trPr>
        <w:tc>
          <w:tcPr>
            <w:tcW w:w="0" w:type="auto"/>
            <w:tcBorders>
              <w:top w:val="single" w:sz="4" w:space="0" w:color="auto"/>
              <w:left w:val="single" w:sz="4" w:space="0" w:color="auto"/>
              <w:bottom w:val="single" w:sz="4" w:space="0" w:color="auto"/>
              <w:right w:val="single" w:sz="4" w:space="0" w:color="auto"/>
            </w:tcBorders>
            <w:vAlign w:val="center"/>
          </w:tcPr>
          <w:p w14:paraId="155E690B" w14:textId="77777777" w:rsidR="000C3781" w:rsidRPr="009D403B" w:rsidRDefault="000C3781" w:rsidP="00B05916">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61F07900" w14:textId="48B9187F" w:rsidR="000C3781" w:rsidRPr="009D403B" w:rsidRDefault="00691B95" w:rsidP="00B05916">
            <w:pPr>
              <w:spacing w:after="0" w:line="240" w:lineRule="auto"/>
              <w:jc w:val="center"/>
              <w:rPr>
                <w:rFonts w:eastAsia="Times New Roman" w:cs="Times New Roman"/>
                <w:sz w:val="24"/>
                <w:szCs w:val="24"/>
              </w:rPr>
            </w:pPr>
            <w:r w:rsidRPr="009D403B">
              <w:rPr>
                <w:rFonts w:eastAsia="Times New Roman" w:cs="Times New Roman"/>
                <w:sz w:val="24"/>
                <w:szCs w:val="24"/>
              </w:rPr>
              <w:t>Earth Works</w:t>
            </w:r>
          </w:p>
        </w:tc>
        <w:tc>
          <w:tcPr>
            <w:tcW w:w="3657" w:type="pct"/>
            <w:tcBorders>
              <w:top w:val="single" w:sz="4" w:space="0" w:color="auto"/>
              <w:left w:val="single" w:sz="4" w:space="0" w:color="auto"/>
              <w:bottom w:val="single" w:sz="4" w:space="0" w:color="auto"/>
              <w:right w:val="single" w:sz="4" w:space="0" w:color="auto"/>
            </w:tcBorders>
          </w:tcPr>
          <w:p w14:paraId="315DAF99" w14:textId="77777777" w:rsidR="00D503FA" w:rsidRPr="009D403B" w:rsidRDefault="00D503FA" w:rsidP="00C14AF5">
            <w:pPr>
              <w:numPr>
                <w:ilvl w:val="0"/>
                <w:numId w:val="19"/>
              </w:numPr>
              <w:spacing w:after="0" w:line="240" w:lineRule="auto"/>
              <w:rPr>
                <w:rFonts w:eastAsia="Times New Roman" w:cs="Times New Roman"/>
                <w:sz w:val="24"/>
                <w:szCs w:val="24"/>
              </w:rPr>
            </w:pPr>
            <w:r w:rsidRPr="009D403B">
              <w:rPr>
                <w:rFonts w:eastAsia="Times New Roman" w:cs="Times New Roman"/>
                <w:sz w:val="24"/>
                <w:szCs w:val="24"/>
              </w:rPr>
              <w:t>Excess material and topsoil generated from earth works will be stored separately and used for backfilling and site reinstatement</w:t>
            </w:r>
          </w:p>
          <w:p w14:paraId="72265D7E" w14:textId="77777777" w:rsidR="00D503FA" w:rsidRPr="009D403B" w:rsidRDefault="00D503FA" w:rsidP="00C14AF5">
            <w:pPr>
              <w:numPr>
                <w:ilvl w:val="0"/>
                <w:numId w:val="19"/>
              </w:numPr>
              <w:spacing w:after="0" w:line="240" w:lineRule="auto"/>
              <w:rPr>
                <w:rFonts w:eastAsia="Times New Roman" w:cs="Times New Roman"/>
                <w:sz w:val="24"/>
                <w:szCs w:val="24"/>
              </w:rPr>
            </w:pPr>
            <w:r w:rsidRPr="009D403B">
              <w:rPr>
                <w:rFonts w:eastAsia="Times New Roman" w:cs="Times New Roman"/>
                <w:sz w:val="24"/>
                <w:szCs w:val="24"/>
              </w:rPr>
              <w:t>Topsoil layer not thicker than 30 m will be stripped separately and temporary piled on-site</w:t>
            </w:r>
          </w:p>
          <w:p w14:paraId="44DD8D9B" w14:textId="77777777" w:rsidR="00D503FA" w:rsidRPr="009D403B" w:rsidRDefault="00D503FA" w:rsidP="00C14AF5">
            <w:pPr>
              <w:numPr>
                <w:ilvl w:val="0"/>
                <w:numId w:val="19"/>
              </w:numPr>
              <w:spacing w:after="0" w:line="240" w:lineRule="auto"/>
              <w:rPr>
                <w:rFonts w:eastAsia="Times New Roman" w:cs="Times New Roman"/>
                <w:sz w:val="24"/>
                <w:szCs w:val="24"/>
              </w:rPr>
            </w:pPr>
            <w:r w:rsidRPr="009D403B">
              <w:rPr>
                <w:rFonts w:eastAsia="Times New Roman" w:cs="Times New Roman"/>
                <w:sz w:val="24"/>
                <w:szCs w:val="24"/>
              </w:rPr>
              <w:t>Stockpile height will not exceed 3.0 m, and the slope angle will not exceed 34</w:t>
            </w:r>
            <w:r w:rsidRPr="009D403B">
              <w:rPr>
                <w:rFonts w:eastAsia="Times New Roman" w:cs="Times New Roman"/>
                <w:sz w:val="24"/>
                <w:szCs w:val="24"/>
                <w:vertAlign w:val="superscript"/>
              </w:rPr>
              <w:t>o</w:t>
            </w:r>
          </w:p>
          <w:p w14:paraId="028E3D44" w14:textId="77777777" w:rsidR="00D503FA" w:rsidRPr="009D403B" w:rsidRDefault="00D503FA" w:rsidP="00C14AF5">
            <w:pPr>
              <w:numPr>
                <w:ilvl w:val="0"/>
                <w:numId w:val="19"/>
              </w:numPr>
              <w:spacing w:after="0" w:line="240" w:lineRule="auto"/>
              <w:rPr>
                <w:rFonts w:eastAsia="Times New Roman" w:cs="Times New Roman"/>
                <w:sz w:val="24"/>
                <w:szCs w:val="24"/>
              </w:rPr>
            </w:pPr>
            <w:r w:rsidRPr="009D403B">
              <w:rPr>
                <w:rFonts w:eastAsia="Times New Roman" w:cs="Times New Roman"/>
                <w:sz w:val="24"/>
                <w:szCs w:val="24"/>
              </w:rPr>
              <w:lastRenderedPageBreak/>
              <w:t>Temporary stockpile will be compacted and covered with a tarp to prevent erosion caused by rain runoff</w:t>
            </w:r>
          </w:p>
          <w:p w14:paraId="25D117E5" w14:textId="77777777" w:rsidR="00D503FA" w:rsidRPr="009D403B" w:rsidRDefault="00D503FA" w:rsidP="00C14AF5">
            <w:pPr>
              <w:numPr>
                <w:ilvl w:val="0"/>
                <w:numId w:val="19"/>
              </w:numPr>
              <w:spacing w:after="0" w:line="240" w:lineRule="auto"/>
              <w:rPr>
                <w:rFonts w:eastAsia="Times New Roman" w:cs="Times New Roman"/>
                <w:sz w:val="24"/>
                <w:szCs w:val="24"/>
              </w:rPr>
            </w:pPr>
            <w:r w:rsidRPr="009D403B">
              <w:rPr>
                <w:rFonts w:eastAsia="Times New Roman" w:cs="Times New Roman"/>
                <w:sz w:val="24"/>
                <w:szCs w:val="24"/>
              </w:rPr>
              <w:t>Topsoil will be re-used for backfilling to facilitate re-cultivation of the land plot</w:t>
            </w:r>
          </w:p>
          <w:p w14:paraId="615EE311" w14:textId="618E7CE4" w:rsidR="000C3781" w:rsidRPr="009D403B" w:rsidRDefault="00D503FA" w:rsidP="00C14AF5">
            <w:pPr>
              <w:numPr>
                <w:ilvl w:val="0"/>
                <w:numId w:val="19"/>
              </w:numPr>
              <w:spacing w:after="0" w:line="240" w:lineRule="auto"/>
              <w:rPr>
                <w:rFonts w:eastAsia="Times New Roman" w:cs="Times New Roman"/>
                <w:sz w:val="24"/>
                <w:szCs w:val="24"/>
              </w:rPr>
            </w:pPr>
            <w:r w:rsidRPr="009D403B">
              <w:rPr>
                <w:rFonts w:eastAsia="Times New Roman" w:cs="Times New Roman"/>
                <w:sz w:val="24"/>
                <w:szCs w:val="24"/>
              </w:rPr>
              <w:t>Excess amount of subsoil will be disposed at the agreed-upon locations.</w:t>
            </w:r>
          </w:p>
        </w:tc>
      </w:tr>
      <w:tr w:rsidR="00A42190" w:rsidRPr="009D403B" w14:paraId="6D2CF84C" w14:textId="77777777" w:rsidTr="00B05916">
        <w:trPr>
          <w:trHeight w:val="1421"/>
        </w:trPr>
        <w:tc>
          <w:tcPr>
            <w:tcW w:w="686" w:type="pct"/>
            <w:tcBorders>
              <w:top w:val="single" w:sz="4" w:space="0" w:color="auto"/>
              <w:left w:val="single" w:sz="4" w:space="0" w:color="auto"/>
              <w:bottom w:val="single" w:sz="4" w:space="0" w:color="auto"/>
              <w:right w:val="single" w:sz="4" w:space="0" w:color="auto"/>
            </w:tcBorders>
            <w:hideMark/>
          </w:tcPr>
          <w:p w14:paraId="6D2CF844" w14:textId="77777777" w:rsidR="00A42190" w:rsidRPr="009D403B" w:rsidRDefault="00A42190" w:rsidP="00B05916">
            <w:pPr>
              <w:spacing w:after="0" w:line="240" w:lineRule="auto"/>
              <w:rPr>
                <w:rFonts w:eastAsia="Times New Roman" w:cs="Times New Roman"/>
                <w:sz w:val="24"/>
                <w:szCs w:val="24"/>
              </w:rPr>
            </w:pPr>
            <w:r w:rsidRPr="009D403B">
              <w:rPr>
                <w:rFonts w:eastAsia="Times New Roman" w:cs="Times New Roman"/>
                <w:b/>
                <w:sz w:val="24"/>
                <w:szCs w:val="24"/>
              </w:rPr>
              <w:lastRenderedPageBreak/>
              <w:t>H</w:t>
            </w:r>
            <w:r w:rsidRPr="009D403B">
              <w:rPr>
                <w:rFonts w:eastAsia="Times New Roman" w:cs="Times New Roman"/>
                <w:sz w:val="24"/>
                <w:szCs w:val="24"/>
              </w:rPr>
              <w:t>.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14:paraId="6D2CF845"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 xml:space="preserve">Direct or indirect hazards to public traffic and pedestrians by construction </w:t>
            </w:r>
            <w:r w:rsidRPr="009D403B">
              <w:rPr>
                <w:rFonts w:eastAsia="Times New Roman" w:cs="Times New Roman"/>
                <w:sz w:val="24"/>
                <w:szCs w:val="24"/>
              </w:rPr>
              <w:br/>
              <w:t>activities</w:t>
            </w:r>
          </w:p>
        </w:tc>
        <w:tc>
          <w:tcPr>
            <w:tcW w:w="3657" w:type="pct"/>
            <w:tcBorders>
              <w:top w:val="single" w:sz="4" w:space="0" w:color="auto"/>
              <w:left w:val="single" w:sz="4" w:space="0" w:color="auto"/>
              <w:bottom w:val="single" w:sz="4" w:space="0" w:color="auto"/>
              <w:right w:val="single" w:sz="4" w:space="0" w:color="auto"/>
            </w:tcBorders>
            <w:hideMark/>
          </w:tcPr>
          <w:p w14:paraId="6D2CF846" w14:textId="77777777" w:rsidR="00A42190" w:rsidRPr="009D403B" w:rsidRDefault="00A42190" w:rsidP="00B05916">
            <w:pPr>
              <w:ind w:left="-8"/>
              <w:rPr>
                <w:rFonts w:eastAsia="Times New Roman" w:cs="Times New Roman"/>
                <w:sz w:val="24"/>
                <w:szCs w:val="24"/>
              </w:rPr>
            </w:pPr>
            <w:r w:rsidRPr="009D403B">
              <w:rPr>
                <w:rFonts w:eastAsia="Times New Roman" w:cs="Times New Roman"/>
                <w:sz w:val="24"/>
                <w:szCs w:val="24"/>
              </w:rPr>
              <w:t>In compliance with national regulations, the construction site is properly secured, and construction related traffic regulated. This includes but is not limited to</w:t>
            </w:r>
          </w:p>
          <w:p w14:paraId="6D2CF847" w14:textId="77777777" w:rsidR="00A42190" w:rsidRPr="009D403B" w:rsidRDefault="00A42190" w:rsidP="00A42190">
            <w:pPr>
              <w:numPr>
                <w:ilvl w:val="0"/>
                <w:numId w:val="8"/>
              </w:numPr>
              <w:spacing w:after="0" w:line="240" w:lineRule="auto"/>
              <w:rPr>
                <w:rFonts w:eastAsia="Times New Roman" w:cs="Times New Roman"/>
                <w:sz w:val="24"/>
                <w:szCs w:val="24"/>
              </w:rPr>
            </w:pPr>
            <w:r w:rsidRPr="009D403B">
              <w:rPr>
                <w:rFonts w:eastAsia="Times New Roman" w:cs="Times New Roman"/>
                <w:sz w:val="24"/>
                <w:szCs w:val="24"/>
              </w:rPr>
              <w:t>Signposting, warning signs, barriers and traffic diversions: site will be clearly visible, and the public warned of all potential hazards.</w:t>
            </w:r>
          </w:p>
          <w:p w14:paraId="6D2CF848" w14:textId="77777777" w:rsidR="00A42190" w:rsidRPr="009D403B" w:rsidRDefault="00A42190" w:rsidP="00A42190">
            <w:pPr>
              <w:numPr>
                <w:ilvl w:val="0"/>
                <w:numId w:val="8"/>
              </w:numPr>
              <w:spacing w:after="0" w:line="240" w:lineRule="auto"/>
              <w:rPr>
                <w:rFonts w:eastAsia="Times New Roman" w:cs="Times New Roman"/>
                <w:sz w:val="24"/>
                <w:szCs w:val="24"/>
              </w:rPr>
            </w:pPr>
            <w:r w:rsidRPr="009D403B">
              <w:rPr>
                <w:rFonts w:eastAsia="Times New Roman" w:cs="Times New Roman"/>
                <w:sz w:val="24"/>
                <w:szCs w:val="24"/>
              </w:rPr>
              <w:t>Traffic management system and staff training, especially for site access and near-site heavy traffic. Provision of safe passages and crossings for pedestrians where construction traffic interferes.</w:t>
            </w:r>
          </w:p>
          <w:p w14:paraId="6D2CF849" w14:textId="77777777" w:rsidR="00A42190" w:rsidRPr="009D403B" w:rsidRDefault="00A42190" w:rsidP="00A42190">
            <w:pPr>
              <w:numPr>
                <w:ilvl w:val="0"/>
                <w:numId w:val="8"/>
              </w:numPr>
              <w:spacing w:after="0" w:line="240" w:lineRule="auto"/>
              <w:rPr>
                <w:rFonts w:eastAsia="Times New Roman" w:cs="Times New Roman"/>
                <w:sz w:val="24"/>
                <w:szCs w:val="24"/>
              </w:rPr>
            </w:pPr>
            <w:r w:rsidRPr="009D403B">
              <w:rPr>
                <w:rFonts w:eastAsia="Times New Roman" w:cs="Times New Roman"/>
                <w:sz w:val="24"/>
                <w:szCs w:val="24"/>
              </w:rPr>
              <w:t xml:space="preserve">Adjustment of working hours to local traffic patterns, e.g. avoiding major transport activities during rush hours or times of livestock movement. </w:t>
            </w:r>
          </w:p>
          <w:p w14:paraId="6D2CF84A" w14:textId="77777777" w:rsidR="00A42190" w:rsidRPr="009D403B" w:rsidRDefault="00A42190" w:rsidP="00A42190">
            <w:pPr>
              <w:numPr>
                <w:ilvl w:val="0"/>
                <w:numId w:val="8"/>
              </w:numPr>
              <w:spacing w:after="0" w:line="240" w:lineRule="auto"/>
              <w:rPr>
                <w:rFonts w:eastAsia="Times New Roman" w:cs="Times New Roman"/>
                <w:sz w:val="24"/>
                <w:szCs w:val="24"/>
              </w:rPr>
            </w:pPr>
            <w:r w:rsidRPr="009D403B">
              <w:rPr>
                <w:rFonts w:eastAsia="Times New Roman" w:cs="Times New Roman"/>
                <w:sz w:val="24"/>
                <w:szCs w:val="24"/>
              </w:rPr>
              <w:t>Active traffic management by trained and visible staff at the site, if required for safe and convenient passage for the public.</w:t>
            </w:r>
          </w:p>
          <w:p w14:paraId="6D2CF84B" w14:textId="77777777" w:rsidR="00A42190" w:rsidRPr="009D403B" w:rsidRDefault="00A42190" w:rsidP="00A42190">
            <w:pPr>
              <w:numPr>
                <w:ilvl w:val="0"/>
                <w:numId w:val="8"/>
              </w:numPr>
              <w:spacing w:after="0" w:line="240" w:lineRule="auto"/>
              <w:rPr>
                <w:rFonts w:eastAsia="Times New Roman" w:cs="Times New Roman"/>
                <w:sz w:val="24"/>
                <w:szCs w:val="24"/>
              </w:rPr>
            </w:pPr>
            <w:r w:rsidRPr="009D403B">
              <w:rPr>
                <w:rFonts w:eastAsia="Times New Roman" w:cs="Times New Roman"/>
                <w:sz w:val="24"/>
                <w:szCs w:val="24"/>
              </w:rPr>
              <w:t>Ensuring safe and continuous access to office facilities, shops and residences during renovation activities, if the buildings stay open for the public.</w:t>
            </w:r>
          </w:p>
        </w:tc>
      </w:tr>
      <w:tr w:rsidR="00A42190" w:rsidRPr="009D403B" w14:paraId="6D2CF855" w14:textId="77777777" w:rsidTr="00B05916">
        <w:trPr>
          <w:trHeight w:val="2510"/>
        </w:trPr>
        <w:tc>
          <w:tcPr>
            <w:tcW w:w="686" w:type="pct"/>
            <w:vMerge w:val="restart"/>
            <w:tcBorders>
              <w:top w:val="single" w:sz="4" w:space="0" w:color="auto"/>
              <w:left w:val="single" w:sz="4" w:space="0" w:color="auto"/>
              <w:bottom w:val="single" w:sz="4" w:space="0" w:color="auto"/>
              <w:right w:val="single" w:sz="4" w:space="0" w:color="auto"/>
            </w:tcBorders>
            <w:hideMark/>
          </w:tcPr>
          <w:p w14:paraId="6D2CF84D" w14:textId="77777777" w:rsidR="00A42190" w:rsidRPr="009D403B" w:rsidRDefault="00A42190" w:rsidP="00B05916">
            <w:pPr>
              <w:spacing w:after="0" w:line="240" w:lineRule="auto"/>
              <w:ind w:left="70"/>
              <w:rPr>
                <w:rFonts w:eastAsia="Times New Roman" w:cs="Times New Roman"/>
                <w:sz w:val="24"/>
                <w:szCs w:val="24"/>
              </w:rPr>
            </w:pPr>
            <w:r w:rsidRPr="009D403B">
              <w:rPr>
                <w:rFonts w:eastAsia="Times New Roman" w:cs="Times New Roman"/>
                <w:b/>
                <w:sz w:val="24"/>
                <w:szCs w:val="24"/>
              </w:rPr>
              <w:t>I.</w:t>
            </w:r>
            <w:r w:rsidRPr="009D403B">
              <w:rPr>
                <w:rFonts w:eastAsia="Times New Roman" w:cs="Times New Roman"/>
                <w:sz w:val="24"/>
                <w:szCs w:val="24"/>
              </w:rPr>
              <w:t xml:space="preserve"> Social risk management</w:t>
            </w:r>
          </w:p>
        </w:tc>
        <w:tc>
          <w:tcPr>
            <w:tcW w:w="657" w:type="pct"/>
            <w:tcBorders>
              <w:top w:val="single" w:sz="4" w:space="0" w:color="auto"/>
              <w:left w:val="single" w:sz="4" w:space="0" w:color="auto"/>
              <w:bottom w:val="single" w:sz="4" w:space="0" w:color="auto"/>
              <w:right w:val="single" w:sz="4" w:space="0" w:color="auto"/>
            </w:tcBorders>
            <w:hideMark/>
          </w:tcPr>
          <w:p w14:paraId="6D2CF84E"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Public relationship management</w:t>
            </w:r>
          </w:p>
        </w:tc>
        <w:tc>
          <w:tcPr>
            <w:tcW w:w="3657" w:type="pct"/>
            <w:hideMark/>
          </w:tcPr>
          <w:p w14:paraId="73155E50" w14:textId="032C71E0" w:rsidR="005B3F29" w:rsidRPr="009D403B" w:rsidRDefault="005B3F29" w:rsidP="00A42190">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 xml:space="preserve">Before the start of construction works ensure that the construction site is clean of privately owned kiosks located on the public land, according to the design solutions. </w:t>
            </w:r>
          </w:p>
          <w:p w14:paraId="5B1947A9" w14:textId="0BEDAFCF" w:rsidR="00CA23C7" w:rsidRPr="009D403B" w:rsidRDefault="00CA23C7" w:rsidP="00A42190">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 xml:space="preserve">Inform ATDF if usage of private land is required during the construction activities and/or in case construction activities impact private property or business. </w:t>
            </w:r>
          </w:p>
          <w:p w14:paraId="6D2CF84F" w14:textId="6662B061" w:rsidR="00A42190" w:rsidRPr="009D403B" w:rsidRDefault="00A42190" w:rsidP="00A42190">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Assign local liaison person in charge of communication with and receiving requests/ complaints from local population.</w:t>
            </w:r>
          </w:p>
          <w:p w14:paraId="6D2CF850" w14:textId="2F385ABA" w:rsidR="00A42190" w:rsidRPr="009D403B" w:rsidRDefault="00A42190" w:rsidP="00A42190">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Consult local communities to identify and proactively manage potential conflicts between an external workforce and local people.</w:t>
            </w:r>
          </w:p>
          <w:p w14:paraId="6D2CF851" w14:textId="6F804A29" w:rsidR="00A42190" w:rsidRPr="009D403B" w:rsidRDefault="00A42190" w:rsidP="00A42190">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R</w:t>
            </w:r>
            <w:r w:rsidR="00F372B5" w:rsidRPr="009D403B">
              <w:rPr>
                <w:rFonts w:asciiTheme="minorHAnsi" w:hAnsiTheme="minorHAnsi" w:cs="Times New Roman"/>
                <w:sz w:val="24"/>
                <w:szCs w:val="24"/>
              </w:rPr>
              <w:t>a</w:t>
            </w:r>
            <w:r w:rsidRPr="009D403B">
              <w:rPr>
                <w:rFonts w:asciiTheme="minorHAnsi" w:hAnsiTheme="minorHAnsi" w:cs="Times New Roman"/>
                <w:sz w:val="24"/>
                <w:szCs w:val="24"/>
              </w:rPr>
              <w:t xml:space="preserve">ise local community awareness about sexually </w:t>
            </w:r>
            <w:r w:rsidR="0070438A" w:rsidRPr="009D403B">
              <w:rPr>
                <w:rFonts w:asciiTheme="minorHAnsi" w:hAnsiTheme="minorHAnsi" w:cs="Times New Roman"/>
                <w:sz w:val="24"/>
                <w:szCs w:val="24"/>
              </w:rPr>
              <w:t xml:space="preserve">transmitted </w:t>
            </w:r>
            <w:r w:rsidRPr="009D403B">
              <w:rPr>
                <w:rFonts w:asciiTheme="minorHAnsi" w:hAnsiTheme="minorHAnsi" w:cs="Times New Roman"/>
                <w:sz w:val="24"/>
                <w:szCs w:val="24"/>
              </w:rPr>
              <w:t xml:space="preserve">disease risks associated with the presence of an external workforce and includes local communities in awareness activities. </w:t>
            </w:r>
          </w:p>
          <w:p w14:paraId="6D2CF852" w14:textId="77777777" w:rsidR="00A42190" w:rsidRPr="009D403B" w:rsidRDefault="00A42190" w:rsidP="00A42190">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 xml:space="preserve">Inform population about construction and work schedules, interruption of the services, traffic detour routes and provisional bus routes, blasting and demolition, as appropriate. </w:t>
            </w:r>
          </w:p>
          <w:p w14:paraId="3E568756" w14:textId="77777777" w:rsidR="005B3F29" w:rsidRPr="009D403B" w:rsidRDefault="00A42190" w:rsidP="005B3F29">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 xml:space="preserve">Limit construction activities at night. When necessary, carefully schedule night-time works and inform affected community so they can take necessary measures. </w:t>
            </w:r>
          </w:p>
          <w:p w14:paraId="6D2CF854" w14:textId="54EF50C5" w:rsidR="00A42190" w:rsidRPr="009D403B" w:rsidRDefault="00A42190" w:rsidP="005B3F29">
            <w:pPr>
              <w:pStyle w:val="ListParagraph"/>
              <w:numPr>
                <w:ilvl w:val="0"/>
                <w:numId w:val="7"/>
              </w:numPr>
              <w:contextualSpacing/>
              <w:rPr>
                <w:rFonts w:asciiTheme="minorHAnsi" w:hAnsiTheme="minorHAnsi" w:cs="Times New Roman"/>
                <w:sz w:val="24"/>
                <w:szCs w:val="24"/>
              </w:rPr>
            </w:pPr>
            <w:r w:rsidRPr="009D403B">
              <w:rPr>
                <w:rFonts w:asciiTheme="minorHAnsi" w:hAnsiTheme="minorHAnsi" w:cs="Times New Roman"/>
                <w:sz w:val="24"/>
                <w:szCs w:val="24"/>
              </w:rPr>
              <w:t xml:space="preserve">At least five days in advance of any service interruption (including water, electricity, telephone, bus routes), advice </w:t>
            </w:r>
            <w:proofErr w:type="gramStart"/>
            <w:r w:rsidRPr="009D403B">
              <w:rPr>
                <w:rFonts w:asciiTheme="minorHAnsi" w:hAnsiTheme="minorHAnsi" w:cs="Times New Roman"/>
                <w:sz w:val="24"/>
                <w:szCs w:val="24"/>
              </w:rPr>
              <w:t>affected  community</w:t>
            </w:r>
            <w:proofErr w:type="gramEnd"/>
            <w:r w:rsidRPr="009D403B">
              <w:rPr>
                <w:rFonts w:asciiTheme="minorHAnsi" w:hAnsiTheme="minorHAnsi" w:cs="Times New Roman"/>
                <w:sz w:val="24"/>
                <w:szCs w:val="24"/>
              </w:rPr>
              <w:t xml:space="preserve"> through postings at the project site, at bus stops, and in affected homes/businesses.</w:t>
            </w:r>
          </w:p>
        </w:tc>
      </w:tr>
      <w:tr w:rsidR="00A42190" w:rsidRPr="009D403B" w14:paraId="6D2CF85E" w14:textId="77777777" w:rsidTr="00B05916">
        <w:tc>
          <w:tcPr>
            <w:tcW w:w="0" w:type="auto"/>
            <w:vMerge/>
            <w:tcBorders>
              <w:top w:val="single" w:sz="4" w:space="0" w:color="auto"/>
              <w:left w:val="single" w:sz="4" w:space="0" w:color="auto"/>
              <w:bottom w:val="single" w:sz="4" w:space="0" w:color="auto"/>
              <w:right w:val="single" w:sz="4" w:space="0" w:color="auto"/>
            </w:tcBorders>
            <w:vAlign w:val="center"/>
            <w:hideMark/>
          </w:tcPr>
          <w:p w14:paraId="6D2CF856" w14:textId="77777777" w:rsidR="00A42190" w:rsidRPr="009D403B" w:rsidRDefault="00A42190" w:rsidP="00B05916">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6D2CF857" w14:textId="77777777" w:rsidR="00A42190" w:rsidRPr="009D403B" w:rsidRDefault="00A42190" w:rsidP="00B05916">
            <w:pPr>
              <w:spacing w:after="0" w:line="240" w:lineRule="auto"/>
              <w:jc w:val="center"/>
              <w:rPr>
                <w:rFonts w:eastAsia="Times New Roman" w:cs="Times New Roman"/>
                <w:sz w:val="24"/>
                <w:szCs w:val="24"/>
              </w:rPr>
            </w:pPr>
            <w:r w:rsidRPr="009D403B">
              <w:rPr>
                <w:rFonts w:eastAsia="Times New Roman" w:cs="Times New Roman"/>
                <w:sz w:val="24"/>
                <w:szCs w:val="24"/>
              </w:rPr>
              <w:t>Labor management</w:t>
            </w:r>
          </w:p>
        </w:tc>
        <w:tc>
          <w:tcPr>
            <w:tcW w:w="3657" w:type="pct"/>
            <w:hideMark/>
          </w:tcPr>
          <w:p w14:paraId="6D2CF858" w14:textId="77777777" w:rsidR="00A42190" w:rsidRPr="009D403B" w:rsidRDefault="00A42190" w:rsidP="00A42190">
            <w:pPr>
              <w:pStyle w:val="ListParagraph"/>
              <w:widowControl/>
              <w:numPr>
                <w:ilvl w:val="0"/>
                <w:numId w:val="9"/>
              </w:numPr>
              <w:contextualSpacing/>
              <w:jc w:val="both"/>
              <w:rPr>
                <w:rFonts w:asciiTheme="minorHAnsi" w:hAnsiTheme="minorHAnsi" w:cs="Times New Roman"/>
                <w:sz w:val="24"/>
                <w:szCs w:val="24"/>
              </w:rPr>
            </w:pPr>
            <w:r w:rsidRPr="009D403B">
              <w:rPr>
                <w:rFonts w:asciiTheme="minorHAnsi" w:hAnsiTheme="minorHAnsi" w:cs="Times New Roman"/>
                <w:sz w:val="24"/>
                <w:szCs w:val="24"/>
              </w:rPr>
              <w:t>To the extent possible, locate work camps away from local communities.</w:t>
            </w:r>
          </w:p>
          <w:p w14:paraId="6D2CF859" w14:textId="77777777" w:rsidR="00A42190" w:rsidRPr="009D403B" w:rsidRDefault="00A42190" w:rsidP="00A42190">
            <w:pPr>
              <w:pStyle w:val="ListParagraph"/>
              <w:widowControl/>
              <w:numPr>
                <w:ilvl w:val="0"/>
                <w:numId w:val="9"/>
              </w:numPr>
              <w:contextualSpacing/>
              <w:jc w:val="both"/>
              <w:rPr>
                <w:rFonts w:asciiTheme="minorHAnsi" w:hAnsiTheme="minorHAnsi" w:cs="Times New Roman"/>
                <w:sz w:val="24"/>
                <w:szCs w:val="24"/>
              </w:rPr>
            </w:pPr>
            <w:r w:rsidRPr="009D403B">
              <w:rPr>
                <w:rFonts w:asciiTheme="minorHAnsi" w:eastAsia="Arial Unicode MS" w:hAnsiTheme="minorHAnsi" w:cs="Times New Roman"/>
                <w:sz w:val="24"/>
                <w:szCs w:val="24"/>
              </w:rPr>
              <w:t>Undertake sitting and operation of worker camps in consultation with neighboring communities.</w:t>
            </w:r>
          </w:p>
          <w:p w14:paraId="6D2CF85A" w14:textId="77777777" w:rsidR="00A42190" w:rsidRPr="009D403B" w:rsidRDefault="00A42190" w:rsidP="00A42190">
            <w:pPr>
              <w:pStyle w:val="ListParagraph"/>
              <w:widowControl/>
              <w:numPr>
                <w:ilvl w:val="0"/>
                <w:numId w:val="9"/>
              </w:numPr>
              <w:contextualSpacing/>
              <w:jc w:val="both"/>
              <w:rPr>
                <w:rFonts w:asciiTheme="minorHAnsi" w:hAnsiTheme="minorHAnsi" w:cs="Times New Roman"/>
                <w:sz w:val="24"/>
                <w:szCs w:val="24"/>
              </w:rPr>
            </w:pPr>
            <w:r w:rsidRPr="009D403B">
              <w:rPr>
                <w:rFonts w:asciiTheme="minorHAnsi" w:eastAsia="Arial Unicode MS" w:hAnsiTheme="minorHAnsi" w:cs="Times New Roman"/>
                <w:sz w:val="24"/>
                <w:szCs w:val="24"/>
              </w:rPr>
              <w:lastRenderedPageBreak/>
              <w:t xml:space="preserve">Recruit unskilled or semi-skilled workers from local communities to the extent possible.  Where and when feasible, provide worker skills training to enhance participation of local people. </w:t>
            </w:r>
          </w:p>
          <w:p w14:paraId="6D2CF85B" w14:textId="77777777" w:rsidR="00A42190" w:rsidRPr="009D403B" w:rsidRDefault="00A42190" w:rsidP="00A42190">
            <w:pPr>
              <w:pStyle w:val="ListParagraph"/>
              <w:widowControl/>
              <w:numPr>
                <w:ilvl w:val="0"/>
                <w:numId w:val="9"/>
              </w:numPr>
              <w:contextualSpacing/>
              <w:jc w:val="both"/>
              <w:rPr>
                <w:rFonts w:asciiTheme="minorHAnsi" w:hAnsiTheme="minorHAnsi" w:cs="Times New Roman"/>
                <w:sz w:val="24"/>
                <w:szCs w:val="24"/>
              </w:rPr>
            </w:pPr>
            <w:r w:rsidRPr="009D403B">
              <w:rPr>
                <w:rFonts w:asciiTheme="minorHAnsi" w:eastAsia="Arial Unicode MS" w:hAnsiTheme="minorHAnsi" w:cs="Times New Roman"/>
                <w:sz w:val="24"/>
                <w:szCs w:val="24"/>
              </w:rPr>
              <w:t xml:space="preserve">Provide adequate lavatory facilities (toilets and washing areas) in the work site with adequate supplies of hot and cold running water, soap, and hand drying devices. Establish temporary septic tanks for any residential labor camp and without causing pollution of nearby watercourses. </w:t>
            </w:r>
          </w:p>
          <w:p w14:paraId="6D2CF85D" w14:textId="0BF0FA72" w:rsidR="00A42190" w:rsidRPr="009D403B" w:rsidRDefault="00A42190" w:rsidP="005B3F29">
            <w:pPr>
              <w:pStyle w:val="ListParagraph"/>
              <w:widowControl/>
              <w:numPr>
                <w:ilvl w:val="0"/>
                <w:numId w:val="9"/>
              </w:numPr>
              <w:contextualSpacing/>
              <w:rPr>
                <w:rFonts w:asciiTheme="minorHAnsi" w:hAnsiTheme="minorHAnsi" w:cs="Times New Roman"/>
                <w:sz w:val="24"/>
                <w:szCs w:val="24"/>
              </w:rPr>
            </w:pPr>
            <w:r w:rsidRPr="009D403B">
              <w:rPr>
                <w:rFonts w:asciiTheme="minorHAnsi" w:eastAsia="Arial Unicode MS" w:hAnsiTheme="minorHAnsi" w:cs="Times New Roman"/>
                <w:sz w:val="24"/>
                <w:szCs w:val="24"/>
              </w:rPr>
              <w:t>Raise awareness of workers on overall relationship management with local population, establish the code of conduct in line with international practice</w:t>
            </w:r>
            <w:r w:rsidR="005B3F29" w:rsidRPr="009D403B">
              <w:rPr>
                <w:rFonts w:asciiTheme="minorHAnsi" w:eastAsia="Arial Unicode MS" w:hAnsiTheme="minorHAnsi" w:cs="Times New Roman"/>
                <w:sz w:val="24"/>
                <w:szCs w:val="24"/>
              </w:rPr>
              <w:t xml:space="preserve"> </w:t>
            </w:r>
            <w:r w:rsidRPr="009D403B">
              <w:rPr>
                <w:rFonts w:asciiTheme="minorHAnsi" w:eastAsia="Arial Unicode MS" w:hAnsiTheme="minorHAnsi" w:cs="Times New Roman"/>
                <w:sz w:val="24"/>
                <w:szCs w:val="24"/>
              </w:rPr>
              <w:t>and strictly enforce them, including the dismissal of workers and financial penalties of adequate scale.</w:t>
            </w:r>
          </w:p>
        </w:tc>
      </w:tr>
      <w:tr w:rsidR="00323559" w:rsidRPr="009D403B" w14:paraId="536DDB94" w14:textId="77777777" w:rsidTr="00B05916">
        <w:tc>
          <w:tcPr>
            <w:tcW w:w="0" w:type="auto"/>
            <w:tcBorders>
              <w:top w:val="single" w:sz="4" w:space="0" w:color="auto"/>
              <w:left w:val="single" w:sz="4" w:space="0" w:color="auto"/>
              <w:bottom w:val="single" w:sz="4" w:space="0" w:color="auto"/>
              <w:right w:val="single" w:sz="4" w:space="0" w:color="auto"/>
            </w:tcBorders>
            <w:vAlign w:val="center"/>
          </w:tcPr>
          <w:p w14:paraId="1196236F" w14:textId="77777777" w:rsidR="00323559" w:rsidRPr="009D403B" w:rsidRDefault="00323559" w:rsidP="00B05916">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14:paraId="2BA67B95" w14:textId="77777777" w:rsidR="00323559" w:rsidRPr="009D403B" w:rsidRDefault="00323559" w:rsidP="00323559">
            <w:pPr>
              <w:spacing w:after="0" w:line="240" w:lineRule="auto"/>
              <w:jc w:val="center"/>
              <w:rPr>
                <w:rFonts w:eastAsia="Arial Unicode MS" w:cs="Times New Roman"/>
                <w:sz w:val="24"/>
                <w:szCs w:val="24"/>
              </w:rPr>
            </w:pPr>
            <w:r w:rsidRPr="009D403B">
              <w:rPr>
                <w:rFonts w:eastAsia="Arial Unicode MS" w:cs="Times New Roman"/>
                <w:sz w:val="24"/>
                <w:szCs w:val="24"/>
              </w:rPr>
              <w:t>Grievance Management</w:t>
            </w:r>
          </w:p>
          <w:p w14:paraId="47DA06CE" w14:textId="77777777" w:rsidR="00323559" w:rsidRPr="009D403B" w:rsidRDefault="00323559" w:rsidP="00B05916">
            <w:pPr>
              <w:spacing w:after="0" w:line="240" w:lineRule="auto"/>
              <w:jc w:val="center"/>
              <w:rPr>
                <w:rFonts w:eastAsia="Arial Unicode MS" w:cs="Times New Roman"/>
                <w:sz w:val="24"/>
                <w:szCs w:val="24"/>
              </w:rPr>
            </w:pPr>
          </w:p>
        </w:tc>
        <w:tc>
          <w:tcPr>
            <w:tcW w:w="3657" w:type="pct"/>
          </w:tcPr>
          <w:p w14:paraId="122FEE4F" w14:textId="77777777" w:rsidR="00323559" w:rsidRPr="009D403B" w:rsidRDefault="00323559" w:rsidP="00323559">
            <w:pPr>
              <w:numPr>
                <w:ilvl w:val="0"/>
                <w:numId w:val="16"/>
              </w:numPr>
              <w:spacing w:after="0" w:line="240" w:lineRule="auto"/>
              <w:contextualSpacing/>
              <w:jc w:val="both"/>
              <w:rPr>
                <w:rFonts w:eastAsia="Arial Unicode MS" w:cs="Times New Roman"/>
                <w:sz w:val="24"/>
                <w:szCs w:val="24"/>
              </w:rPr>
            </w:pPr>
            <w:r w:rsidRPr="009D403B">
              <w:rPr>
                <w:rFonts w:eastAsia="Arial Unicode MS" w:cs="Times New Roman"/>
                <w:sz w:val="24"/>
                <w:szCs w:val="24"/>
              </w:rPr>
              <w:t>GRM is established and advertised at the local level. The Contractor is informed of his responsibility to register and communicate to the PIU received verbal and non-verbal grievances.</w:t>
            </w:r>
          </w:p>
          <w:p w14:paraId="53D6118F" w14:textId="77777777" w:rsidR="00323559" w:rsidRPr="009D403B" w:rsidRDefault="00323559" w:rsidP="00323559">
            <w:pPr>
              <w:numPr>
                <w:ilvl w:val="0"/>
                <w:numId w:val="16"/>
              </w:numPr>
              <w:spacing w:after="0" w:line="240" w:lineRule="auto"/>
              <w:contextualSpacing/>
              <w:jc w:val="both"/>
              <w:rPr>
                <w:rFonts w:eastAsia="Arial Unicode MS" w:cs="Times New Roman"/>
                <w:sz w:val="24"/>
                <w:szCs w:val="24"/>
              </w:rPr>
            </w:pPr>
            <w:r w:rsidRPr="009D403B">
              <w:rPr>
                <w:rFonts w:eastAsia="Arial Unicode MS" w:cs="Times New Roman"/>
                <w:sz w:val="24"/>
                <w:szCs w:val="24"/>
              </w:rPr>
              <w:t>GRM contact information, including local focal points, has been posted at the construction site and the local community’s administrative office.</w:t>
            </w:r>
          </w:p>
          <w:p w14:paraId="1243F07E" w14:textId="7E0BB2AA" w:rsidR="00323559" w:rsidRPr="009D403B" w:rsidRDefault="00323559" w:rsidP="00DC35A0">
            <w:pPr>
              <w:pStyle w:val="ListParagraph"/>
              <w:numPr>
                <w:ilvl w:val="0"/>
                <w:numId w:val="16"/>
              </w:numPr>
              <w:contextualSpacing/>
              <w:jc w:val="both"/>
              <w:rPr>
                <w:rFonts w:asciiTheme="minorHAnsi" w:eastAsia="Arial Unicode MS" w:hAnsiTheme="minorHAnsi" w:cs="Times New Roman"/>
                <w:sz w:val="24"/>
                <w:szCs w:val="24"/>
              </w:rPr>
            </w:pPr>
            <w:r w:rsidRPr="009D403B">
              <w:rPr>
                <w:rFonts w:asciiTheme="minorHAnsi" w:eastAsia="Arial Unicode MS" w:hAnsiTheme="minorHAnsi" w:cs="Times New Roman"/>
                <w:sz w:val="24"/>
                <w:szCs w:val="24"/>
              </w:rPr>
              <w:t>The Contractors' local liaison person receives and registers grievances from the population in the GRM log and communicates the grievances to the PIU regularly.</w:t>
            </w:r>
          </w:p>
        </w:tc>
      </w:tr>
    </w:tbl>
    <w:p w14:paraId="6D2CF85F" w14:textId="77777777" w:rsidR="00A42190" w:rsidRPr="009D403B" w:rsidRDefault="00A42190" w:rsidP="00A42190">
      <w:pPr>
        <w:spacing w:after="0" w:line="240" w:lineRule="auto"/>
        <w:rPr>
          <w:rFonts w:eastAsia="Times New Roman" w:cs="Times New Roman"/>
          <w:b/>
          <w:sz w:val="24"/>
          <w:szCs w:val="24"/>
        </w:rPr>
        <w:sectPr w:rsidR="00A42190" w:rsidRPr="009D403B" w:rsidSect="0022253B">
          <w:pgSz w:w="16834" w:h="11909" w:code="9"/>
          <w:pgMar w:top="720" w:right="720" w:bottom="720" w:left="720" w:header="720" w:footer="720" w:gutter="0"/>
          <w:cols w:space="720"/>
        </w:sectPr>
      </w:pPr>
    </w:p>
    <w:p w14:paraId="6D2CF860" w14:textId="77777777" w:rsidR="00A42190" w:rsidRPr="009D403B" w:rsidRDefault="00A42190" w:rsidP="00A42190">
      <w:pPr>
        <w:pBdr>
          <w:bottom w:val="single" w:sz="24" w:space="1" w:color="0000FF"/>
        </w:pBdr>
        <w:spacing w:after="240" w:line="240" w:lineRule="auto"/>
        <w:jc w:val="both"/>
        <w:rPr>
          <w:rFonts w:eastAsia="Times New Roman" w:cs="Times New Roman"/>
          <w:b/>
          <w:caps/>
          <w:sz w:val="24"/>
          <w:szCs w:val="24"/>
        </w:rPr>
      </w:pPr>
      <w:r w:rsidRPr="009D403B">
        <w:rPr>
          <w:rFonts w:eastAsia="Times New Roman" w:cs="Times New Roman"/>
          <w:b/>
          <w:sz w:val="24"/>
          <w:szCs w:val="24"/>
        </w:rPr>
        <w:lastRenderedPageBreak/>
        <w:t xml:space="preserve">PART D: </w:t>
      </w:r>
      <w:r w:rsidRPr="009D403B">
        <w:rPr>
          <w:rFonts w:eastAsia="Times New Roman" w:cs="Times New Roman"/>
          <w:b/>
          <w:caps/>
          <w:sz w:val="24"/>
          <w:szCs w:val="24"/>
        </w:rPr>
        <w:t>Monitoring Plan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5"/>
        <w:gridCol w:w="3749"/>
        <w:gridCol w:w="1567"/>
        <w:gridCol w:w="65"/>
        <w:gridCol w:w="1141"/>
        <w:gridCol w:w="446"/>
        <w:gridCol w:w="1174"/>
        <w:gridCol w:w="313"/>
        <w:gridCol w:w="1307"/>
        <w:gridCol w:w="277"/>
        <w:gridCol w:w="1451"/>
      </w:tblGrid>
      <w:tr w:rsidR="00E31A8D" w:rsidRPr="009D403B" w14:paraId="6D2CF86E" w14:textId="77777777" w:rsidTr="005F6F1B">
        <w:trPr>
          <w:trHeight w:val="1133"/>
          <w:jc w:val="center"/>
        </w:trPr>
        <w:tc>
          <w:tcPr>
            <w:tcW w:w="2075"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6D2CF861" w14:textId="77777777" w:rsidR="00A42190" w:rsidRPr="009D403B" w:rsidRDefault="00A42190" w:rsidP="00B05916">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b/>
                <w:sz w:val="24"/>
                <w:szCs w:val="24"/>
              </w:rPr>
              <w:t>Activity</w:t>
            </w:r>
          </w:p>
        </w:tc>
        <w:tc>
          <w:tcPr>
            <w:tcW w:w="3749"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6D2CF862" w14:textId="77777777" w:rsidR="00A42190" w:rsidRPr="009D403B" w:rsidRDefault="00A42190" w:rsidP="00B05916">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b/>
                <w:sz w:val="24"/>
                <w:szCs w:val="24"/>
              </w:rPr>
              <w:t>What</w:t>
            </w:r>
          </w:p>
          <w:p w14:paraId="6D2CF863" w14:textId="77777777" w:rsidR="00A42190" w:rsidRPr="009D403B" w:rsidRDefault="00A42190" w:rsidP="00B05916">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(Is the parameter to be monitored?)</w:t>
            </w:r>
          </w:p>
        </w:tc>
        <w:tc>
          <w:tcPr>
            <w:tcW w:w="1567"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6D2CF864" w14:textId="77777777" w:rsidR="00A42190" w:rsidRPr="009D403B" w:rsidRDefault="00A42190" w:rsidP="00B05916">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b/>
                <w:sz w:val="24"/>
                <w:szCs w:val="24"/>
              </w:rPr>
              <w:t>Where</w:t>
            </w:r>
          </w:p>
          <w:p w14:paraId="6D2CF865" w14:textId="77777777" w:rsidR="00A42190" w:rsidRPr="009D403B" w:rsidRDefault="00A42190" w:rsidP="00B05916">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(Is the parameter to be monitored?)</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3F3F3"/>
            <w:vAlign w:val="center"/>
            <w:hideMark/>
          </w:tcPr>
          <w:p w14:paraId="6D2CF866" w14:textId="77777777" w:rsidR="00A42190" w:rsidRPr="009D403B" w:rsidRDefault="00A42190" w:rsidP="00B05916">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b/>
                <w:sz w:val="24"/>
                <w:szCs w:val="24"/>
              </w:rPr>
              <w:t>How</w:t>
            </w:r>
          </w:p>
          <w:p w14:paraId="6D2CF867" w14:textId="77777777" w:rsidR="00A42190" w:rsidRPr="009D403B" w:rsidRDefault="00A42190" w:rsidP="00B05916">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(Is the parameter to be monitored?)</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6D2CF868" w14:textId="77777777" w:rsidR="00A42190" w:rsidRPr="009D403B" w:rsidRDefault="00A42190" w:rsidP="00B05916">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b/>
                <w:sz w:val="24"/>
                <w:szCs w:val="24"/>
              </w:rPr>
              <w:t>When</w:t>
            </w:r>
          </w:p>
          <w:p w14:paraId="6D2CF869" w14:textId="77777777" w:rsidR="00A42190" w:rsidRPr="009D403B" w:rsidRDefault="00A42190" w:rsidP="00B05916">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(Define the frequency / or continuous?)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6D2CF86A" w14:textId="77777777" w:rsidR="00A42190" w:rsidRPr="009D403B" w:rsidRDefault="00A42190" w:rsidP="00B05916">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b/>
                <w:sz w:val="24"/>
                <w:szCs w:val="24"/>
              </w:rPr>
              <w:t>Why</w:t>
            </w:r>
          </w:p>
          <w:p w14:paraId="6D2CF86B" w14:textId="77777777" w:rsidR="00A42190" w:rsidRPr="009D403B" w:rsidRDefault="00A42190" w:rsidP="00B05916">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(Is the parameter being monitored?)</w:t>
            </w:r>
          </w:p>
        </w:tc>
        <w:tc>
          <w:tcPr>
            <w:tcW w:w="1451"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6D2CF86C" w14:textId="77777777" w:rsidR="00A42190" w:rsidRPr="009D403B" w:rsidRDefault="00A42190" w:rsidP="00B05916">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b/>
                <w:sz w:val="24"/>
                <w:szCs w:val="24"/>
              </w:rPr>
              <w:t>Who</w:t>
            </w:r>
          </w:p>
          <w:p w14:paraId="6D2CF86D" w14:textId="77777777" w:rsidR="00A42190" w:rsidRPr="009D403B" w:rsidRDefault="00A42190" w:rsidP="00B05916">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sz w:val="24"/>
                <w:szCs w:val="24"/>
              </w:rPr>
              <w:t>(Is responsible for monitoring?)</w:t>
            </w:r>
          </w:p>
        </w:tc>
      </w:tr>
      <w:tr w:rsidR="0023677C" w:rsidRPr="009D403B" w14:paraId="7605AED7" w14:textId="77777777" w:rsidTr="005F6F1B">
        <w:trPr>
          <w:trHeight w:val="305"/>
          <w:jc w:val="center"/>
        </w:trPr>
        <w:tc>
          <w:tcPr>
            <w:tcW w:w="13565" w:type="dxa"/>
            <w:gridSpan w:val="11"/>
            <w:tcBorders>
              <w:top w:val="single" w:sz="4" w:space="0" w:color="auto"/>
              <w:left w:val="single" w:sz="4" w:space="0" w:color="auto"/>
              <w:bottom w:val="single" w:sz="4" w:space="0" w:color="auto"/>
              <w:right w:val="single" w:sz="4" w:space="0" w:color="auto"/>
            </w:tcBorders>
          </w:tcPr>
          <w:p w14:paraId="4E24D4D4" w14:textId="2303E51E" w:rsidR="0023677C" w:rsidRPr="009D403B" w:rsidRDefault="0023677C" w:rsidP="0023677C">
            <w:pPr>
              <w:widowControl w:val="0"/>
              <w:autoSpaceDE w:val="0"/>
              <w:autoSpaceDN w:val="0"/>
              <w:spacing w:after="0" w:line="240" w:lineRule="auto"/>
              <w:jc w:val="center"/>
              <w:rPr>
                <w:rFonts w:eastAsia="Times New Roman" w:cs="Times New Roman"/>
                <w:sz w:val="24"/>
                <w:szCs w:val="24"/>
              </w:rPr>
            </w:pPr>
            <w:r w:rsidRPr="009D403B">
              <w:rPr>
                <w:rFonts w:eastAsia="Times New Roman" w:cs="Times New Roman"/>
                <w:b/>
                <w:sz w:val="24"/>
                <w:szCs w:val="24"/>
              </w:rPr>
              <w:t>CONSTRUCTION PHASE</w:t>
            </w:r>
          </w:p>
        </w:tc>
      </w:tr>
      <w:tr w:rsidR="00E31A8D" w:rsidRPr="009D403B" w14:paraId="6D2CF87A" w14:textId="77777777" w:rsidTr="005F6F1B">
        <w:trPr>
          <w:trHeight w:val="827"/>
          <w:jc w:val="center"/>
        </w:trPr>
        <w:tc>
          <w:tcPr>
            <w:tcW w:w="2075" w:type="dxa"/>
            <w:tcBorders>
              <w:top w:val="single" w:sz="4" w:space="0" w:color="auto"/>
              <w:left w:val="single" w:sz="4" w:space="0" w:color="auto"/>
              <w:bottom w:val="single" w:sz="4" w:space="0" w:color="auto"/>
              <w:right w:val="single" w:sz="4" w:space="0" w:color="auto"/>
            </w:tcBorders>
            <w:hideMark/>
          </w:tcPr>
          <w:p w14:paraId="6D2CF871" w14:textId="5C68976E"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Supply of construction materials</w:t>
            </w:r>
          </w:p>
          <w:p w14:paraId="6D2CF872" w14:textId="77777777" w:rsidR="00A42190" w:rsidRPr="009D403B" w:rsidRDefault="00A42190" w:rsidP="00B05916">
            <w:pPr>
              <w:spacing w:after="0"/>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14:paraId="6D2CF873" w14:textId="65CE5E6A"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Purchase of construction materials from the </w:t>
            </w:r>
            <w:r w:rsidR="00CC6857" w:rsidRPr="009D403B">
              <w:rPr>
                <w:rFonts w:eastAsia="Times New Roman" w:cs="Times New Roman"/>
                <w:sz w:val="24"/>
                <w:szCs w:val="24"/>
              </w:rPr>
              <w:t xml:space="preserve">registered </w:t>
            </w:r>
            <w:r w:rsidRPr="009D403B">
              <w:rPr>
                <w:rFonts w:eastAsia="Times New Roman" w:cs="Times New Roman"/>
                <w:sz w:val="24"/>
                <w:szCs w:val="24"/>
              </w:rPr>
              <w:t>suppliers</w:t>
            </w:r>
            <w:r w:rsidR="00DF3DC9" w:rsidRPr="009D403B">
              <w:rPr>
                <w:rFonts w:eastAsia="Times New Roman" w:cs="Times New Roman"/>
                <w:sz w:val="24"/>
                <w:szCs w:val="24"/>
              </w:rPr>
              <w:t>.</w:t>
            </w:r>
            <w:r w:rsidRPr="009D403B">
              <w:rPr>
                <w:rFonts w:eastAsia="Times New Roman" w:cs="Times New Roman"/>
                <w:sz w:val="24"/>
                <w:szCs w:val="24"/>
              </w:rPr>
              <w:t xml:space="preserve"> </w:t>
            </w:r>
          </w:p>
        </w:tc>
        <w:tc>
          <w:tcPr>
            <w:tcW w:w="1567" w:type="dxa"/>
            <w:tcBorders>
              <w:top w:val="single" w:sz="4" w:space="0" w:color="auto"/>
              <w:left w:val="single" w:sz="4" w:space="0" w:color="auto"/>
              <w:bottom w:val="single" w:sz="4" w:space="0" w:color="auto"/>
              <w:right w:val="single" w:sz="4" w:space="0" w:color="auto"/>
            </w:tcBorders>
            <w:hideMark/>
          </w:tcPr>
          <w:p w14:paraId="6D2CF874"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 supplier’s office or warehouse</w:t>
            </w:r>
          </w:p>
        </w:tc>
        <w:tc>
          <w:tcPr>
            <w:tcW w:w="1652" w:type="dxa"/>
            <w:gridSpan w:val="3"/>
            <w:tcBorders>
              <w:top w:val="single" w:sz="4" w:space="0" w:color="auto"/>
              <w:left w:val="single" w:sz="4" w:space="0" w:color="auto"/>
              <w:bottom w:val="single" w:sz="4" w:space="0" w:color="auto"/>
              <w:right w:val="single" w:sz="4" w:space="0" w:color="auto"/>
            </w:tcBorders>
            <w:hideMark/>
          </w:tcPr>
          <w:p w14:paraId="6D2CF875"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Verification of labels of the materials and/or certificates if any</w:t>
            </w:r>
          </w:p>
        </w:tc>
        <w:tc>
          <w:tcPr>
            <w:tcW w:w="1487" w:type="dxa"/>
            <w:gridSpan w:val="2"/>
            <w:tcBorders>
              <w:top w:val="single" w:sz="4" w:space="0" w:color="auto"/>
              <w:left w:val="single" w:sz="4" w:space="0" w:color="auto"/>
              <w:bottom w:val="single" w:sz="4" w:space="0" w:color="auto"/>
              <w:right w:val="single" w:sz="4" w:space="0" w:color="auto"/>
            </w:tcBorders>
            <w:hideMark/>
          </w:tcPr>
          <w:p w14:paraId="6D2CF876"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During conclusion of supply contracts    </w:t>
            </w:r>
          </w:p>
        </w:tc>
        <w:tc>
          <w:tcPr>
            <w:tcW w:w="1584" w:type="dxa"/>
            <w:gridSpan w:val="2"/>
            <w:tcBorders>
              <w:top w:val="single" w:sz="4" w:space="0" w:color="auto"/>
              <w:left w:val="single" w:sz="4" w:space="0" w:color="auto"/>
              <w:bottom w:val="single" w:sz="4" w:space="0" w:color="auto"/>
              <w:right w:val="single" w:sz="4" w:space="0" w:color="auto"/>
            </w:tcBorders>
            <w:hideMark/>
          </w:tcPr>
          <w:p w14:paraId="6D2CF877"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Ensure reliability of construction materials and their safety for human health  </w:t>
            </w:r>
          </w:p>
        </w:tc>
        <w:tc>
          <w:tcPr>
            <w:tcW w:w="1451" w:type="dxa"/>
            <w:tcBorders>
              <w:top w:val="single" w:sz="4" w:space="0" w:color="auto"/>
              <w:left w:val="single" w:sz="4" w:space="0" w:color="auto"/>
              <w:bottom w:val="single" w:sz="4" w:space="0" w:color="auto"/>
              <w:right w:val="single" w:sz="4" w:space="0" w:color="auto"/>
            </w:tcBorders>
            <w:hideMark/>
          </w:tcPr>
          <w:p w14:paraId="6D2CF878"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52C0D0B6" w14:textId="160E1423" w:rsidR="003D1051" w:rsidRPr="009D403B" w:rsidRDefault="00A42190" w:rsidP="00EF3007">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p>
          <w:p w14:paraId="70ED83EE" w14:textId="1F170FAB" w:rsidR="007C150E" w:rsidRPr="009D403B" w:rsidRDefault="007C150E" w:rsidP="00EF3007">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supervision</w:t>
            </w:r>
          </w:p>
          <w:p w14:paraId="6D2CF879" w14:textId="35273704" w:rsidR="00A42190" w:rsidRPr="009D403B" w:rsidRDefault="007C150E" w:rsidP="00EF3007">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r w:rsidRPr="009D403B" w:rsidDel="007C150E">
              <w:rPr>
                <w:rFonts w:eastAsia="Times New Roman" w:cs="Times New Roman"/>
                <w:sz w:val="24"/>
                <w:szCs w:val="24"/>
              </w:rPr>
              <w:t xml:space="preserve"> </w:t>
            </w:r>
          </w:p>
        </w:tc>
      </w:tr>
      <w:tr w:rsidR="00E31A8D" w:rsidRPr="009D403B" w14:paraId="6D2CF88E" w14:textId="77777777" w:rsidTr="005F6F1B">
        <w:trPr>
          <w:trHeight w:val="512"/>
          <w:jc w:val="center"/>
        </w:trPr>
        <w:tc>
          <w:tcPr>
            <w:tcW w:w="2075" w:type="dxa"/>
            <w:tcBorders>
              <w:top w:val="single" w:sz="4" w:space="0" w:color="auto"/>
              <w:left w:val="single" w:sz="4" w:space="0" w:color="auto"/>
              <w:bottom w:val="single" w:sz="4" w:space="0" w:color="auto"/>
              <w:right w:val="single" w:sz="4" w:space="0" w:color="auto"/>
            </w:tcBorders>
          </w:tcPr>
          <w:p w14:paraId="6D2CF87B" w14:textId="152746F0" w:rsidR="00A42190" w:rsidRPr="009D403B" w:rsidRDefault="00A42190" w:rsidP="00B05916">
            <w:pPr>
              <w:widowControl w:val="0"/>
              <w:autoSpaceDE w:val="0"/>
              <w:autoSpaceDN w:val="0"/>
              <w:spacing w:after="0" w:line="240" w:lineRule="auto"/>
              <w:ind w:left="60"/>
              <w:rPr>
                <w:rFonts w:eastAsia="Times New Roman" w:cs="Times New Roman"/>
                <w:sz w:val="24"/>
                <w:szCs w:val="24"/>
              </w:rPr>
            </w:pPr>
            <w:r w:rsidRPr="009D403B">
              <w:rPr>
                <w:rFonts w:eastAsia="Times New Roman" w:cs="Times New Roman"/>
                <w:sz w:val="24"/>
                <w:szCs w:val="24"/>
              </w:rPr>
              <w:t>Transportation of construction materials and waste</w:t>
            </w:r>
          </w:p>
          <w:p w14:paraId="6D2CF87C" w14:textId="77777777" w:rsidR="00A42190" w:rsidRPr="009D403B" w:rsidRDefault="00A42190" w:rsidP="00B05916">
            <w:pPr>
              <w:widowControl w:val="0"/>
              <w:autoSpaceDE w:val="0"/>
              <w:autoSpaceDN w:val="0"/>
              <w:spacing w:after="0" w:line="240" w:lineRule="auto"/>
              <w:ind w:left="60"/>
              <w:rPr>
                <w:rFonts w:eastAsia="Times New Roman" w:cs="Times New Roman"/>
                <w:sz w:val="24"/>
                <w:szCs w:val="24"/>
              </w:rPr>
            </w:pPr>
          </w:p>
          <w:p w14:paraId="6D2CF87D" w14:textId="77777777" w:rsidR="00A42190" w:rsidRPr="009D403B" w:rsidRDefault="00A42190" w:rsidP="00B05916">
            <w:pPr>
              <w:widowControl w:val="0"/>
              <w:autoSpaceDE w:val="0"/>
              <w:autoSpaceDN w:val="0"/>
              <w:spacing w:after="0" w:line="240" w:lineRule="auto"/>
              <w:ind w:left="60"/>
              <w:rPr>
                <w:rFonts w:eastAsia="Times New Roman" w:cs="Times New Roman"/>
                <w:sz w:val="24"/>
                <w:szCs w:val="24"/>
              </w:rPr>
            </w:pPr>
            <w:r w:rsidRPr="009D403B">
              <w:rPr>
                <w:rFonts w:eastAsia="Times New Roman" w:cs="Times New Roman"/>
                <w:sz w:val="24"/>
                <w:szCs w:val="24"/>
              </w:rPr>
              <w:t>Movement of         construction vehicles and machinery</w:t>
            </w:r>
          </w:p>
          <w:p w14:paraId="6D2CF87E"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14:paraId="6D2CF87F" w14:textId="77777777" w:rsidR="00A42190" w:rsidRPr="009D403B" w:rsidRDefault="00A42190" w:rsidP="00A42190">
            <w:pPr>
              <w:numPr>
                <w:ilvl w:val="0"/>
                <w:numId w:val="10"/>
              </w:numPr>
              <w:tabs>
                <w:tab w:val="num" w:pos="162"/>
              </w:tabs>
              <w:suppressAutoHyphens/>
              <w:spacing w:after="0" w:line="240" w:lineRule="auto"/>
              <w:ind w:left="162" w:hanging="162"/>
              <w:rPr>
                <w:rFonts w:cs="Times New Roman"/>
                <w:sz w:val="24"/>
                <w:szCs w:val="24"/>
                <w:lang w:eastAsia="ar-SA"/>
              </w:rPr>
            </w:pPr>
            <w:r w:rsidRPr="009D403B">
              <w:rPr>
                <w:rFonts w:cs="Times New Roman"/>
                <w:sz w:val="24"/>
                <w:szCs w:val="24"/>
                <w:lang w:eastAsia="ar-SA"/>
              </w:rPr>
              <w:t>Technical condition of construction vehicles and machinery;</w:t>
            </w:r>
          </w:p>
          <w:p w14:paraId="6D2CF880" w14:textId="153E8852" w:rsidR="00A42190" w:rsidRPr="009D403B" w:rsidRDefault="00A42190" w:rsidP="00A42190">
            <w:pPr>
              <w:numPr>
                <w:ilvl w:val="0"/>
                <w:numId w:val="10"/>
              </w:numPr>
              <w:tabs>
                <w:tab w:val="num" w:pos="162"/>
              </w:tabs>
              <w:suppressAutoHyphens/>
              <w:spacing w:after="0" w:line="240" w:lineRule="auto"/>
              <w:ind w:left="162" w:hanging="162"/>
              <w:rPr>
                <w:rFonts w:cs="Times New Roman"/>
                <w:sz w:val="24"/>
                <w:szCs w:val="24"/>
                <w:lang w:eastAsia="ar-SA"/>
              </w:rPr>
            </w:pPr>
            <w:r w:rsidRPr="009D403B">
              <w:rPr>
                <w:rFonts w:cs="Times New Roman"/>
                <w:sz w:val="24"/>
                <w:szCs w:val="24"/>
                <w:lang w:eastAsia="ar-SA"/>
              </w:rPr>
              <w:t>Confinement and protection of truckloads with lining</w:t>
            </w:r>
            <w:r w:rsidR="00411923" w:rsidRPr="009D403B">
              <w:rPr>
                <w:rFonts w:cs="Times New Roman"/>
                <w:sz w:val="24"/>
                <w:szCs w:val="24"/>
                <w:lang w:eastAsia="ar-SA"/>
              </w:rPr>
              <w:t>;</w:t>
            </w:r>
          </w:p>
          <w:p w14:paraId="6D2CF881" w14:textId="77777777" w:rsidR="00A42190" w:rsidRPr="009D403B" w:rsidRDefault="00A42190" w:rsidP="00A42190">
            <w:pPr>
              <w:numPr>
                <w:ilvl w:val="0"/>
                <w:numId w:val="10"/>
              </w:numPr>
              <w:tabs>
                <w:tab w:val="num" w:pos="162"/>
              </w:tabs>
              <w:suppressAutoHyphens/>
              <w:spacing w:after="0" w:line="240" w:lineRule="auto"/>
              <w:ind w:left="162" w:hanging="162"/>
              <w:rPr>
                <w:rFonts w:eastAsia="Times New Roman" w:cs="Times New Roman"/>
                <w:sz w:val="24"/>
                <w:szCs w:val="24"/>
              </w:rPr>
            </w:pPr>
            <w:r w:rsidRPr="009D403B">
              <w:rPr>
                <w:rFonts w:cs="Times New Roman"/>
                <w:sz w:val="24"/>
                <w:szCs w:val="24"/>
                <w:lang w:eastAsia="ar-SA"/>
              </w:rPr>
              <w:t>Movement of construction vehicles and machinery according to predefined traffic routes and within working hours: 9AM-6PM.</w:t>
            </w:r>
          </w:p>
        </w:tc>
        <w:tc>
          <w:tcPr>
            <w:tcW w:w="1567" w:type="dxa"/>
            <w:tcBorders>
              <w:top w:val="single" w:sz="4" w:space="0" w:color="auto"/>
              <w:left w:val="single" w:sz="4" w:space="0" w:color="auto"/>
              <w:bottom w:val="single" w:sz="4" w:space="0" w:color="auto"/>
              <w:right w:val="single" w:sz="4" w:space="0" w:color="auto"/>
            </w:tcBorders>
            <w:hideMark/>
          </w:tcPr>
          <w:p w14:paraId="6D2CF882" w14:textId="77777777" w:rsidR="00A42190" w:rsidRPr="009D403B" w:rsidRDefault="00D90A0B"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w:t>
            </w:r>
            <w:r w:rsidR="00A42190" w:rsidRPr="009D403B">
              <w:rPr>
                <w:rFonts w:eastAsia="Times New Roman" w:cs="Times New Roman"/>
                <w:sz w:val="24"/>
                <w:szCs w:val="24"/>
              </w:rPr>
              <w:t>Construction site</w:t>
            </w:r>
          </w:p>
          <w:p w14:paraId="6D2CF883"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-Routes of transportation of construction materials and wastes</w:t>
            </w:r>
          </w:p>
        </w:tc>
        <w:tc>
          <w:tcPr>
            <w:tcW w:w="1652" w:type="dxa"/>
            <w:gridSpan w:val="3"/>
            <w:tcBorders>
              <w:top w:val="single" w:sz="4" w:space="0" w:color="auto"/>
              <w:left w:val="single" w:sz="4" w:space="0" w:color="auto"/>
              <w:bottom w:val="single" w:sz="4" w:space="0" w:color="auto"/>
              <w:right w:val="single" w:sz="4" w:space="0" w:color="auto"/>
            </w:tcBorders>
            <w:hideMark/>
          </w:tcPr>
          <w:p w14:paraId="6D2CF884"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pre-defined movement routes, entrances and exits of construction sites</w:t>
            </w:r>
          </w:p>
        </w:tc>
        <w:tc>
          <w:tcPr>
            <w:tcW w:w="1487" w:type="dxa"/>
            <w:gridSpan w:val="2"/>
            <w:tcBorders>
              <w:top w:val="single" w:sz="4" w:space="0" w:color="auto"/>
              <w:left w:val="single" w:sz="4" w:space="0" w:color="auto"/>
              <w:bottom w:val="single" w:sz="4" w:space="0" w:color="auto"/>
              <w:right w:val="single" w:sz="4" w:space="0" w:color="auto"/>
            </w:tcBorders>
            <w:hideMark/>
          </w:tcPr>
          <w:p w14:paraId="6D2CF885"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Unannounced monthly inspection during work hours and beyond</w:t>
            </w:r>
          </w:p>
        </w:tc>
        <w:tc>
          <w:tcPr>
            <w:tcW w:w="1584" w:type="dxa"/>
            <w:gridSpan w:val="2"/>
            <w:tcBorders>
              <w:top w:val="single" w:sz="4" w:space="0" w:color="auto"/>
              <w:left w:val="single" w:sz="4" w:space="0" w:color="auto"/>
              <w:bottom w:val="single" w:sz="4" w:space="0" w:color="auto"/>
              <w:right w:val="single" w:sz="4" w:space="0" w:color="auto"/>
            </w:tcBorders>
          </w:tcPr>
          <w:p w14:paraId="6D2CF886" w14:textId="77777777" w:rsidR="00A42190" w:rsidRPr="009D403B" w:rsidRDefault="00A42190" w:rsidP="00B05916">
            <w:pPr>
              <w:widowControl w:val="0"/>
              <w:tabs>
                <w:tab w:val="num" w:pos="720"/>
              </w:tabs>
              <w:suppressAutoHyphens/>
              <w:spacing w:after="0" w:line="240" w:lineRule="auto"/>
              <w:contextualSpacing/>
              <w:rPr>
                <w:rFonts w:cs="Times New Roman"/>
                <w:sz w:val="24"/>
                <w:szCs w:val="24"/>
                <w:lang w:eastAsia="ar-SA"/>
              </w:rPr>
            </w:pPr>
            <w:r w:rsidRPr="009D403B">
              <w:rPr>
                <w:rFonts w:cs="Times New Roman"/>
                <w:sz w:val="24"/>
                <w:szCs w:val="24"/>
                <w:lang w:eastAsia="ar-SA"/>
              </w:rPr>
              <w:t>-Limit pollution of soil and air from emissions;</w:t>
            </w:r>
          </w:p>
          <w:p w14:paraId="6D2CF887"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-Limit nuisance to local communities;</w:t>
            </w:r>
          </w:p>
          <w:p w14:paraId="6D2CF888" w14:textId="216BA6C0"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-Minimize traffic disruption, ensure pedestrian </w:t>
            </w:r>
            <w:r w:rsidRPr="009D403B">
              <w:rPr>
                <w:rFonts w:eastAsia="Times New Roman" w:cs="Times New Roman"/>
                <w:sz w:val="24"/>
                <w:szCs w:val="24"/>
              </w:rPr>
              <w:lastRenderedPageBreak/>
              <w:t>safety and prevent accidents</w:t>
            </w:r>
            <w:r w:rsidR="0069013D" w:rsidRPr="009D403B">
              <w:rPr>
                <w:rFonts w:eastAsia="Times New Roman" w:cs="Times New Roman"/>
                <w:sz w:val="24"/>
                <w:szCs w:val="24"/>
              </w:rPr>
              <w:t>.</w:t>
            </w:r>
            <w:r w:rsidRPr="009D403B">
              <w:rPr>
                <w:rFonts w:eastAsia="Times New Roman" w:cs="Times New Roman"/>
                <w:sz w:val="24"/>
                <w:szCs w:val="24"/>
              </w:rPr>
              <w:t xml:space="preserve"> </w:t>
            </w:r>
          </w:p>
          <w:p w14:paraId="6D2CF889"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tcPr>
          <w:p w14:paraId="6D2CF88A"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ATDF</w:t>
            </w:r>
          </w:p>
          <w:p w14:paraId="071A2FC8" w14:textId="77777777" w:rsidR="003D1051" w:rsidRPr="009D403B" w:rsidRDefault="00A42190" w:rsidP="003D1051">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3D1051" w:rsidRPr="009D403B">
              <w:rPr>
                <w:rFonts w:eastAsia="Times New Roman" w:cs="Times New Roman"/>
                <w:sz w:val="24"/>
                <w:szCs w:val="24"/>
              </w:rPr>
              <w:t>supervision</w:t>
            </w:r>
          </w:p>
          <w:p w14:paraId="6D2CF88B" w14:textId="2535D325" w:rsidR="00A42190" w:rsidRPr="009D403B" w:rsidRDefault="003D1051" w:rsidP="003D1051">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p w14:paraId="6D2CF88C" w14:textId="1CF204CA" w:rsidR="00A42190" w:rsidRPr="009D403B" w:rsidRDefault="008F75BC"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Road </w:t>
            </w:r>
            <w:r w:rsidR="000C5982" w:rsidRPr="009D403B">
              <w:rPr>
                <w:rFonts w:eastAsia="Times New Roman" w:cs="Times New Roman"/>
                <w:sz w:val="24"/>
                <w:szCs w:val="24"/>
              </w:rPr>
              <w:t>Police</w:t>
            </w:r>
          </w:p>
          <w:p w14:paraId="6D2CF88D"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p>
        </w:tc>
      </w:tr>
      <w:tr w:rsidR="00E31A8D" w:rsidRPr="009D403B" w14:paraId="6D2CF89A" w14:textId="77777777" w:rsidTr="005F6F1B">
        <w:tblPrEx>
          <w:shd w:val="clear" w:color="auto" w:fill="FFFFFF" w:themeFill="background1"/>
        </w:tblPrEx>
        <w:trPr>
          <w:trHeight w:val="512"/>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8F" w14:textId="410D577C" w:rsidR="00A42190" w:rsidRPr="009D403B" w:rsidRDefault="00A42190" w:rsidP="00B05916">
            <w:pPr>
              <w:widowControl w:val="0"/>
              <w:autoSpaceDE w:val="0"/>
              <w:autoSpaceDN w:val="0"/>
              <w:spacing w:after="0" w:line="240" w:lineRule="auto"/>
              <w:ind w:left="60"/>
              <w:rPr>
                <w:rFonts w:eastAsia="Times New Roman" w:cs="Times New Roman"/>
                <w:sz w:val="24"/>
                <w:szCs w:val="24"/>
              </w:rPr>
            </w:pPr>
            <w:r w:rsidRPr="009D403B">
              <w:rPr>
                <w:rFonts w:eastAsia="Times New Roman" w:cs="Times New Roman"/>
                <w:sz w:val="24"/>
                <w:szCs w:val="24"/>
              </w:rPr>
              <w:lastRenderedPageBreak/>
              <w:t>Maintenance of construction equipment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890" w14:textId="1B007AD9" w:rsidR="00A42190" w:rsidRPr="009D403B" w:rsidRDefault="00A42190" w:rsidP="00A42190">
            <w:pPr>
              <w:numPr>
                <w:ilvl w:val="0"/>
                <w:numId w:val="10"/>
              </w:numPr>
              <w:tabs>
                <w:tab w:val="num" w:pos="162"/>
              </w:tabs>
              <w:suppressAutoHyphens/>
              <w:spacing w:after="0" w:line="240" w:lineRule="auto"/>
              <w:ind w:left="162" w:hanging="162"/>
              <w:rPr>
                <w:rFonts w:cs="Times New Roman"/>
                <w:sz w:val="24"/>
                <w:szCs w:val="24"/>
                <w:lang w:eastAsia="ar-SA"/>
              </w:rPr>
            </w:pPr>
            <w:r w:rsidRPr="009D403B">
              <w:rPr>
                <w:rFonts w:cs="Times New Roman"/>
                <w:sz w:val="24"/>
                <w:szCs w:val="24"/>
                <w:lang w:eastAsia="ar-SA"/>
              </w:rPr>
              <w:t>Washing of cars and construction equipment outside the construction site or on maximum distance from natural streams</w:t>
            </w:r>
            <w:r w:rsidR="00411923" w:rsidRPr="009D403B">
              <w:rPr>
                <w:rFonts w:cs="Times New Roman"/>
                <w:sz w:val="24"/>
                <w:szCs w:val="24"/>
                <w:lang w:eastAsia="ar-SA"/>
              </w:rPr>
              <w:t>;</w:t>
            </w:r>
          </w:p>
          <w:p w14:paraId="6D2CF891" w14:textId="7C758E20" w:rsidR="00A42190" w:rsidRPr="009D403B" w:rsidRDefault="00A42190" w:rsidP="00A42190">
            <w:pPr>
              <w:numPr>
                <w:ilvl w:val="0"/>
                <w:numId w:val="10"/>
              </w:numPr>
              <w:tabs>
                <w:tab w:val="num" w:pos="162"/>
              </w:tabs>
              <w:suppressAutoHyphens/>
              <w:spacing w:after="0" w:line="240" w:lineRule="auto"/>
              <w:ind w:left="162" w:hanging="162"/>
              <w:rPr>
                <w:rFonts w:cs="Times New Roman"/>
                <w:sz w:val="24"/>
                <w:szCs w:val="24"/>
                <w:lang w:eastAsia="ar-SA"/>
              </w:rPr>
            </w:pPr>
            <w:r w:rsidRPr="009D403B">
              <w:rPr>
                <w:rFonts w:cs="Times New Roman"/>
                <w:sz w:val="24"/>
                <w:szCs w:val="24"/>
                <w:lang w:eastAsia="ar-SA"/>
              </w:rPr>
              <w:t>Refueling or lubrication of construction equipment outside the construction site or at the predetermined confined area</w:t>
            </w:r>
            <w:r w:rsidR="00411923" w:rsidRPr="009D403B">
              <w:rPr>
                <w:rFonts w:cs="Times New Roman"/>
                <w:sz w:val="24"/>
                <w:szCs w:val="24"/>
                <w:lang w:eastAsia="ar-SA"/>
              </w:rPr>
              <w:t>.</w:t>
            </w:r>
            <w:r w:rsidRPr="009D403B">
              <w:rPr>
                <w:rFonts w:cs="Times New Roman"/>
                <w:sz w:val="24"/>
                <w:szCs w:val="24"/>
                <w:lang w:eastAsia="ar-SA"/>
              </w:rPr>
              <w:t xml:space="preserve"> </w:t>
            </w:r>
          </w:p>
          <w:p w14:paraId="6D2CF892"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893"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94"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cs="Times New Roman"/>
                <w:sz w:val="24"/>
                <w:szCs w:val="24"/>
              </w:rPr>
              <w:t>Inspection of activities</w:t>
            </w:r>
            <w:r w:rsidRPr="009D403B" w:rsidDel="00B12C8F">
              <w:rPr>
                <w:rFonts w:cs="Times New Roman"/>
                <w:sz w:val="24"/>
                <w:szCs w:val="24"/>
              </w:rPr>
              <w:t xml:space="preserve"> </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95"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cs="Times New Roman"/>
                <w:sz w:val="24"/>
                <w:szCs w:val="24"/>
              </w:rPr>
              <w:t>Selective inspections during work hours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96" w14:textId="77777777" w:rsidR="00A42190" w:rsidRPr="009D403B" w:rsidRDefault="00A42190" w:rsidP="00B05916">
            <w:pPr>
              <w:suppressAutoHyphens/>
              <w:spacing w:after="0" w:line="240" w:lineRule="auto"/>
              <w:rPr>
                <w:rFonts w:cs="Times New Roman"/>
                <w:sz w:val="24"/>
                <w:szCs w:val="24"/>
                <w:lang w:eastAsia="ar-SA"/>
              </w:rPr>
            </w:pPr>
            <w:r w:rsidRPr="009D403B">
              <w:rPr>
                <w:rFonts w:cs="Times New Roman"/>
                <w:sz w:val="24"/>
                <w:szCs w:val="24"/>
                <w:lang w:eastAsia="ar-SA"/>
              </w:rPr>
              <w:t>-Avoid pollution of water and soil with oil products due to operation of equipment;</w:t>
            </w:r>
          </w:p>
          <w:p w14:paraId="6D2CF897"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cs="Times New Roman"/>
                <w:sz w:val="24"/>
                <w:szCs w:val="24"/>
                <w:lang w:eastAsia="ar-SA"/>
              </w:rPr>
              <w:t xml:space="preserve">-Timely localize and decrease expected damage in case of fire            </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98" w14:textId="77777777" w:rsidR="00A42190" w:rsidRPr="009D403B" w:rsidRDefault="00A42190" w:rsidP="00B05916">
            <w:pPr>
              <w:suppressAutoHyphens/>
              <w:spacing w:after="0" w:line="240" w:lineRule="auto"/>
              <w:rPr>
                <w:rFonts w:cs="Times New Roman"/>
                <w:sz w:val="24"/>
                <w:szCs w:val="24"/>
                <w:lang w:eastAsia="ar-SA"/>
              </w:rPr>
            </w:pPr>
            <w:r w:rsidRPr="009D403B">
              <w:rPr>
                <w:rFonts w:cs="Times New Roman"/>
                <w:sz w:val="24"/>
                <w:szCs w:val="24"/>
                <w:lang w:eastAsia="ar-SA"/>
              </w:rPr>
              <w:t>ATDF</w:t>
            </w:r>
          </w:p>
          <w:p w14:paraId="07F4A139" w14:textId="77777777" w:rsidR="003D1051" w:rsidRPr="009D403B" w:rsidRDefault="00A42190" w:rsidP="003D1051">
            <w:pPr>
              <w:widowControl w:val="0"/>
              <w:autoSpaceDE w:val="0"/>
              <w:autoSpaceDN w:val="0"/>
              <w:spacing w:after="0" w:line="240" w:lineRule="auto"/>
              <w:rPr>
                <w:rFonts w:eastAsia="Times New Roman" w:cs="Times New Roman"/>
                <w:sz w:val="24"/>
                <w:szCs w:val="24"/>
              </w:rPr>
            </w:pPr>
            <w:r w:rsidRPr="009D403B">
              <w:rPr>
                <w:rFonts w:cs="Times New Roman"/>
                <w:sz w:val="24"/>
                <w:szCs w:val="24"/>
                <w:lang w:eastAsia="ar-SA"/>
              </w:rPr>
              <w:t xml:space="preserve">Technical </w:t>
            </w:r>
            <w:r w:rsidR="003D1051" w:rsidRPr="009D403B">
              <w:rPr>
                <w:rFonts w:eastAsia="Times New Roman" w:cs="Times New Roman"/>
                <w:sz w:val="24"/>
                <w:szCs w:val="24"/>
              </w:rPr>
              <w:t>supervision</w:t>
            </w:r>
          </w:p>
          <w:p w14:paraId="6D2CF899" w14:textId="4127FC57" w:rsidR="00A42190" w:rsidRPr="009D403B" w:rsidRDefault="003D1051" w:rsidP="003D1051">
            <w:pPr>
              <w:suppressAutoHyphens/>
              <w:spacing w:after="0" w:line="240" w:lineRule="auto"/>
              <w:rPr>
                <w:rFonts w:cs="Times New Roman"/>
                <w:sz w:val="24"/>
                <w:szCs w:val="24"/>
                <w:lang w:eastAsia="ar-SA"/>
              </w:rPr>
            </w:pPr>
            <w:r w:rsidRPr="009D403B">
              <w:rPr>
                <w:rFonts w:eastAsia="Times New Roman" w:cs="Times New Roman"/>
                <w:sz w:val="24"/>
                <w:szCs w:val="24"/>
              </w:rPr>
              <w:t>company</w:t>
            </w:r>
          </w:p>
        </w:tc>
      </w:tr>
      <w:tr w:rsidR="00E31A8D" w:rsidRPr="009D403B" w14:paraId="6D2CF8A9" w14:textId="77777777" w:rsidTr="005F6F1B">
        <w:trPr>
          <w:trHeight w:val="512"/>
          <w:jc w:val="center"/>
        </w:trPr>
        <w:tc>
          <w:tcPr>
            <w:tcW w:w="2075" w:type="dxa"/>
            <w:tcBorders>
              <w:top w:val="single" w:sz="4" w:space="0" w:color="auto"/>
              <w:left w:val="single" w:sz="4" w:space="0" w:color="auto"/>
              <w:bottom w:val="single" w:sz="4" w:space="0" w:color="auto"/>
              <w:right w:val="single" w:sz="4" w:space="0" w:color="auto"/>
            </w:tcBorders>
            <w:hideMark/>
          </w:tcPr>
          <w:p w14:paraId="6D2CF89B" w14:textId="37E21188"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Generation of construction waste</w:t>
            </w:r>
          </w:p>
        </w:tc>
        <w:tc>
          <w:tcPr>
            <w:tcW w:w="3749" w:type="dxa"/>
            <w:tcBorders>
              <w:top w:val="single" w:sz="4" w:space="0" w:color="auto"/>
              <w:left w:val="single" w:sz="4" w:space="0" w:color="auto"/>
              <w:bottom w:val="single" w:sz="4" w:space="0" w:color="auto"/>
              <w:right w:val="single" w:sz="4" w:space="0" w:color="auto"/>
            </w:tcBorders>
            <w:hideMark/>
          </w:tcPr>
          <w:p w14:paraId="6D2CF89C" w14:textId="77777777" w:rsidR="00A42190" w:rsidRPr="009D403B" w:rsidRDefault="00A42190" w:rsidP="00A42190">
            <w:pPr>
              <w:numPr>
                <w:ilvl w:val="0"/>
                <w:numId w:val="10"/>
              </w:numPr>
              <w:tabs>
                <w:tab w:val="num" w:pos="162"/>
              </w:tabs>
              <w:suppressAutoHyphens/>
              <w:spacing w:after="0" w:line="240" w:lineRule="auto"/>
              <w:ind w:left="162" w:hanging="162"/>
              <w:rPr>
                <w:rFonts w:cs="Times New Roman"/>
                <w:sz w:val="24"/>
                <w:szCs w:val="24"/>
                <w:lang w:eastAsia="ar-SA"/>
              </w:rPr>
            </w:pPr>
            <w:r w:rsidRPr="009D403B">
              <w:rPr>
                <w:rFonts w:cs="Times New Roman"/>
                <w:sz w:val="24"/>
                <w:szCs w:val="24"/>
                <w:lang w:eastAsia="ar-SA"/>
              </w:rPr>
              <w:t>Temporary storage of waste at the pre-defined areas of construction site;</w:t>
            </w:r>
          </w:p>
          <w:p w14:paraId="6D2CF89D" w14:textId="05CBB067" w:rsidR="00A42190" w:rsidRPr="009D403B" w:rsidRDefault="00A42190" w:rsidP="00A42190">
            <w:pPr>
              <w:numPr>
                <w:ilvl w:val="0"/>
                <w:numId w:val="10"/>
              </w:numPr>
              <w:tabs>
                <w:tab w:val="clear" w:pos="360"/>
                <w:tab w:val="num" w:pos="162"/>
                <w:tab w:val="num" w:pos="720"/>
              </w:tabs>
              <w:suppressAutoHyphens/>
              <w:spacing w:after="0" w:line="240" w:lineRule="auto"/>
              <w:ind w:left="162" w:hanging="162"/>
              <w:rPr>
                <w:rFonts w:cs="Times New Roman"/>
                <w:sz w:val="24"/>
                <w:szCs w:val="24"/>
                <w:lang w:eastAsia="ar-SA"/>
              </w:rPr>
            </w:pPr>
            <w:r w:rsidRPr="009D403B">
              <w:rPr>
                <w:rFonts w:cs="Times New Roman"/>
                <w:sz w:val="24"/>
                <w:szCs w:val="24"/>
                <w:lang w:eastAsia="ar-SA"/>
              </w:rPr>
              <w:t>Timely disposal of waste to the formally designated locations</w:t>
            </w:r>
            <w:r w:rsidR="00FF107F" w:rsidRPr="009D403B">
              <w:rPr>
                <w:rFonts w:cs="Times New Roman"/>
                <w:sz w:val="24"/>
                <w:szCs w:val="24"/>
                <w:lang w:eastAsia="ar-SA"/>
              </w:rPr>
              <w:t>.</w:t>
            </w:r>
            <w:r w:rsidRPr="009D403B" w:rsidDel="003016C5">
              <w:rPr>
                <w:rFonts w:cs="Times New Roman"/>
                <w:sz w:val="24"/>
                <w:szCs w:val="24"/>
                <w:lang w:eastAsia="ar-SA"/>
              </w:rPr>
              <w:t xml:space="preserve"> </w:t>
            </w:r>
          </w:p>
          <w:p w14:paraId="6D2CF89E"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p>
        </w:tc>
        <w:tc>
          <w:tcPr>
            <w:tcW w:w="1567" w:type="dxa"/>
            <w:tcBorders>
              <w:top w:val="single" w:sz="4" w:space="0" w:color="auto"/>
              <w:left w:val="single" w:sz="4" w:space="0" w:color="auto"/>
              <w:bottom w:val="single" w:sz="4" w:space="0" w:color="auto"/>
              <w:right w:val="single" w:sz="4" w:space="0" w:color="auto"/>
            </w:tcBorders>
            <w:hideMark/>
          </w:tcPr>
          <w:p w14:paraId="6D2CF89F" w14:textId="21B0A776" w:rsidR="00A42190" w:rsidRPr="009D403B" w:rsidRDefault="00A42190" w:rsidP="00C14AF5">
            <w:pPr>
              <w:pStyle w:val="ListParagraph"/>
              <w:numPr>
                <w:ilvl w:val="0"/>
                <w:numId w:val="10"/>
              </w:numPr>
              <w:autoSpaceDE w:val="0"/>
              <w:autoSpaceDN w:val="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Construction site</w:t>
            </w:r>
          </w:p>
          <w:p w14:paraId="6D2CF8A0" w14:textId="5526CE02" w:rsidR="00A42190" w:rsidRPr="009D403B" w:rsidRDefault="00A42190" w:rsidP="00C14AF5">
            <w:pPr>
              <w:pStyle w:val="ListParagraph"/>
              <w:numPr>
                <w:ilvl w:val="0"/>
                <w:numId w:val="10"/>
              </w:numPr>
              <w:autoSpaceDE w:val="0"/>
              <w:autoSpaceDN w:val="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Waste disposal site</w:t>
            </w:r>
          </w:p>
        </w:tc>
        <w:tc>
          <w:tcPr>
            <w:tcW w:w="1652" w:type="dxa"/>
            <w:gridSpan w:val="3"/>
            <w:tcBorders>
              <w:top w:val="single" w:sz="4" w:space="0" w:color="auto"/>
              <w:left w:val="single" w:sz="4" w:space="0" w:color="auto"/>
              <w:bottom w:val="single" w:sz="4" w:space="0" w:color="auto"/>
              <w:right w:val="single" w:sz="4" w:space="0" w:color="auto"/>
            </w:tcBorders>
            <w:hideMark/>
          </w:tcPr>
          <w:p w14:paraId="6D2CF8A1"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site</w:t>
            </w:r>
          </w:p>
        </w:tc>
        <w:tc>
          <w:tcPr>
            <w:tcW w:w="1487" w:type="dxa"/>
            <w:gridSpan w:val="2"/>
            <w:tcBorders>
              <w:top w:val="single" w:sz="4" w:space="0" w:color="auto"/>
              <w:left w:val="single" w:sz="4" w:space="0" w:color="auto"/>
              <w:bottom w:val="single" w:sz="4" w:space="0" w:color="auto"/>
              <w:right w:val="single" w:sz="4" w:space="0" w:color="auto"/>
            </w:tcBorders>
            <w:hideMark/>
          </w:tcPr>
          <w:p w14:paraId="6D2CF8A2" w14:textId="18963FBF"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Unannounced monthly inspection</w:t>
            </w:r>
            <w:r w:rsidR="000A76C1" w:rsidRPr="009D403B">
              <w:rPr>
                <w:rFonts w:eastAsia="Times New Roman" w:cs="Times New Roman"/>
                <w:sz w:val="24"/>
                <w:szCs w:val="24"/>
              </w:rPr>
              <w:t>s</w:t>
            </w:r>
            <w:r w:rsidRPr="009D403B">
              <w:rPr>
                <w:rFonts w:eastAsia="Times New Roman" w:cs="Times New Roman"/>
                <w:sz w:val="24"/>
                <w:szCs w:val="24"/>
              </w:rPr>
              <w:t xml:space="preserve"> during entire construction phase</w:t>
            </w:r>
          </w:p>
        </w:tc>
        <w:tc>
          <w:tcPr>
            <w:tcW w:w="1584" w:type="dxa"/>
            <w:gridSpan w:val="2"/>
            <w:tcBorders>
              <w:top w:val="single" w:sz="4" w:space="0" w:color="auto"/>
              <w:left w:val="single" w:sz="4" w:space="0" w:color="auto"/>
              <w:bottom w:val="single" w:sz="4" w:space="0" w:color="auto"/>
              <w:right w:val="single" w:sz="4" w:space="0" w:color="auto"/>
            </w:tcBorders>
            <w:hideMark/>
          </w:tcPr>
          <w:p w14:paraId="6D2CF8A3" w14:textId="360864BB"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cs="Times New Roman"/>
                <w:sz w:val="24"/>
                <w:szCs w:val="24"/>
              </w:rPr>
              <w:t>-</w:t>
            </w:r>
            <w:r w:rsidRPr="009D403B">
              <w:rPr>
                <w:rFonts w:eastAsia="Times New Roman" w:cs="Times New Roman"/>
                <w:sz w:val="24"/>
                <w:szCs w:val="24"/>
              </w:rPr>
              <w:t>Prevent pollution of soil, surface water and ground water</w:t>
            </w:r>
            <w:r w:rsidR="00D3519E" w:rsidRPr="009D403B">
              <w:rPr>
                <w:rFonts w:eastAsia="Times New Roman" w:cs="Times New Roman"/>
                <w:sz w:val="24"/>
                <w:szCs w:val="24"/>
              </w:rPr>
              <w:t>;</w:t>
            </w:r>
          </w:p>
          <w:p w14:paraId="6D2CF8A4" w14:textId="7B0D2C94"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 Avoid accidents at the construction site due to scattered </w:t>
            </w:r>
            <w:r w:rsidRPr="009D403B">
              <w:rPr>
                <w:rFonts w:eastAsia="Times New Roman" w:cs="Times New Roman"/>
                <w:sz w:val="24"/>
                <w:szCs w:val="24"/>
              </w:rPr>
              <w:lastRenderedPageBreak/>
              <w:t>fragments of construction   materials and debris</w:t>
            </w:r>
            <w:r w:rsidR="00D3519E" w:rsidRPr="009D403B">
              <w:rPr>
                <w:rFonts w:eastAsia="Times New Roman" w:cs="Times New Roman"/>
                <w:sz w:val="24"/>
                <w:szCs w:val="24"/>
              </w:rPr>
              <w:t>;</w:t>
            </w:r>
          </w:p>
          <w:p w14:paraId="6D2CF8A5" w14:textId="2579D96A"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 Retain esthetic appearance of </w:t>
            </w:r>
            <w:proofErr w:type="gramStart"/>
            <w:r w:rsidRPr="009D403B">
              <w:rPr>
                <w:rFonts w:eastAsia="Times New Roman" w:cs="Times New Roman"/>
                <w:sz w:val="24"/>
                <w:szCs w:val="24"/>
              </w:rPr>
              <w:t>the  construction</w:t>
            </w:r>
            <w:proofErr w:type="gramEnd"/>
            <w:r w:rsidRPr="009D403B">
              <w:rPr>
                <w:rFonts w:eastAsia="Times New Roman" w:cs="Times New Roman"/>
                <w:sz w:val="24"/>
                <w:szCs w:val="24"/>
              </w:rPr>
              <w:t xml:space="preserve"> site and its surroundings</w:t>
            </w:r>
            <w:r w:rsidR="00D3519E" w:rsidRPr="009D403B">
              <w:rPr>
                <w:rFonts w:eastAsia="Times New Roman" w:cs="Times New Roman"/>
                <w:sz w:val="24"/>
                <w:szCs w:val="24"/>
              </w:rPr>
              <w:t>.</w:t>
            </w:r>
          </w:p>
        </w:tc>
        <w:tc>
          <w:tcPr>
            <w:tcW w:w="1451" w:type="dxa"/>
            <w:tcBorders>
              <w:top w:val="single" w:sz="4" w:space="0" w:color="auto"/>
              <w:left w:val="single" w:sz="4" w:space="0" w:color="auto"/>
              <w:bottom w:val="single" w:sz="4" w:space="0" w:color="auto"/>
              <w:right w:val="single" w:sz="4" w:space="0" w:color="auto"/>
            </w:tcBorders>
          </w:tcPr>
          <w:p w14:paraId="6D2CF8A6" w14:textId="77777777" w:rsidR="00A42190" w:rsidRPr="009D403B" w:rsidRDefault="00A42190" w:rsidP="00B05916">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ATDF</w:t>
            </w:r>
          </w:p>
          <w:p w14:paraId="21BA76B8" w14:textId="77777777" w:rsidR="003D1051" w:rsidRPr="009D403B" w:rsidRDefault="00A42190" w:rsidP="003D1051">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3D1051" w:rsidRPr="009D403B">
              <w:rPr>
                <w:rFonts w:eastAsia="Times New Roman" w:cs="Times New Roman"/>
                <w:sz w:val="24"/>
                <w:szCs w:val="24"/>
              </w:rPr>
              <w:t>supervision</w:t>
            </w:r>
          </w:p>
          <w:p w14:paraId="6D2CF8A7" w14:textId="56BDABD4" w:rsidR="00A42190" w:rsidRPr="009D403B" w:rsidRDefault="003D1051" w:rsidP="003D1051">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p w14:paraId="6D2CF8A8" w14:textId="77777777" w:rsidR="00A42190" w:rsidRPr="009D403B" w:rsidRDefault="00A42190" w:rsidP="00B05916">
            <w:pPr>
              <w:spacing w:after="0" w:line="240" w:lineRule="auto"/>
              <w:rPr>
                <w:rFonts w:eastAsia="Times New Roman" w:cs="Times New Roman"/>
                <w:sz w:val="24"/>
                <w:szCs w:val="24"/>
              </w:rPr>
            </w:pPr>
          </w:p>
        </w:tc>
      </w:tr>
      <w:tr w:rsidR="00EF07D8" w:rsidRPr="009D403B" w14:paraId="0AF8DD93" w14:textId="77777777" w:rsidTr="005F6F1B">
        <w:trPr>
          <w:trHeight w:val="512"/>
          <w:jc w:val="center"/>
        </w:trPr>
        <w:tc>
          <w:tcPr>
            <w:tcW w:w="2075" w:type="dxa"/>
            <w:tcBorders>
              <w:top w:val="single" w:sz="4" w:space="0" w:color="auto"/>
              <w:left w:val="single" w:sz="4" w:space="0" w:color="auto"/>
              <w:bottom w:val="single" w:sz="4" w:space="0" w:color="auto"/>
              <w:right w:val="single" w:sz="4" w:space="0" w:color="auto"/>
            </w:tcBorders>
          </w:tcPr>
          <w:p w14:paraId="644BA204" w14:textId="7BFA69B5"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 xml:space="preserve">Generation of </w:t>
            </w:r>
            <w:r w:rsidR="00D92E69" w:rsidRPr="009D403B">
              <w:rPr>
                <w:rFonts w:eastAsia="Times New Roman" w:cs="Times New Roman"/>
                <w:sz w:val="24"/>
                <w:szCs w:val="24"/>
              </w:rPr>
              <w:t>run</w:t>
            </w:r>
            <w:r w:rsidR="00D5144C" w:rsidRPr="009D403B">
              <w:rPr>
                <w:rFonts w:eastAsia="Times New Roman" w:cs="Times New Roman"/>
                <w:sz w:val="24"/>
                <w:szCs w:val="24"/>
              </w:rPr>
              <w:t xml:space="preserve"> </w:t>
            </w:r>
            <w:r w:rsidR="00D92E69" w:rsidRPr="009D403B">
              <w:rPr>
                <w:rFonts w:eastAsia="Times New Roman" w:cs="Times New Roman"/>
                <w:sz w:val="24"/>
                <w:szCs w:val="24"/>
              </w:rPr>
              <w:t>off</w:t>
            </w:r>
          </w:p>
        </w:tc>
        <w:tc>
          <w:tcPr>
            <w:tcW w:w="3749" w:type="dxa"/>
            <w:tcBorders>
              <w:top w:val="single" w:sz="4" w:space="0" w:color="auto"/>
              <w:left w:val="single" w:sz="4" w:space="0" w:color="auto"/>
              <w:bottom w:val="single" w:sz="4" w:space="0" w:color="auto"/>
              <w:right w:val="single" w:sz="4" w:space="0" w:color="auto"/>
            </w:tcBorders>
          </w:tcPr>
          <w:p w14:paraId="44936425" w14:textId="213098F7" w:rsidR="00EF07D8" w:rsidRPr="009D403B" w:rsidRDefault="00EF07D8" w:rsidP="005F6F1B">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Arrangement and regular cleaning of drainage system for rainwater</w:t>
            </w:r>
            <w:r w:rsidR="00094662" w:rsidRPr="009D403B">
              <w:rPr>
                <w:rFonts w:asciiTheme="minorHAnsi" w:eastAsia="Times New Roman" w:hAnsiTheme="minorHAnsi" w:cs="Times New Roman"/>
                <w:sz w:val="24"/>
                <w:szCs w:val="24"/>
              </w:rPr>
              <w:t xml:space="preserve"> </w:t>
            </w:r>
            <w:r w:rsidR="005F7140" w:rsidRPr="009D403B">
              <w:rPr>
                <w:rFonts w:asciiTheme="minorHAnsi" w:eastAsia="Times New Roman" w:hAnsiTheme="minorHAnsi" w:cs="Times New Roman"/>
                <w:sz w:val="24"/>
                <w:szCs w:val="24"/>
              </w:rPr>
              <w:t xml:space="preserve">and </w:t>
            </w:r>
            <w:r w:rsidR="00A8395D" w:rsidRPr="009D403B">
              <w:rPr>
                <w:rFonts w:asciiTheme="minorHAnsi" w:eastAsia="Times New Roman" w:hAnsiTheme="minorHAnsi" w:cs="Times New Roman"/>
                <w:sz w:val="24"/>
                <w:szCs w:val="24"/>
              </w:rPr>
              <w:t>construction runoff</w:t>
            </w:r>
            <w:r w:rsidRPr="009D403B">
              <w:rPr>
                <w:rFonts w:asciiTheme="minorHAnsi" w:eastAsia="Times New Roman" w:hAnsiTheme="minorHAnsi" w:cs="Times New Roman"/>
                <w:sz w:val="24"/>
                <w:szCs w:val="24"/>
              </w:rPr>
              <w:t xml:space="preserve"> collection and drain</w:t>
            </w:r>
            <w:r w:rsidR="00007F51" w:rsidRPr="009D403B">
              <w:rPr>
                <w:rFonts w:asciiTheme="minorHAnsi" w:eastAsia="Times New Roman" w:hAnsiTheme="minorHAnsi" w:cs="Times New Roman"/>
                <w:sz w:val="24"/>
                <w:szCs w:val="24"/>
              </w:rPr>
              <w:t>.</w:t>
            </w:r>
          </w:p>
        </w:tc>
        <w:tc>
          <w:tcPr>
            <w:tcW w:w="1567" w:type="dxa"/>
            <w:tcBorders>
              <w:top w:val="single" w:sz="4" w:space="0" w:color="auto"/>
              <w:left w:val="single" w:sz="4" w:space="0" w:color="auto"/>
              <w:bottom w:val="single" w:sz="4" w:space="0" w:color="auto"/>
              <w:right w:val="single" w:sz="4" w:space="0" w:color="auto"/>
            </w:tcBorders>
          </w:tcPr>
          <w:p w14:paraId="6575C079" w14:textId="362A3F79"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Construction site and construction base </w:t>
            </w:r>
          </w:p>
        </w:tc>
        <w:tc>
          <w:tcPr>
            <w:tcW w:w="1652" w:type="dxa"/>
            <w:gridSpan w:val="3"/>
            <w:tcBorders>
              <w:top w:val="single" w:sz="4" w:space="0" w:color="auto"/>
              <w:left w:val="single" w:sz="4" w:space="0" w:color="auto"/>
              <w:bottom w:val="single" w:sz="4" w:space="0" w:color="auto"/>
              <w:right w:val="single" w:sz="4" w:space="0" w:color="auto"/>
            </w:tcBorders>
          </w:tcPr>
          <w:p w14:paraId="7165C469" w14:textId="0DD1C699"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Visual observation</w:t>
            </w:r>
          </w:p>
        </w:tc>
        <w:tc>
          <w:tcPr>
            <w:tcW w:w="1487" w:type="dxa"/>
            <w:gridSpan w:val="2"/>
            <w:tcBorders>
              <w:top w:val="single" w:sz="4" w:space="0" w:color="auto"/>
              <w:left w:val="single" w:sz="4" w:space="0" w:color="auto"/>
              <w:bottom w:val="single" w:sz="4" w:space="0" w:color="auto"/>
              <w:right w:val="single" w:sz="4" w:space="0" w:color="auto"/>
            </w:tcBorders>
          </w:tcPr>
          <w:p w14:paraId="43BC938E" w14:textId="77777777" w:rsidR="00EF07D8" w:rsidRPr="009D403B" w:rsidRDefault="00EF07D8" w:rsidP="00EF07D8">
            <w:pPr>
              <w:rPr>
                <w:rFonts w:eastAsia="Times New Roman" w:cs="Times New Roman"/>
                <w:sz w:val="24"/>
                <w:szCs w:val="24"/>
              </w:rPr>
            </w:pPr>
            <w:r w:rsidRPr="009D403B">
              <w:rPr>
                <w:rFonts w:eastAsia="Times New Roman" w:cs="Times New Roman"/>
                <w:sz w:val="24"/>
                <w:szCs w:val="24"/>
              </w:rPr>
              <w:t>Total period of works</w:t>
            </w:r>
          </w:p>
          <w:p w14:paraId="34757C5D" w14:textId="77777777" w:rsidR="00EF07D8" w:rsidRPr="009D403B" w:rsidRDefault="00EF07D8" w:rsidP="00EF07D8">
            <w:pPr>
              <w:rPr>
                <w:rFonts w:eastAsia="Times New Roman" w:cs="Times New Roman"/>
                <w:sz w:val="24"/>
                <w:szCs w:val="24"/>
              </w:rPr>
            </w:pPr>
          </w:p>
          <w:p w14:paraId="682CE3E8"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tc>
        <w:tc>
          <w:tcPr>
            <w:tcW w:w="1584" w:type="dxa"/>
            <w:gridSpan w:val="2"/>
            <w:tcBorders>
              <w:top w:val="single" w:sz="4" w:space="0" w:color="auto"/>
              <w:left w:val="single" w:sz="4" w:space="0" w:color="auto"/>
              <w:bottom w:val="single" w:sz="4" w:space="0" w:color="auto"/>
              <w:right w:val="single" w:sz="4" w:space="0" w:color="auto"/>
            </w:tcBorders>
          </w:tcPr>
          <w:p w14:paraId="140E1090" w14:textId="449BEE17" w:rsidR="0069592E" w:rsidRPr="009D403B" w:rsidRDefault="00EF07D8" w:rsidP="0069592E">
            <w:pPr>
              <w:spacing w:after="0"/>
              <w:rPr>
                <w:rFonts w:eastAsia="Times New Roman" w:cs="Times New Roman"/>
                <w:sz w:val="24"/>
                <w:szCs w:val="24"/>
              </w:rPr>
            </w:pPr>
            <w:r w:rsidRPr="009D403B">
              <w:rPr>
                <w:rFonts w:eastAsia="Times New Roman" w:cs="Times New Roman"/>
                <w:sz w:val="24"/>
                <w:szCs w:val="24"/>
              </w:rPr>
              <w:t xml:space="preserve">- Prevent flooding of construction site and disruption of works due to </w:t>
            </w:r>
            <w:r w:rsidR="0069592E" w:rsidRPr="009D403B">
              <w:rPr>
                <w:rFonts w:eastAsia="Times New Roman" w:cs="Times New Roman"/>
                <w:sz w:val="24"/>
                <w:szCs w:val="24"/>
              </w:rPr>
              <w:t>water</w:t>
            </w:r>
            <w:r w:rsidR="00D77DCE" w:rsidRPr="009D403B">
              <w:rPr>
                <w:rFonts w:eastAsia="Times New Roman" w:cs="Times New Roman"/>
                <w:sz w:val="24"/>
                <w:szCs w:val="24"/>
              </w:rPr>
              <w:t xml:space="preserve"> </w:t>
            </w:r>
            <w:r w:rsidR="00F07B16" w:rsidRPr="009D403B">
              <w:rPr>
                <w:rFonts w:eastAsia="Times New Roman" w:cs="Times New Roman"/>
                <w:sz w:val="24"/>
                <w:szCs w:val="24"/>
              </w:rPr>
              <w:t xml:space="preserve"> </w:t>
            </w:r>
            <w:r w:rsidR="0069592E" w:rsidRPr="009D403B">
              <w:rPr>
                <w:rFonts w:eastAsia="Times New Roman" w:cs="Times New Roman"/>
                <w:sz w:val="24"/>
                <w:szCs w:val="24"/>
              </w:rPr>
              <w:t>logging;</w:t>
            </w:r>
          </w:p>
          <w:p w14:paraId="1D302D8D" w14:textId="6E7DCDB0" w:rsidR="00EF07D8" w:rsidRPr="009D403B" w:rsidRDefault="00EF07D8" w:rsidP="0069592E">
            <w:pPr>
              <w:spacing w:after="0"/>
              <w:rPr>
                <w:rFonts w:eastAsia="Times New Roman" w:cs="Times New Roman"/>
                <w:sz w:val="24"/>
                <w:szCs w:val="24"/>
              </w:rPr>
            </w:pPr>
            <w:r w:rsidRPr="009D403B">
              <w:rPr>
                <w:rFonts w:eastAsia="Times New Roman" w:cs="Times New Roman"/>
                <w:sz w:val="24"/>
                <w:szCs w:val="24"/>
              </w:rPr>
              <w:t xml:space="preserve">- Reduce pollution of surface and </w:t>
            </w:r>
            <w:r w:rsidR="00470B1B" w:rsidRPr="009D403B">
              <w:rPr>
                <w:rFonts w:eastAsia="Times New Roman" w:cs="Times New Roman"/>
                <w:sz w:val="24"/>
                <w:szCs w:val="24"/>
              </w:rPr>
              <w:t>groundwater</w:t>
            </w:r>
            <w:r w:rsidR="00B0211F" w:rsidRPr="009D403B">
              <w:rPr>
                <w:rFonts w:eastAsia="Times New Roman" w:cs="Times New Roman"/>
                <w:sz w:val="24"/>
                <w:szCs w:val="24"/>
              </w:rPr>
              <w:t>, soil</w:t>
            </w:r>
            <w:r w:rsidR="002C3F76" w:rsidRPr="009D403B">
              <w:rPr>
                <w:rFonts w:eastAsia="Times New Roman" w:cs="Times New Roman"/>
                <w:sz w:val="24"/>
                <w:szCs w:val="24"/>
              </w:rPr>
              <w:t>.</w:t>
            </w:r>
            <w:r w:rsidRPr="009D403B">
              <w:rPr>
                <w:rFonts w:eastAsia="Times New Roman" w:cs="Times New Roman"/>
                <w:sz w:val="24"/>
                <w:szCs w:val="24"/>
              </w:rPr>
              <w:t xml:space="preserve"> </w:t>
            </w:r>
          </w:p>
        </w:tc>
        <w:tc>
          <w:tcPr>
            <w:tcW w:w="1451" w:type="dxa"/>
            <w:tcBorders>
              <w:top w:val="single" w:sz="4" w:space="0" w:color="auto"/>
              <w:left w:val="single" w:sz="4" w:space="0" w:color="auto"/>
              <w:bottom w:val="single" w:sz="4" w:space="0" w:color="auto"/>
              <w:right w:val="single" w:sz="4" w:space="0" w:color="auto"/>
            </w:tcBorders>
          </w:tcPr>
          <w:p w14:paraId="29E69D16" w14:textId="46F06762" w:rsidR="00EF07D8" w:rsidRPr="009D403B" w:rsidRDefault="00CA6EF6" w:rsidP="00EF07D8">
            <w:pPr>
              <w:rPr>
                <w:rFonts w:eastAsia="Times New Roman" w:cs="Times New Roman"/>
                <w:sz w:val="24"/>
                <w:szCs w:val="24"/>
              </w:rPr>
            </w:pPr>
            <w:r w:rsidRPr="009D403B">
              <w:rPr>
                <w:rFonts w:eastAsia="Times New Roman" w:cs="Times New Roman"/>
                <w:sz w:val="24"/>
                <w:szCs w:val="24"/>
              </w:rPr>
              <w:t>ATDF</w:t>
            </w:r>
          </w:p>
          <w:p w14:paraId="0F251848" w14:textId="555F79EC" w:rsidR="00EF07D8" w:rsidRPr="009D403B" w:rsidRDefault="00EF07D8" w:rsidP="00EF07D8">
            <w:pPr>
              <w:rPr>
                <w:rFonts w:eastAsia="Times New Roman" w:cs="Times New Roman"/>
                <w:sz w:val="24"/>
                <w:szCs w:val="24"/>
              </w:rPr>
            </w:pPr>
            <w:r w:rsidRPr="009D403B">
              <w:rPr>
                <w:rFonts w:eastAsia="Times New Roman" w:cs="Times New Roman"/>
                <w:sz w:val="24"/>
                <w:szCs w:val="24"/>
              </w:rPr>
              <w:t xml:space="preserve">Technical </w:t>
            </w:r>
            <w:r w:rsidR="00EF3007" w:rsidRPr="009D403B">
              <w:rPr>
                <w:rFonts w:eastAsia="Times New Roman" w:cs="Times New Roman"/>
                <w:sz w:val="24"/>
                <w:szCs w:val="24"/>
              </w:rPr>
              <w:t>s</w:t>
            </w:r>
            <w:r w:rsidRPr="009D403B">
              <w:rPr>
                <w:rFonts w:eastAsia="Times New Roman" w:cs="Times New Roman"/>
                <w:sz w:val="24"/>
                <w:szCs w:val="24"/>
              </w:rPr>
              <w:t xml:space="preserve">upervision </w:t>
            </w:r>
            <w:r w:rsidR="003D1051" w:rsidRPr="009D403B">
              <w:rPr>
                <w:rFonts w:eastAsia="Times New Roman" w:cs="Times New Roman"/>
                <w:sz w:val="24"/>
                <w:szCs w:val="24"/>
              </w:rPr>
              <w:t>c</w:t>
            </w:r>
            <w:r w:rsidRPr="009D403B">
              <w:rPr>
                <w:rFonts w:eastAsia="Times New Roman" w:cs="Times New Roman"/>
                <w:sz w:val="24"/>
                <w:szCs w:val="24"/>
              </w:rPr>
              <w:t>ompany</w:t>
            </w:r>
          </w:p>
          <w:p w14:paraId="5C502DC6"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tc>
      </w:tr>
      <w:tr w:rsidR="00EF07D8" w:rsidRPr="009D403B" w14:paraId="6D2CF8B9" w14:textId="77777777" w:rsidTr="005F6F1B">
        <w:trPr>
          <w:trHeight w:val="500"/>
          <w:jc w:val="center"/>
        </w:trPr>
        <w:tc>
          <w:tcPr>
            <w:tcW w:w="2075" w:type="dxa"/>
            <w:tcBorders>
              <w:top w:val="single" w:sz="4" w:space="0" w:color="auto"/>
              <w:left w:val="single" w:sz="4" w:space="0" w:color="auto"/>
              <w:bottom w:val="single" w:sz="4" w:space="0" w:color="auto"/>
              <w:right w:val="single" w:sz="4" w:space="0" w:color="auto"/>
            </w:tcBorders>
            <w:hideMark/>
          </w:tcPr>
          <w:p w14:paraId="6D2CF8AA" w14:textId="1FD1B9CB" w:rsidR="00EF07D8" w:rsidRPr="009D403B" w:rsidRDefault="00576FDA"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Workers’ health and safety</w:t>
            </w:r>
          </w:p>
          <w:p w14:paraId="6D2CF8AB"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14:paraId="6D2CF8AC" w14:textId="77777777"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Provision of uniforms and safety gears to workers and enforcement of their use by the constructor;</w:t>
            </w:r>
          </w:p>
          <w:p w14:paraId="6D2CF8AD" w14:textId="0A033995"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 xml:space="preserve">Provision of work-site safety </w:t>
            </w:r>
            <w:r w:rsidRPr="009D403B">
              <w:rPr>
                <w:rFonts w:asciiTheme="minorHAnsi" w:eastAsia="Times New Roman" w:hAnsiTheme="minorHAnsi" w:cs="Times New Roman"/>
                <w:sz w:val="24"/>
                <w:szCs w:val="24"/>
              </w:rPr>
              <w:lastRenderedPageBreak/>
              <w:t>instruction to contractor’s personnel and instructions proper recording;</w:t>
            </w:r>
          </w:p>
          <w:p w14:paraId="7141B86C" w14:textId="69B125B0" w:rsidR="003658A2" w:rsidRPr="009D403B" w:rsidRDefault="003658A2" w:rsidP="0092326E">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Strict compliance with the national regulations for construction works;</w:t>
            </w:r>
          </w:p>
          <w:p w14:paraId="6D2CF8AF" w14:textId="478F7424" w:rsidR="00EF07D8" w:rsidRPr="009D403B" w:rsidRDefault="003658A2" w:rsidP="009A77B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Presence of fire extinguishing and medical aid kits at work site</w:t>
            </w:r>
            <w:r w:rsidR="009A77BF" w:rsidRPr="009D403B">
              <w:rPr>
                <w:rFonts w:asciiTheme="minorHAnsi" w:eastAsia="Times New Roman" w:hAnsiTheme="minorHAnsi" w:cs="Times New Roman"/>
                <w:sz w:val="24"/>
                <w:szCs w:val="24"/>
              </w:rPr>
              <w:t>.</w:t>
            </w:r>
          </w:p>
        </w:tc>
        <w:tc>
          <w:tcPr>
            <w:tcW w:w="1567" w:type="dxa"/>
            <w:tcBorders>
              <w:top w:val="single" w:sz="4" w:space="0" w:color="auto"/>
              <w:left w:val="single" w:sz="4" w:space="0" w:color="auto"/>
              <w:bottom w:val="single" w:sz="4" w:space="0" w:color="auto"/>
              <w:right w:val="single" w:sz="4" w:space="0" w:color="auto"/>
            </w:tcBorders>
            <w:hideMark/>
          </w:tcPr>
          <w:p w14:paraId="6D2CF8B0"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Construction site</w:t>
            </w:r>
          </w:p>
        </w:tc>
        <w:tc>
          <w:tcPr>
            <w:tcW w:w="1652" w:type="dxa"/>
            <w:gridSpan w:val="3"/>
            <w:tcBorders>
              <w:top w:val="single" w:sz="4" w:space="0" w:color="auto"/>
              <w:left w:val="single" w:sz="4" w:space="0" w:color="auto"/>
              <w:bottom w:val="single" w:sz="4" w:space="0" w:color="auto"/>
              <w:right w:val="single" w:sz="4" w:space="0" w:color="auto"/>
            </w:tcBorders>
            <w:hideMark/>
          </w:tcPr>
          <w:p w14:paraId="45A2F85D"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activities</w:t>
            </w:r>
          </w:p>
          <w:p w14:paraId="6D2CF8B1" w14:textId="3A906B76"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records</w:t>
            </w:r>
          </w:p>
        </w:tc>
        <w:tc>
          <w:tcPr>
            <w:tcW w:w="1487" w:type="dxa"/>
            <w:gridSpan w:val="2"/>
            <w:tcBorders>
              <w:top w:val="single" w:sz="4" w:space="0" w:color="auto"/>
              <w:left w:val="single" w:sz="4" w:space="0" w:color="auto"/>
              <w:bottom w:val="single" w:sz="4" w:space="0" w:color="auto"/>
              <w:right w:val="single" w:sz="4" w:space="0" w:color="auto"/>
            </w:tcBorders>
            <w:hideMark/>
          </w:tcPr>
          <w:p w14:paraId="6D2CF8B2"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sz w:val="24"/>
                <w:szCs w:val="24"/>
              </w:rPr>
              <w:t xml:space="preserve"> </w:t>
            </w:r>
            <w:r w:rsidRPr="009D403B">
              <w:rPr>
                <w:rFonts w:eastAsia="Times New Roman" w:cs="Times New Roman"/>
                <w:sz w:val="24"/>
                <w:szCs w:val="24"/>
              </w:rPr>
              <w:t xml:space="preserve">Periodically during construction and upon its </w:t>
            </w:r>
            <w:r w:rsidRPr="009D403B">
              <w:rPr>
                <w:rFonts w:eastAsia="Times New Roman" w:cs="Times New Roman"/>
                <w:sz w:val="24"/>
                <w:szCs w:val="24"/>
              </w:rPr>
              <w:lastRenderedPageBreak/>
              <w:t>completion</w:t>
            </w:r>
          </w:p>
        </w:tc>
        <w:tc>
          <w:tcPr>
            <w:tcW w:w="1584" w:type="dxa"/>
            <w:gridSpan w:val="2"/>
            <w:tcBorders>
              <w:top w:val="single" w:sz="4" w:space="0" w:color="auto"/>
              <w:left w:val="single" w:sz="4" w:space="0" w:color="auto"/>
              <w:bottom w:val="single" w:sz="4" w:space="0" w:color="auto"/>
              <w:right w:val="single" w:sz="4" w:space="0" w:color="auto"/>
            </w:tcBorders>
            <w:hideMark/>
          </w:tcPr>
          <w:p w14:paraId="6D2CF8B3" w14:textId="6F2A2659"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-Minimize probability of accidents</w:t>
            </w:r>
            <w:r w:rsidR="00682A00" w:rsidRPr="009D403B">
              <w:rPr>
                <w:rFonts w:eastAsia="Times New Roman" w:cs="Times New Roman"/>
                <w:sz w:val="24"/>
                <w:szCs w:val="24"/>
              </w:rPr>
              <w:t>;</w:t>
            </w:r>
            <w:r w:rsidRPr="009D403B">
              <w:rPr>
                <w:rFonts w:eastAsia="Times New Roman" w:cs="Times New Roman"/>
                <w:sz w:val="24"/>
                <w:szCs w:val="24"/>
              </w:rPr>
              <w:t xml:space="preserve"> </w:t>
            </w:r>
          </w:p>
          <w:p w14:paraId="6D2CF8B4" w14:textId="10575938"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-Protect </w:t>
            </w:r>
            <w:r w:rsidRPr="009D403B">
              <w:rPr>
                <w:rFonts w:eastAsia="Times New Roman" w:cs="Times New Roman"/>
                <w:sz w:val="24"/>
                <w:szCs w:val="24"/>
              </w:rPr>
              <w:lastRenderedPageBreak/>
              <w:t>workers’ health</w:t>
            </w:r>
            <w:r w:rsidR="009D0214" w:rsidRPr="009D403B">
              <w:rPr>
                <w:rFonts w:eastAsia="Times New Roman" w:cs="Times New Roman"/>
                <w:sz w:val="24"/>
                <w:szCs w:val="24"/>
              </w:rPr>
              <w:t>.</w:t>
            </w:r>
          </w:p>
          <w:p w14:paraId="6D2CF8B6" w14:textId="1440C587" w:rsidR="00EF07D8" w:rsidRPr="009D403B" w:rsidRDefault="00EF07D8" w:rsidP="00EF07D8">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hideMark/>
          </w:tcPr>
          <w:p w14:paraId="6D2CF8B7"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ATDF</w:t>
            </w:r>
          </w:p>
          <w:p w14:paraId="2651BC4B" w14:textId="77777777" w:rsidR="003D1051" w:rsidRPr="009D403B" w:rsidRDefault="00EF07D8" w:rsidP="003D1051">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3D1051" w:rsidRPr="009D403B">
              <w:rPr>
                <w:rFonts w:eastAsia="Times New Roman" w:cs="Times New Roman"/>
                <w:sz w:val="24"/>
                <w:szCs w:val="24"/>
              </w:rPr>
              <w:t>supervision</w:t>
            </w:r>
          </w:p>
          <w:p w14:paraId="6D2CF8B8" w14:textId="781EAE07" w:rsidR="00EF07D8" w:rsidRPr="009D403B" w:rsidRDefault="003D1051" w:rsidP="003D1051">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tc>
      </w:tr>
      <w:tr w:rsidR="00EF07D8" w:rsidRPr="009D403B" w14:paraId="6D2CF8C7" w14:textId="77777777" w:rsidTr="005F6F1B">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6D2CF8BA" w14:textId="4BD16588"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 xml:space="preserve">Works near </w:t>
            </w:r>
            <w:r w:rsidR="008E61E6" w:rsidRPr="009D403B">
              <w:rPr>
                <w:rFonts w:eastAsia="Times New Roman" w:cs="Times New Roman"/>
                <w:sz w:val="24"/>
                <w:szCs w:val="24"/>
              </w:rPr>
              <w:t>private</w:t>
            </w:r>
            <w:r w:rsidRPr="009D403B">
              <w:rPr>
                <w:rFonts w:eastAsia="Times New Roman" w:cs="Times New Roman"/>
                <w:sz w:val="24"/>
                <w:szCs w:val="24"/>
              </w:rPr>
              <w:t xml:space="preserve"> land plots and other property</w:t>
            </w:r>
          </w:p>
        </w:tc>
        <w:tc>
          <w:tcPr>
            <w:tcW w:w="3749" w:type="dxa"/>
            <w:shd w:val="clear" w:color="auto" w:fill="auto"/>
          </w:tcPr>
          <w:p w14:paraId="150E9132" w14:textId="77777777" w:rsidR="009A77BF" w:rsidRPr="009D403B" w:rsidRDefault="009A77BF" w:rsidP="009A77B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Provisions of nuisance activities within working hours from 9AM-6PM and in accordance with allowed norms of noise and vibrations;</w:t>
            </w:r>
          </w:p>
          <w:p w14:paraId="09112E08" w14:textId="4C07375B" w:rsidR="009A77BF" w:rsidRPr="009D403B" w:rsidRDefault="009A77BF" w:rsidP="009A77BF">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Installation of fenc</w:t>
            </w:r>
            <w:r w:rsidR="00E2321C" w:rsidRPr="009D403B">
              <w:rPr>
                <w:rFonts w:asciiTheme="minorHAnsi" w:eastAsia="Times New Roman" w:hAnsiTheme="minorHAnsi" w:cs="Times New Roman"/>
                <w:sz w:val="24"/>
                <w:szCs w:val="24"/>
              </w:rPr>
              <w:t>es</w:t>
            </w:r>
            <w:r w:rsidRPr="009D403B">
              <w:rPr>
                <w:rFonts w:asciiTheme="minorHAnsi" w:eastAsia="Times New Roman" w:hAnsiTheme="minorHAnsi" w:cs="Times New Roman"/>
                <w:sz w:val="24"/>
                <w:szCs w:val="24"/>
              </w:rPr>
              <w:t>;</w:t>
            </w:r>
          </w:p>
          <w:p w14:paraId="2F72D65C" w14:textId="731F90D7" w:rsidR="00BF5CA3" w:rsidRPr="009D403B" w:rsidRDefault="00BF5CA3" w:rsidP="00BF5CA3">
            <w:pPr>
              <w:numPr>
                <w:ilvl w:val="0"/>
                <w:numId w:val="10"/>
              </w:numPr>
              <w:tabs>
                <w:tab w:val="clear" w:pos="360"/>
                <w:tab w:val="num" w:pos="162"/>
                <w:tab w:val="num" w:pos="720"/>
              </w:tabs>
              <w:suppressAutoHyphens/>
              <w:spacing w:after="0" w:line="240" w:lineRule="auto"/>
              <w:ind w:left="162" w:hanging="162"/>
              <w:contextualSpacing/>
              <w:rPr>
                <w:rFonts w:cs="Times New Roman"/>
                <w:sz w:val="24"/>
                <w:szCs w:val="24"/>
                <w:lang w:eastAsia="ar-SA"/>
              </w:rPr>
            </w:pPr>
            <w:r w:rsidRPr="009D403B">
              <w:rPr>
                <w:rFonts w:cs="Times New Roman"/>
                <w:sz w:val="24"/>
                <w:szCs w:val="24"/>
                <w:lang w:eastAsia="ar-SA"/>
              </w:rPr>
              <w:t>No parking of construction vehicles and machinery outside the construction site;</w:t>
            </w:r>
          </w:p>
          <w:p w14:paraId="63965280" w14:textId="77777777" w:rsidR="00BF5CA3" w:rsidRPr="009D403B" w:rsidRDefault="00BF5CA3" w:rsidP="00BF5CA3">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9D403B">
              <w:rPr>
                <w:rFonts w:cs="Times New Roman"/>
                <w:sz w:val="24"/>
                <w:szCs w:val="24"/>
                <w:lang w:eastAsia="ar-SA"/>
              </w:rPr>
              <w:t>No blocking of pedestrian and vehicle movement around the construction site due to stockpiling/ dumping of construction materials/waste;</w:t>
            </w:r>
          </w:p>
          <w:p w14:paraId="6D2CF8BD" w14:textId="33D0573D" w:rsidR="00EF07D8" w:rsidRPr="009D403B" w:rsidRDefault="00BF5CA3"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hAnsiTheme="minorHAnsi" w:cs="Times New Roman"/>
                <w:sz w:val="24"/>
                <w:szCs w:val="24"/>
                <w:lang w:eastAsia="ar-SA"/>
              </w:rPr>
              <w:t>No trespassing of private land plots and/or other property around the construction site by contractor’s personnel</w:t>
            </w:r>
            <w:r w:rsidR="003A11F9" w:rsidRPr="009D403B">
              <w:rPr>
                <w:rFonts w:asciiTheme="minorHAnsi" w:hAnsiTheme="minorHAnsi" w:cs="Times New Roman"/>
                <w:sz w:val="24"/>
                <w:szCs w:val="24"/>
                <w:lang w:eastAsia="ar-SA"/>
              </w:rPr>
              <w:t>.</w:t>
            </w:r>
          </w:p>
        </w:tc>
        <w:tc>
          <w:tcPr>
            <w:tcW w:w="1567" w:type="dxa"/>
            <w:shd w:val="clear" w:color="auto" w:fill="auto"/>
          </w:tcPr>
          <w:p w14:paraId="6D2CF8BE"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sz w:val="24"/>
                <w:szCs w:val="24"/>
              </w:rPr>
              <w:t xml:space="preserve">Works near privately-owned land, buildings and other assets </w:t>
            </w:r>
          </w:p>
        </w:tc>
        <w:tc>
          <w:tcPr>
            <w:tcW w:w="1652" w:type="dxa"/>
            <w:gridSpan w:val="3"/>
            <w:shd w:val="clear" w:color="auto" w:fill="auto"/>
          </w:tcPr>
          <w:p w14:paraId="6D2CF8BF" w14:textId="4F0DD93F" w:rsidR="00EF07D8" w:rsidRPr="009D403B" w:rsidRDefault="00832AF9"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activities</w:t>
            </w:r>
          </w:p>
        </w:tc>
        <w:tc>
          <w:tcPr>
            <w:tcW w:w="1487" w:type="dxa"/>
            <w:gridSpan w:val="2"/>
            <w:shd w:val="clear" w:color="auto" w:fill="auto"/>
          </w:tcPr>
          <w:p w14:paraId="6D2CF8C0"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lang w:val="it-IT"/>
              </w:rPr>
              <w:t>Entire period of construction</w:t>
            </w:r>
          </w:p>
        </w:tc>
        <w:tc>
          <w:tcPr>
            <w:tcW w:w="1584" w:type="dxa"/>
            <w:gridSpan w:val="2"/>
            <w:shd w:val="clear" w:color="auto" w:fill="auto"/>
          </w:tcPr>
          <w:p w14:paraId="5BE2EF9E" w14:textId="27D2D9DF" w:rsidR="002318AC" w:rsidRPr="009D403B" w:rsidRDefault="002318AC" w:rsidP="00EF07D8">
            <w:pPr>
              <w:spacing w:after="0" w:line="240" w:lineRule="auto"/>
              <w:rPr>
                <w:rFonts w:eastAsia="Times New Roman" w:cs="Times New Roman"/>
                <w:sz w:val="24"/>
                <w:szCs w:val="24"/>
                <w:lang w:val="de-DE"/>
              </w:rPr>
            </w:pPr>
            <w:r w:rsidRPr="009D403B">
              <w:rPr>
                <w:rFonts w:cs="Times New Roman"/>
                <w:color w:val="000000"/>
                <w:sz w:val="24"/>
                <w:szCs w:val="24"/>
                <w:lang w:eastAsia="ar-SA"/>
              </w:rPr>
              <w:t>-Reduce risks for the neighboring communities;</w:t>
            </w:r>
          </w:p>
          <w:p w14:paraId="6D2CF8C1" w14:textId="0999A02C" w:rsidR="00EF07D8" w:rsidRPr="009D403B" w:rsidRDefault="00EF07D8" w:rsidP="00EF07D8">
            <w:pPr>
              <w:spacing w:after="0" w:line="240" w:lineRule="auto"/>
              <w:rPr>
                <w:rFonts w:eastAsia="Times New Roman" w:cs="Times New Roman"/>
                <w:sz w:val="24"/>
                <w:szCs w:val="24"/>
                <w:lang w:val="de-DE"/>
              </w:rPr>
            </w:pPr>
            <w:r w:rsidRPr="009D403B">
              <w:rPr>
                <w:rFonts w:eastAsia="Times New Roman" w:cs="Times New Roman"/>
                <w:sz w:val="24"/>
                <w:szCs w:val="24"/>
                <w:lang w:val="de-DE"/>
              </w:rPr>
              <w:t xml:space="preserve">-Reduce the probability of damages </w:t>
            </w:r>
            <w:r w:rsidR="0040249B" w:rsidRPr="009D403B">
              <w:rPr>
                <w:rFonts w:eastAsia="Times New Roman" w:cs="Times New Roman"/>
                <w:sz w:val="24"/>
                <w:szCs w:val="24"/>
                <w:lang w:val="de-DE"/>
              </w:rPr>
              <w:t>to</w:t>
            </w:r>
            <w:r w:rsidRPr="009D403B">
              <w:rPr>
                <w:rFonts w:eastAsia="Times New Roman" w:cs="Times New Roman"/>
                <w:sz w:val="24"/>
                <w:szCs w:val="24"/>
                <w:lang w:val="de-DE"/>
              </w:rPr>
              <w:t xml:space="preserve"> private property</w:t>
            </w:r>
          </w:p>
          <w:p w14:paraId="6D2CF8C2"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lang w:val="de-DE"/>
              </w:rPr>
              <w:t>-Exclude temporary or permanent violation of ownership and/or user rights on the private property</w:t>
            </w:r>
          </w:p>
        </w:tc>
        <w:tc>
          <w:tcPr>
            <w:tcW w:w="1451" w:type="dxa"/>
            <w:shd w:val="clear" w:color="auto" w:fill="auto"/>
          </w:tcPr>
          <w:p w14:paraId="6D2CF8C3" w14:textId="77777777" w:rsidR="00EF07D8" w:rsidRPr="009D403B" w:rsidRDefault="00EF07D8" w:rsidP="00EF07D8">
            <w:pPr>
              <w:spacing w:after="0" w:line="240" w:lineRule="auto"/>
              <w:rPr>
                <w:rFonts w:eastAsia="Times New Roman" w:cs="Times New Roman"/>
                <w:sz w:val="24"/>
                <w:szCs w:val="24"/>
              </w:rPr>
            </w:pPr>
            <w:r w:rsidRPr="009D403B">
              <w:rPr>
                <w:rFonts w:eastAsia="Times New Roman" w:cs="Times New Roman"/>
                <w:sz w:val="24"/>
                <w:szCs w:val="24"/>
              </w:rPr>
              <w:t>ATDF</w:t>
            </w:r>
          </w:p>
          <w:p w14:paraId="6CC6324B" w14:textId="77777777" w:rsidR="005C5CB9" w:rsidRPr="009D403B" w:rsidRDefault="00EF07D8" w:rsidP="005C5CB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5C5CB9" w:rsidRPr="009D403B">
              <w:rPr>
                <w:rFonts w:eastAsia="Times New Roman" w:cs="Times New Roman"/>
                <w:sz w:val="24"/>
                <w:szCs w:val="24"/>
              </w:rPr>
              <w:t>supervision</w:t>
            </w:r>
          </w:p>
          <w:p w14:paraId="6D2CF8C5" w14:textId="6EDA8C66" w:rsidR="00EF07D8" w:rsidRPr="009D403B" w:rsidRDefault="005C5CB9" w:rsidP="00EF07D8">
            <w:pPr>
              <w:spacing w:after="0" w:line="240" w:lineRule="auto"/>
              <w:rPr>
                <w:rFonts w:eastAsia="Times New Roman" w:cs="Times New Roman"/>
                <w:sz w:val="24"/>
                <w:szCs w:val="24"/>
                <w:lang w:val="it-IT"/>
              </w:rPr>
            </w:pPr>
            <w:r w:rsidRPr="009D403B">
              <w:rPr>
                <w:rFonts w:eastAsia="Times New Roman" w:cs="Times New Roman"/>
                <w:sz w:val="24"/>
                <w:szCs w:val="24"/>
              </w:rPr>
              <w:t>company</w:t>
            </w:r>
            <w:r w:rsidRPr="009D403B" w:rsidDel="007C150E">
              <w:rPr>
                <w:rFonts w:eastAsia="Times New Roman" w:cs="Times New Roman"/>
                <w:sz w:val="24"/>
                <w:szCs w:val="24"/>
              </w:rPr>
              <w:t xml:space="preserve"> </w:t>
            </w:r>
          </w:p>
          <w:p w14:paraId="6D2CF8C6"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tc>
      </w:tr>
      <w:tr w:rsidR="00607E25" w:rsidRPr="009D403B" w14:paraId="4B79313B" w14:textId="77777777" w:rsidTr="005F6F1B">
        <w:trPr>
          <w:trHeight w:val="2681"/>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5B41EFA6" w14:textId="160944E8" w:rsidR="005C20B8" w:rsidRPr="009D403B" w:rsidRDefault="00E86A30" w:rsidP="00607E25">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T</w:t>
            </w:r>
            <w:r w:rsidR="005C20B8" w:rsidRPr="009D403B">
              <w:rPr>
                <w:rFonts w:eastAsia="Times New Roman" w:cs="Times New Roman"/>
                <w:sz w:val="24"/>
                <w:szCs w:val="24"/>
              </w:rPr>
              <w:t>ree</w:t>
            </w:r>
            <w:r w:rsidRPr="009D403B">
              <w:rPr>
                <w:rFonts w:eastAsia="Times New Roman" w:cs="Times New Roman"/>
                <w:sz w:val="24"/>
                <w:szCs w:val="24"/>
              </w:rPr>
              <w:t xml:space="preserve"> preservatio</w:t>
            </w:r>
            <w:r w:rsidR="00461BA7" w:rsidRPr="009D403B">
              <w:rPr>
                <w:rFonts w:eastAsia="Times New Roman" w:cs="Times New Roman"/>
                <w:sz w:val="24"/>
                <w:szCs w:val="24"/>
              </w:rPr>
              <w:t>n</w:t>
            </w:r>
          </w:p>
          <w:p w14:paraId="36E552C0" w14:textId="77777777" w:rsidR="005C20B8" w:rsidRPr="009D403B" w:rsidRDefault="005C20B8" w:rsidP="00607E25">
            <w:pPr>
              <w:widowControl w:val="0"/>
              <w:autoSpaceDE w:val="0"/>
              <w:autoSpaceDN w:val="0"/>
              <w:spacing w:after="0" w:line="240" w:lineRule="auto"/>
              <w:rPr>
                <w:rFonts w:eastAsia="Times New Roman" w:cs="Times New Roman"/>
                <w:sz w:val="24"/>
                <w:szCs w:val="24"/>
              </w:rPr>
            </w:pPr>
          </w:p>
          <w:p w14:paraId="278651B6" w14:textId="0DA2E49E" w:rsidR="00607E25" w:rsidRPr="009D403B" w:rsidRDefault="00607E25" w:rsidP="00607E25">
            <w:pPr>
              <w:widowControl w:val="0"/>
              <w:autoSpaceDE w:val="0"/>
              <w:autoSpaceDN w:val="0"/>
              <w:spacing w:after="0" w:line="240" w:lineRule="auto"/>
              <w:rPr>
                <w:rFonts w:eastAsia="Times New Roman" w:cs="Times New Roman"/>
                <w:sz w:val="24"/>
                <w:szCs w:val="24"/>
              </w:rPr>
            </w:pPr>
          </w:p>
        </w:tc>
        <w:tc>
          <w:tcPr>
            <w:tcW w:w="3749" w:type="dxa"/>
            <w:shd w:val="clear" w:color="auto" w:fill="auto"/>
          </w:tcPr>
          <w:p w14:paraId="3046A5F0" w14:textId="514915D2" w:rsidR="0057158B" w:rsidRPr="009D403B" w:rsidRDefault="001248A3" w:rsidP="00C442D2">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9D403B">
              <w:rPr>
                <w:rFonts w:cs="Times New Roman"/>
                <w:sz w:val="24"/>
                <w:szCs w:val="24"/>
                <w:lang w:eastAsia="ar-SA"/>
              </w:rPr>
              <w:t>Inventory</w:t>
            </w:r>
            <w:r w:rsidR="0036286B" w:rsidRPr="009D403B">
              <w:rPr>
                <w:rFonts w:cs="Times New Roman"/>
                <w:sz w:val="24"/>
                <w:szCs w:val="24"/>
                <w:lang w:eastAsia="ar-SA"/>
              </w:rPr>
              <w:t xml:space="preserve"> </w:t>
            </w:r>
            <w:r w:rsidR="00F931C8" w:rsidRPr="009D403B">
              <w:rPr>
                <w:rFonts w:cs="Times New Roman"/>
                <w:sz w:val="24"/>
                <w:szCs w:val="24"/>
                <w:lang w:eastAsia="ar-SA"/>
              </w:rPr>
              <w:t xml:space="preserve">of </w:t>
            </w:r>
            <w:r w:rsidR="0036286B" w:rsidRPr="009D403B">
              <w:rPr>
                <w:rFonts w:cs="Times New Roman"/>
                <w:sz w:val="24"/>
                <w:szCs w:val="24"/>
                <w:lang w:eastAsia="ar-SA"/>
              </w:rPr>
              <w:t xml:space="preserve">existing trees on </w:t>
            </w:r>
            <w:r w:rsidR="00F931C8" w:rsidRPr="009D403B">
              <w:rPr>
                <w:rFonts w:cs="Times New Roman"/>
                <w:sz w:val="24"/>
                <w:szCs w:val="24"/>
                <w:lang w:eastAsia="ar-SA"/>
              </w:rPr>
              <w:t>sub-</w:t>
            </w:r>
            <w:r w:rsidR="0036286B" w:rsidRPr="009D403B">
              <w:rPr>
                <w:rFonts w:cs="Times New Roman"/>
                <w:sz w:val="24"/>
                <w:szCs w:val="24"/>
                <w:lang w:eastAsia="ar-SA"/>
              </w:rPr>
              <w:t>project site</w:t>
            </w:r>
            <w:r w:rsidR="00D808B3" w:rsidRPr="009D403B">
              <w:rPr>
                <w:rFonts w:cs="Times New Roman"/>
                <w:sz w:val="24"/>
                <w:szCs w:val="24"/>
                <w:lang w:eastAsia="ar-SA"/>
              </w:rPr>
              <w:t>;</w:t>
            </w:r>
          </w:p>
          <w:p w14:paraId="21B43AEF" w14:textId="67C62CB7" w:rsidR="0001685E" w:rsidRPr="009D403B" w:rsidRDefault="004A69DD" w:rsidP="004C7623">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9D403B">
              <w:rPr>
                <w:rFonts w:cs="Times New Roman"/>
                <w:sz w:val="24"/>
                <w:szCs w:val="24"/>
                <w:lang w:eastAsia="ar-SA"/>
              </w:rPr>
              <w:t>L</w:t>
            </w:r>
            <w:r w:rsidR="00422AA0" w:rsidRPr="009D403B">
              <w:rPr>
                <w:rFonts w:cs="Times New Roman"/>
                <w:sz w:val="24"/>
                <w:szCs w:val="24"/>
                <w:lang w:eastAsia="ar-SA"/>
              </w:rPr>
              <w:t xml:space="preserve">iving </w:t>
            </w:r>
            <w:r w:rsidR="0001685E" w:rsidRPr="009D403B">
              <w:rPr>
                <w:rFonts w:cs="Times New Roman"/>
                <w:sz w:val="24"/>
                <w:szCs w:val="24"/>
                <w:lang w:eastAsia="ar-SA"/>
              </w:rPr>
              <w:t>trees shall be marked and cordoned off</w:t>
            </w:r>
            <w:r w:rsidRPr="009D403B">
              <w:rPr>
                <w:rFonts w:cs="Times New Roman"/>
                <w:sz w:val="24"/>
                <w:szCs w:val="24"/>
                <w:lang w:eastAsia="ar-SA"/>
              </w:rPr>
              <w:t xml:space="preserve"> </w:t>
            </w:r>
            <w:r w:rsidR="0001685E" w:rsidRPr="009D403B">
              <w:rPr>
                <w:rFonts w:cs="Times New Roman"/>
                <w:sz w:val="24"/>
                <w:szCs w:val="24"/>
                <w:lang w:eastAsia="ar-SA"/>
              </w:rPr>
              <w:t>with fencing, their root system</w:t>
            </w:r>
            <w:r w:rsidR="001C381B" w:rsidRPr="009D403B">
              <w:rPr>
                <w:rFonts w:cs="Times New Roman"/>
                <w:sz w:val="24"/>
                <w:szCs w:val="24"/>
                <w:lang w:eastAsia="ar-SA"/>
              </w:rPr>
              <w:t xml:space="preserve"> shall be</w:t>
            </w:r>
            <w:r w:rsidR="0001685E" w:rsidRPr="009D403B">
              <w:rPr>
                <w:rFonts w:cs="Times New Roman"/>
                <w:sz w:val="24"/>
                <w:szCs w:val="24"/>
                <w:lang w:eastAsia="ar-SA"/>
              </w:rPr>
              <w:t xml:space="preserve"> protected, and any damage to the trees</w:t>
            </w:r>
            <w:r w:rsidRPr="009D403B">
              <w:rPr>
                <w:rFonts w:cs="Times New Roman"/>
                <w:sz w:val="24"/>
                <w:szCs w:val="24"/>
                <w:lang w:eastAsia="ar-SA"/>
              </w:rPr>
              <w:t xml:space="preserve"> </w:t>
            </w:r>
            <w:r w:rsidR="0001685E" w:rsidRPr="009D403B">
              <w:rPr>
                <w:rFonts w:cs="Times New Roman"/>
                <w:sz w:val="24"/>
                <w:szCs w:val="24"/>
                <w:lang w:eastAsia="ar-SA"/>
              </w:rPr>
              <w:t>avoided;</w:t>
            </w:r>
          </w:p>
          <w:p w14:paraId="10D648FC" w14:textId="50FFA7D9" w:rsidR="00607E25" w:rsidRPr="009D403B" w:rsidRDefault="002F04DE" w:rsidP="005F6F1B">
            <w:pPr>
              <w:numPr>
                <w:ilvl w:val="0"/>
                <w:numId w:val="10"/>
              </w:numPr>
              <w:tabs>
                <w:tab w:val="clear" w:pos="360"/>
                <w:tab w:val="num" w:pos="157"/>
                <w:tab w:val="num" w:pos="720"/>
              </w:tabs>
              <w:suppressAutoHyphens/>
              <w:spacing w:after="0" w:line="240" w:lineRule="auto"/>
              <w:ind w:left="162" w:hanging="162"/>
              <w:contextualSpacing/>
              <w:rPr>
                <w:rFonts w:eastAsia="Times New Roman" w:cs="Times New Roman"/>
                <w:sz w:val="24"/>
                <w:szCs w:val="24"/>
              </w:rPr>
            </w:pPr>
            <w:r w:rsidRPr="009D403B">
              <w:rPr>
                <w:rFonts w:cs="Times New Roman"/>
                <w:sz w:val="24"/>
                <w:szCs w:val="24"/>
                <w:lang w:eastAsia="ar-SA"/>
              </w:rPr>
              <w:t>P</w:t>
            </w:r>
            <w:r w:rsidR="00050912" w:rsidRPr="009D403B">
              <w:rPr>
                <w:rFonts w:cs="Times New Roman"/>
                <w:sz w:val="24"/>
                <w:szCs w:val="24"/>
                <w:lang w:eastAsia="ar-SA"/>
              </w:rPr>
              <w:t xml:space="preserve">ermit </w:t>
            </w:r>
            <w:r w:rsidR="00D44A08" w:rsidRPr="009D403B">
              <w:rPr>
                <w:rFonts w:cs="Times New Roman"/>
                <w:sz w:val="24"/>
                <w:szCs w:val="24"/>
                <w:lang w:eastAsia="ar-SA"/>
              </w:rPr>
              <w:t xml:space="preserve">will be </w:t>
            </w:r>
            <w:r w:rsidR="00C442D2" w:rsidRPr="009D403B">
              <w:rPr>
                <w:rFonts w:cs="Times New Roman"/>
                <w:sz w:val="24"/>
                <w:szCs w:val="24"/>
                <w:lang w:eastAsia="ar-SA"/>
              </w:rPr>
              <w:t xml:space="preserve">obtained </w:t>
            </w:r>
            <w:r w:rsidR="006F430D" w:rsidRPr="009D403B">
              <w:rPr>
                <w:rFonts w:cs="Times New Roman"/>
                <w:sz w:val="24"/>
                <w:szCs w:val="24"/>
                <w:lang w:eastAsia="ar-SA"/>
              </w:rPr>
              <w:t>from the</w:t>
            </w:r>
            <w:r w:rsidR="00351701" w:rsidRPr="009D403B">
              <w:rPr>
                <w:rFonts w:cs="Times New Roman"/>
                <w:sz w:val="24"/>
                <w:szCs w:val="24"/>
                <w:lang w:eastAsia="ar-SA"/>
              </w:rPr>
              <w:t xml:space="preserve"> </w:t>
            </w:r>
            <w:r w:rsidR="006F430D" w:rsidRPr="009D403B">
              <w:rPr>
                <w:rFonts w:cs="Times New Roman"/>
                <w:sz w:val="24"/>
                <w:szCs w:val="24"/>
                <w:lang w:eastAsia="ar-SA"/>
              </w:rPr>
              <w:t>Gyumri municipality</w:t>
            </w:r>
            <w:r w:rsidRPr="009D403B">
              <w:rPr>
                <w:rFonts w:cs="Times New Roman"/>
                <w:sz w:val="24"/>
                <w:szCs w:val="24"/>
                <w:lang w:eastAsia="ar-SA"/>
              </w:rPr>
              <w:t xml:space="preserve"> before removal of </w:t>
            </w:r>
            <w:r w:rsidR="00461BA7" w:rsidRPr="009D403B">
              <w:rPr>
                <w:rFonts w:cs="Times New Roman"/>
                <w:sz w:val="24"/>
                <w:szCs w:val="24"/>
                <w:lang w:eastAsia="ar-SA"/>
              </w:rPr>
              <w:t xml:space="preserve">any </w:t>
            </w:r>
            <w:r w:rsidR="00C442D2" w:rsidRPr="009D403B">
              <w:rPr>
                <w:rFonts w:cs="Times New Roman"/>
                <w:sz w:val="24"/>
                <w:szCs w:val="24"/>
                <w:lang w:eastAsia="ar-SA"/>
              </w:rPr>
              <w:t>trees, bushes and stumps</w:t>
            </w:r>
            <w:r w:rsidR="00AF519D" w:rsidRPr="009D403B">
              <w:rPr>
                <w:rFonts w:cs="Times New Roman"/>
                <w:sz w:val="24"/>
                <w:szCs w:val="24"/>
                <w:lang w:eastAsia="ar-SA"/>
              </w:rPr>
              <w:t>.</w:t>
            </w:r>
          </w:p>
          <w:p w14:paraId="66F97820" w14:textId="5CE32383" w:rsidR="00124F3E" w:rsidRPr="009D403B" w:rsidRDefault="00124F3E" w:rsidP="00C14AF5">
            <w:pPr>
              <w:tabs>
                <w:tab w:val="num" w:pos="720"/>
              </w:tabs>
              <w:suppressAutoHyphens/>
              <w:spacing w:after="0" w:line="240" w:lineRule="auto"/>
              <w:ind w:left="162"/>
              <w:contextualSpacing/>
              <w:rPr>
                <w:rFonts w:eastAsia="Times New Roman" w:cs="Times New Roman"/>
                <w:sz w:val="24"/>
                <w:szCs w:val="24"/>
              </w:rPr>
            </w:pPr>
          </w:p>
        </w:tc>
        <w:tc>
          <w:tcPr>
            <w:tcW w:w="1567" w:type="dxa"/>
            <w:shd w:val="clear" w:color="auto" w:fill="auto"/>
          </w:tcPr>
          <w:p w14:paraId="0B8248A2" w14:textId="32205D70" w:rsidR="00607E25" w:rsidRPr="009D403B" w:rsidRDefault="00607E25" w:rsidP="00607E25">
            <w:pPr>
              <w:widowControl w:val="0"/>
              <w:autoSpaceDE w:val="0"/>
              <w:autoSpaceDN w:val="0"/>
              <w:spacing w:after="0" w:line="240" w:lineRule="auto"/>
              <w:rPr>
                <w:rFonts w:cs="Times New Roman"/>
                <w:sz w:val="24"/>
                <w:szCs w:val="24"/>
              </w:rPr>
            </w:pPr>
            <w:r w:rsidRPr="009D403B">
              <w:rPr>
                <w:rFonts w:eastAsia="Times New Roman" w:cs="Times New Roman"/>
                <w:sz w:val="24"/>
                <w:szCs w:val="24"/>
              </w:rPr>
              <w:t>Construction site</w:t>
            </w:r>
          </w:p>
        </w:tc>
        <w:tc>
          <w:tcPr>
            <w:tcW w:w="1652" w:type="dxa"/>
            <w:gridSpan w:val="3"/>
            <w:shd w:val="clear" w:color="auto" w:fill="auto"/>
          </w:tcPr>
          <w:p w14:paraId="20291CA3" w14:textId="1EAD4F81" w:rsidR="00607E25" w:rsidRPr="009D403B" w:rsidRDefault="00607E25" w:rsidP="00607E25">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highlight w:val="white"/>
              </w:rPr>
              <w:t>Visual inspection</w:t>
            </w:r>
          </w:p>
        </w:tc>
        <w:tc>
          <w:tcPr>
            <w:tcW w:w="1487" w:type="dxa"/>
            <w:gridSpan w:val="2"/>
            <w:shd w:val="clear" w:color="auto" w:fill="auto"/>
          </w:tcPr>
          <w:p w14:paraId="643C4C04" w14:textId="7BC8AB82" w:rsidR="00607E25" w:rsidRPr="009D403B" w:rsidRDefault="004C7623" w:rsidP="00607E25">
            <w:pPr>
              <w:widowControl w:val="0"/>
              <w:autoSpaceDE w:val="0"/>
              <w:autoSpaceDN w:val="0"/>
              <w:spacing w:after="0" w:line="240" w:lineRule="auto"/>
              <w:rPr>
                <w:rFonts w:eastAsia="Times New Roman" w:cs="Times New Roman"/>
                <w:sz w:val="24"/>
                <w:szCs w:val="24"/>
                <w:lang w:val="it-IT"/>
              </w:rPr>
            </w:pPr>
            <w:r w:rsidRPr="009D403B">
              <w:rPr>
                <w:rFonts w:eastAsia="Times New Roman" w:cs="Times New Roman"/>
                <w:sz w:val="24"/>
                <w:szCs w:val="24"/>
                <w:lang w:val="it-IT"/>
              </w:rPr>
              <w:t>Entire period of construction</w:t>
            </w:r>
          </w:p>
        </w:tc>
        <w:tc>
          <w:tcPr>
            <w:tcW w:w="1584" w:type="dxa"/>
            <w:gridSpan w:val="2"/>
            <w:shd w:val="clear" w:color="auto" w:fill="auto"/>
          </w:tcPr>
          <w:p w14:paraId="783D1522" w14:textId="25FA6603" w:rsidR="00607E25" w:rsidRPr="009D403B" w:rsidRDefault="006A3494" w:rsidP="004C7623">
            <w:pPr>
              <w:widowControl w:val="0"/>
              <w:tabs>
                <w:tab w:val="left" w:pos="330"/>
              </w:tabs>
              <w:autoSpaceDE w:val="0"/>
              <w:autoSpaceDN w:val="0"/>
              <w:spacing w:after="0" w:line="240" w:lineRule="auto"/>
              <w:ind w:right="-90"/>
              <w:rPr>
                <w:rFonts w:cs="Times New Roman"/>
                <w:color w:val="000000"/>
                <w:sz w:val="24"/>
                <w:szCs w:val="24"/>
                <w:lang w:eastAsia="ar-SA"/>
              </w:rPr>
            </w:pPr>
            <w:r w:rsidRPr="009D403B">
              <w:rPr>
                <w:rFonts w:eastAsia="Times New Roman" w:cs="Times New Roman"/>
                <w:sz w:val="24"/>
                <w:szCs w:val="24"/>
              </w:rPr>
              <w:t xml:space="preserve">Avoid </w:t>
            </w:r>
            <w:r w:rsidR="00422AA0" w:rsidRPr="009D403B">
              <w:rPr>
                <w:rFonts w:eastAsia="Times New Roman" w:cs="Times New Roman"/>
                <w:sz w:val="24"/>
                <w:szCs w:val="24"/>
              </w:rPr>
              <w:t xml:space="preserve">damage to  </w:t>
            </w:r>
            <w:r w:rsidR="00837BF3" w:rsidRPr="009D403B">
              <w:rPr>
                <w:rFonts w:eastAsia="Times New Roman" w:cs="Times New Roman"/>
                <w:sz w:val="24"/>
                <w:szCs w:val="24"/>
              </w:rPr>
              <w:t xml:space="preserve"> existing vegetation</w:t>
            </w:r>
            <w:r w:rsidR="00A01C22" w:rsidRPr="009D403B">
              <w:rPr>
                <w:rFonts w:eastAsia="Times New Roman" w:cs="Times New Roman"/>
                <w:sz w:val="24"/>
                <w:szCs w:val="24"/>
              </w:rPr>
              <w:t>.</w:t>
            </w:r>
          </w:p>
        </w:tc>
        <w:tc>
          <w:tcPr>
            <w:tcW w:w="1451" w:type="dxa"/>
            <w:shd w:val="clear" w:color="auto" w:fill="auto"/>
          </w:tcPr>
          <w:p w14:paraId="363ECEDE" w14:textId="77777777" w:rsidR="00607E25" w:rsidRPr="009D403B" w:rsidRDefault="00607E25" w:rsidP="00607E25">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2292DE9C" w14:textId="77777777" w:rsidR="00607E25" w:rsidRPr="009D403B" w:rsidRDefault="00607E25" w:rsidP="00607E25">
            <w:pPr>
              <w:widowControl w:val="0"/>
              <w:autoSpaceDE w:val="0"/>
              <w:autoSpaceDN w:val="0"/>
              <w:spacing w:after="0" w:line="240" w:lineRule="auto"/>
              <w:rPr>
                <w:rFonts w:eastAsia="Times New Roman" w:cs="Times New Roman"/>
                <w:sz w:val="24"/>
                <w:szCs w:val="24"/>
              </w:rPr>
            </w:pPr>
          </w:p>
          <w:p w14:paraId="46C46207" w14:textId="77777777" w:rsidR="005C5CB9" w:rsidRPr="009D403B" w:rsidRDefault="00607E25" w:rsidP="005C5CB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5C5CB9" w:rsidRPr="009D403B">
              <w:rPr>
                <w:rFonts w:eastAsia="Times New Roman" w:cs="Times New Roman"/>
                <w:sz w:val="24"/>
                <w:szCs w:val="24"/>
              </w:rPr>
              <w:t>supervision</w:t>
            </w:r>
          </w:p>
          <w:p w14:paraId="7772D6D8" w14:textId="2EA302C1" w:rsidR="00607E25" w:rsidRPr="009D403B" w:rsidRDefault="005C5CB9" w:rsidP="005C5CB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r w:rsidRPr="009D403B" w:rsidDel="007C150E">
              <w:rPr>
                <w:rFonts w:eastAsia="Times New Roman" w:cs="Times New Roman"/>
                <w:sz w:val="24"/>
                <w:szCs w:val="24"/>
              </w:rPr>
              <w:t xml:space="preserve"> </w:t>
            </w:r>
            <w:r w:rsidR="00607E25" w:rsidRPr="009D403B">
              <w:rPr>
                <w:rFonts w:eastAsia="Times New Roman" w:cs="Times New Roman"/>
                <w:sz w:val="24"/>
                <w:szCs w:val="24"/>
              </w:rPr>
              <w:t>r</w:t>
            </w:r>
          </w:p>
          <w:p w14:paraId="0BA903F3" w14:textId="77777777" w:rsidR="00607E25" w:rsidRPr="009D403B" w:rsidRDefault="00607E25" w:rsidP="00607E25">
            <w:pPr>
              <w:widowControl w:val="0"/>
              <w:autoSpaceDE w:val="0"/>
              <w:autoSpaceDN w:val="0"/>
              <w:spacing w:after="0" w:line="240" w:lineRule="auto"/>
              <w:rPr>
                <w:rFonts w:eastAsia="Times New Roman" w:cs="Times New Roman"/>
                <w:sz w:val="24"/>
                <w:szCs w:val="24"/>
              </w:rPr>
            </w:pPr>
          </w:p>
          <w:p w14:paraId="6E092EE8" w14:textId="77777777" w:rsidR="00607E25" w:rsidRPr="009D403B" w:rsidRDefault="00607E25" w:rsidP="00607E25">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Gyumri municipality</w:t>
            </w:r>
          </w:p>
          <w:p w14:paraId="5A60B7D4" w14:textId="77777777" w:rsidR="00607E25" w:rsidRPr="009D403B" w:rsidRDefault="00607E25" w:rsidP="00607E25">
            <w:pPr>
              <w:spacing w:after="0" w:line="240" w:lineRule="auto"/>
              <w:rPr>
                <w:rFonts w:eastAsia="Times New Roman" w:cs="Times New Roman"/>
                <w:sz w:val="24"/>
                <w:szCs w:val="24"/>
              </w:rPr>
            </w:pPr>
          </w:p>
        </w:tc>
      </w:tr>
      <w:tr w:rsidR="00EF07D8" w:rsidRPr="009D403B" w14:paraId="6D2CF8D0" w14:textId="77777777" w:rsidTr="005F6F1B">
        <w:trPr>
          <w:trHeight w:val="500"/>
          <w:jc w:val="center"/>
        </w:trPr>
        <w:tc>
          <w:tcPr>
            <w:tcW w:w="2075" w:type="dxa"/>
            <w:tcBorders>
              <w:top w:val="single" w:sz="4" w:space="0" w:color="auto"/>
              <w:left w:val="single" w:sz="4" w:space="0" w:color="auto"/>
              <w:bottom w:val="single" w:sz="4" w:space="0" w:color="auto"/>
              <w:right w:val="single" w:sz="4" w:space="0" w:color="auto"/>
            </w:tcBorders>
            <w:hideMark/>
          </w:tcPr>
          <w:p w14:paraId="6D2CF8C8" w14:textId="54052950"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Construction site re-cultivation </w:t>
            </w:r>
          </w:p>
        </w:tc>
        <w:tc>
          <w:tcPr>
            <w:tcW w:w="3749" w:type="dxa"/>
            <w:tcBorders>
              <w:top w:val="single" w:sz="4" w:space="0" w:color="auto"/>
              <w:left w:val="single" w:sz="4" w:space="0" w:color="auto"/>
              <w:bottom w:val="single" w:sz="4" w:space="0" w:color="auto"/>
              <w:right w:val="single" w:sz="4" w:space="0" w:color="auto"/>
            </w:tcBorders>
            <w:hideMark/>
          </w:tcPr>
          <w:p w14:paraId="6D2CF8C9" w14:textId="573E624D"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Final cleaning of the site and permanent access roads </w:t>
            </w:r>
          </w:p>
        </w:tc>
        <w:tc>
          <w:tcPr>
            <w:tcW w:w="1567" w:type="dxa"/>
            <w:tcBorders>
              <w:top w:val="single" w:sz="4" w:space="0" w:color="auto"/>
              <w:left w:val="single" w:sz="4" w:space="0" w:color="auto"/>
              <w:bottom w:val="single" w:sz="4" w:space="0" w:color="auto"/>
              <w:right w:val="single" w:sz="4" w:space="0" w:color="auto"/>
            </w:tcBorders>
            <w:hideMark/>
          </w:tcPr>
          <w:p w14:paraId="6D2CF8CA"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Construction site and access roads</w:t>
            </w:r>
          </w:p>
        </w:tc>
        <w:tc>
          <w:tcPr>
            <w:tcW w:w="1652" w:type="dxa"/>
            <w:gridSpan w:val="3"/>
            <w:tcBorders>
              <w:top w:val="single" w:sz="4" w:space="0" w:color="auto"/>
              <w:left w:val="single" w:sz="4" w:space="0" w:color="auto"/>
              <w:bottom w:val="single" w:sz="4" w:space="0" w:color="auto"/>
              <w:right w:val="single" w:sz="4" w:space="0" w:color="auto"/>
            </w:tcBorders>
            <w:hideMark/>
          </w:tcPr>
          <w:p w14:paraId="6D2CF8CB"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activities</w:t>
            </w:r>
          </w:p>
        </w:tc>
        <w:tc>
          <w:tcPr>
            <w:tcW w:w="1487" w:type="dxa"/>
            <w:gridSpan w:val="2"/>
            <w:tcBorders>
              <w:top w:val="single" w:sz="4" w:space="0" w:color="auto"/>
              <w:left w:val="single" w:sz="4" w:space="0" w:color="auto"/>
              <w:bottom w:val="single" w:sz="4" w:space="0" w:color="auto"/>
              <w:right w:val="single" w:sz="4" w:space="0" w:color="auto"/>
            </w:tcBorders>
            <w:hideMark/>
          </w:tcPr>
          <w:p w14:paraId="6D2CF8CC"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Final period of construction</w:t>
            </w:r>
          </w:p>
        </w:tc>
        <w:tc>
          <w:tcPr>
            <w:tcW w:w="1584" w:type="dxa"/>
            <w:gridSpan w:val="2"/>
            <w:tcBorders>
              <w:top w:val="single" w:sz="4" w:space="0" w:color="auto"/>
              <w:left w:val="single" w:sz="4" w:space="0" w:color="auto"/>
              <w:bottom w:val="single" w:sz="4" w:space="0" w:color="auto"/>
              <w:right w:val="single" w:sz="4" w:space="0" w:color="auto"/>
            </w:tcBorders>
            <w:hideMark/>
          </w:tcPr>
          <w:p w14:paraId="6D2CF8CD" w14:textId="2AE3368F" w:rsidR="00F259B9" w:rsidRPr="009D403B" w:rsidRDefault="009E524B"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Reduce loss of aesthetical value of the landscape due to construction activities</w:t>
            </w:r>
            <w:r w:rsidR="004B4282" w:rsidRPr="009D403B">
              <w:rPr>
                <w:rFonts w:eastAsia="Times New Roman" w:cs="Times New Roman"/>
                <w:sz w:val="24"/>
                <w:szCs w:val="24"/>
              </w:rPr>
              <w:t>.</w:t>
            </w:r>
          </w:p>
        </w:tc>
        <w:tc>
          <w:tcPr>
            <w:tcW w:w="1451" w:type="dxa"/>
            <w:tcBorders>
              <w:top w:val="single" w:sz="4" w:space="0" w:color="auto"/>
              <w:left w:val="single" w:sz="4" w:space="0" w:color="auto"/>
              <w:bottom w:val="single" w:sz="4" w:space="0" w:color="auto"/>
              <w:right w:val="single" w:sz="4" w:space="0" w:color="auto"/>
            </w:tcBorders>
            <w:hideMark/>
          </w:tcPr>
          <w:p w14:paraId="6D2CF8CE"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00BC7218" w14:textId="77777777" w:rsidR="005C5CB9" w:rsidRPr="009D403B" w:rsidRDefault="00EF07D8" w:rsidP="005C5CB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5C5CB9" w:rsidRPr="009D403B">
              <w:rPr>
                <w:rFonts w:eastAsia="Times New Roman" w:cs="Times New Roman"/>
                <w:sz w:val="24"/>
                <w:szCs w:val="24"/>
              </w:rPr>
              <w:t>supervision</w:t>
            </w:r>
          </w:p>
          <w:p w14:paraId="6D2CF8CF" w14:textId="3AAB580C" w:rsidR="00EF07D8" w:rsidRPr="009D403B" w:rsidRDefault="005C5CB9" w:rsidP="005C5CB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tc>
      </w:tr>
      <w:tr w:rsidR="00EF07D8" w:rsidRPr="009D403B" w14:paraId="6D2CF8DE" w14:textId="77777777" w:rsidTr="005F6F1B">
        <w:tblPrEx>
          <w:shd w:val="clear" w:color="auto" w:fill="FFFFFF" w:themeFill="background1"/>
        </w:tblPrEx>
        <w:trPr>
          <w:trHeight w:val="944"/>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D1" w14:textId="650EB53B"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Solid waste management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D2" w14:textId="77777777" w:rsidR="00EF07D8" w:rsidRPr="009D403B" w:rsidRDefault="00EF07D8" w:rsidP="00EF07D8">
            <w:pPr>
              <w:spacing w:after="0" w:line="240" w:lineRule="auto"/>
              <w:rPr>
                <w:rFonts w:eastAsia="Times New Roman" w:cs="Times New Roman"/>
                <w:sz w:val="24"/>
                <w:szCs w:val="24"/>
              </w:rPr>
            </w:pPr>
            <w:r w:rsidRPr="009D403B">
              <w:rPr>
                <w:rFonts w:eastAsia="Times New Roman" w:cs="Times New Roman"/>
                <w:sz w:val="24"/>
                <w:szCs w:val="24"/>
              </w:rPr>
              <w:t>Trash bins placement and arrangement on periodical transportation of waste</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D3"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D4"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D5"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Total period of works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D6" w14:textId="77777777" w:rsidR="00EF07D8" w:rsidRPr="009D403B" w:rsidRDefault="00EF07D8" w:rsidP="00EF07D8">
            <w:pPr>
              <w:widowControl w:val="0"/>
              <w:tabs>
                <w:tab w:val="left" w:pos="330"/>
              </w:tabs>
              <w:autoSpaceDE w:val="0"/>
              <w:autoSpaceDN w:val="0"/>
              <w:spacing w:after="0" w:line="240" w:lineRule="auto"/>
              <w:ind w:right="-90"/>
              <w:rPr>
                <w:rFonts w:eastAsia="Times New Roman" w:cs="Times New Roman"/>
                <w:sz w:val="24"/>
                <w:szCs w:val="24"/>
              </w:rPr>
            </w:pPr>
            <w:r w:rsidRPr="009D403B">
              <w:rPr>
                <w:rFonts w:eastAsia="Times New Roman" w:cs="Times New Roman"/>
                <w:sz w:val="24"/>
                <w:szCs w:val="24"/>
              </w:rPr>
              <w:t>- Prevent pollution of soil, surface water and ground water;</w:t>
            </w:r>
          </w:p>
          <w:p w14:paraId="6D2CF8D7" w14:textId="69B0E3D6" w:rsidR="00EF07D8" w:rsidRPr="009D403B" w:rsidRDefault="00EF07D8" w:rsidP="00EF07D8">
            <w:pPr>
              <w:widowControl w:val="0"/>
              <w:tabs>
                <w:tab w:val="left" w:pos="330"/>
              </w:tabs>
              <w:autoSpaceDE w:val="0"/>
              <w:autoSpaceDN w:val="0"/>
              <w:spacing w:after="0" w:line="240" w:lineRule="auto"/>
              <w:ind w:right="-90"/>
              <w:rPr>
                <w:rFonts w:eastAsia="Times New Roman" w:cs="Times New Roman"/>
                <w:sz w:val="24"/>
                <w:szCs w:val="24"/>
              </w:rPr>
            </w:pPr>
            <w:r w:rsidRPr="009D403B">
              <w:rPr>
                <w:rFonts w:eastAsia="Times New Roman" w:cs="Times New Roman"/>
                <w:sz w:val="24"/>
                <w:szCs w:val="24"/>
              </w:rPr>
              <w:t>- Retain esthetic appearance of the sites area and its surroundings</w:t>
            </w:r>
            <w:r w:rsidR="004B4282" w:rsidRPr="009D403B">
              <w:rPr>
                <w:rFonts w:eastAsia="Times New Roman" w:cs="Times New Roman"/>
                <w:sz w:val="24"/>
                <w:szCs w:val="24"/>
              </w:rPr>
              <w:t>.</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8D8"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6D2CF8D9"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p w14:paraId="322DAADD" w14:textId="77777777" w:rsidR="005C5CB9" w:rsidRPr="009D403B" w:rsidRDefault="00EF07D8" w:rsidP="005C5CB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5C5CB9" w:rsidRPr="009D403B">
              <w:rPr>
                <w:rFonts w:eastAsia="Times New Roman" w:cs="Times New Roman"/>
                <w:sz w:val="24"/>
                <w:szCs w:val="24"/>
              </w:rPr>
              <w:t>supervision</w:t>
            </w:r>
          </w:p>
          <w:p w14:paraId="6D2CF8DA" w14:textId="552BD4F5" w:rsidR="00EF07D8" w:rsidRPr="009D403B" w:rsidRDefault="005C5CB9" w:rsidP="005C5CB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p w14:paraId="6D2CF8DB"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p w14:paraId="6D2CF8DC"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Gyumri municipality</w:t>
            </w:r>
          </w:p>
          <w:p w14:paraId="6D2CF8DD"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tc>
      </w:tr>
      <w:tr w:rsidR="00EF07D8" w:rsidRPr="009D403B" w14:paraId="6D2CF8E7" w14:textId="77777777" w:rsidTr="005F6F1B">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DF" w14:textId="01A23C11" w:rsidR="00EF07D8" w:rsidRPr="009D403B" w:rsidRDefault="00EF07D8" w:rsidP="00EF07D8">
            <w:pPr>
              <w:widowControl w:val="0"/>
              <w:autoSpaceDE w:val="0"/>
              <w:autoSpaceDN w:val="0"/>
              <w:spacing w:after="0" w:line="240" w:lineRule="auto"/>
              <w:rPr>
                <w:rFonts w:eastAsia="Times New Roman" w:cs="Times New Roman"/>
                <w:bCs/>
                <w:color w:val="1D1B11" w:themeColor="background2" w:themeShade="1A"/>
                <w:sz w:val="24"/>
                <w:szCs w:val="24"/>
              </w:rPr>
            </w:pPr>
            <w:r w:rsidRPr="009D403B">
              <w:rPr>
                <w:rFonts w:cs="Times New Roman"/>
                <w:color w:val="000000"/>
                <w:sz w:val="24"/>
                <w:szCs w:val="24"/>
                <w:lang w:eastAsia="ar-SA"/>
              </w:rPr>
              <w:lastRenderedPageBreak/>
              <w:t>Dust generation</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E0" w14:textId="5495F766"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Dust suppression</w:t>
            </w:r>
            <w:r w:rsidR="003046A1" w:rsidRPr="009D403B">
              <w:rPr>
                <w:rFonts w:eastAsia="Times New Roman" w:cs="Times New Roman"/>
                <w:sz w:val="24"/>
                <w:szCs w:val="24"/>
              </w:rPr>
              <w:t xml:space="preserve"> measures</w:t>
            </w:r>
            <w:r w:rsidRPr="009D403B">
              <w:rPr>
                <w:rFonts w:eastAsia="Times New Roman" w:cs="Times New Roman"/>
                <w:sz w:val="24"/>
                <w:szCs w:val="24"/>
              </w:rPr>
              <w:t xml:space="preserve"> at worksites</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E1"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t>Construction</w:t>
            </w:r>
            <w:r w:rsidRPr="009D403B">
              <w:rPr>
                <w:rFonts w:cs="Times New Roman"/>
                <w:color w:val="000000"/>
                <w:sz w:val="24"/>
                <w:szCs w:val="24"/>
                <w:highlight w:val="white"/>
              </w:rPr>
              <w:t xml:space="preserve"> site and access road</w:t>
            </w:r>
            <w:r w:rsidRPr="009D403B">
              <w:rPr>
                <w:rFonts w:cs="Times New Roman"/>
                <w:color w:val="000000"/>
                <w:sz w:val="24"/>
                <w:szCs w:val="24"/>
              </w:rPr>
              <w:t>s</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E2"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highlight w:val="white"/>
              </w:rPr>
              <w:t>Visual inspection</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E3" w14:textId="0D9593CC" w:rsidR="00EF07D8" w:rsidRPr="009D403B" w:rsidRDefault="00FC7B63"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Entire period of construction</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EB0D34A" w14:textId="0B4E3E17" w:rsidR="00C86EDE" w:rsidRPr="009D403B" w:rsidRDefault="00C50DF8" w:rsidP="00EF07D8">
            <w:pPr>
              <w:widowControl w:val="0"/>
              <w:autoSpaceDE w:val="0"/>
              <w:autoSpaceDN w:val="0"/>
              <w:spacing w:after="0" w:line="240" w:lineRule="auto"/>
              <w:rPr>
                <w:rFonts w:cs="Times New Roman"/>
                <w:color w:val="000000"/>
                <w:sz w:val="24"/>
                <w:szCs w:val="24"/>
                <w:lang w:eastAsia="ar-SA"/>
              </w:rPr>
            </w:pPr>
            <w:r w:rsidRPr="009D403B">
              <w:rPr>
                <w:rFonts w:cs="Times New Roman"/>
                <w:color w:val="000000"/>
                <w:sz w:val="24"/>
                <w:szCs w:val="24"/>
                <w:lang w:eastAsia="ar-SA"/>
              </w:rPr>
              <w:t>Prevent off</w:t>
            </w:r>
            <w:r w:rsidR="00C86EDE" w:rsidRPr="009D403B">
              <w:rPr>
                <w:rFonts w:cs="Times New Roman"/>
                <w:color w:val="000000"/>
                <w:sz w:val="24"/>
                <w:szCs w:val="24"/>
                <w:lang w:eastAsia="ar-SA"/>
              </w:rPr>
              <w:t>-site</w:t>
            </w:r>
            <w:r w:rsidR="00B26146" w:rsidRPr="009D403B">
              <w:rPr>
                <w:rFonts w:cs="Times New Roman"/>
                <w:color w:val="000000"/>
                <w:sz w:val="24"/>
                <w:szCs w:val="24"/>
                <w:lang w:eastAsia="ar-SA"/>
              </w:rPr>
              <w:t xml:space="preserve"> dust </w:t>
            </w:r>
            <w:r w:rsidR="00C86EDE" w:rsidRPr="009D403B">
              <w:rPr>
                <w:rFonts w:cs="Times New Roman"/>
                <w:color w:val="000000"/>
                <w:sz w:val="24"/>
                <w:szCs w:val="24"/>
                <w:lang w:eastAsia="ar-SA"/>
              </w:rPr>
              <w:t xml:space="preserve"> spreading </w:t>
            </w:r>
            <w:r w:rsidR="00DC11F0" w:rsidRPr="009D403B">
              <w:rPr>
                <w:rFonts w:cs="Times New Roman"/>
                <w:color w:val="000000"/>
                <w:sz w:val="24"/>
                <w:szCs w:val="24"/>
                <w:lang w:eastAsia="ar-SA"/>
              </w:rPr>
              <w:t>and pollution</w:t>
            </w:r>
            <w:r w:rsidR="00C86EDE" w:rsidRPr="009D403B">
              <w:rPr>
                <w:rFonts w:cs="Times New Roman"/>
                <w:color w:val="000000"/>
                <w:sz w:val="24"/>
                <w:szCs w:val="24"/>
                <w:lang w:eastAsia="ar-SA"/>
              </w:rPr>
              <w:t>;</w:t>
            </w:r>
          </w:p>
          <w:p w14:paraId="6D2CF8E4" w14:textId="3E53B5F4"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lang w:eastAsia="ar-SA"/>
              </w:rPr>
              <w:t xml:space="preserve">Reduce </w:t>
            </w:r>
            <w:r w:rsidR="009A63CF" w:rsidRPr="009D403B">
              <w:rPr>
                <w:rFonts w:cs="Times New Roman"/>
                <w:color w:val="000000"/>
                <w:sz w:val="24"/>
                <w:szCs w:val="24"/>
                <w:lang w:eastAsia="ar-SA"/>
              </w:rPr>
              <w:t>he</w:t>
            </w:r>
            <w:r w:rsidR="00DC11F0" w:rsidRPr="009D403B">
              <w:rPr>
                <w:rFonts w:cs="Times New Roman"/>
                <w:color w:val="000000"/>
                <w:sz w:val="24"/>
                <w:szCs w:val="24"/>
                <w:lang w:eastAsia="ar-SA"/>
              </w:rPr>
              <w:t xml:space="preserve">alth </w:t>
            </w:r>
            <w:r w:rsidRPr="009D403B">
              <w:rPr>
                <w:rFonts w:cs="Times New Roman"/>
                <w:color w:val="000000"/>
                <w:sz w:val="24"/>
                <w:szCs w:val="24"/>
                <w:lang w:eastAsia="ar-SA"/>
              </w:rPr>
              <w:t xml:space="preserve">risks </w:t>
            </w:r>
            <w:r w:rsidR="00AF04A5" w:rsidRPr="009D403B">
              <w:rPr>
                <w:rFonts w:cs="Times New Roman"/>
                <w:color w:val="000000"/>
                <w:sz w:val="24"/>
                <w:szCs w:val="24"/>
                <w:lang w:eastAsia="ar-SA"/>
              </w:rPr>
              <w:t xml:space="preserve">to </w:t>
            </w:r>
            <w:r w:rsidRPr="009D403B">
              <w:rPr>
                <w:rFonts w:cs="Times New Roman"/>
                <w:color w:val="000000"/>
                <w:sz w:val="24"/>
                <w:szCs w:val="24"/>
                <w:lang w:eastAsia="ar-SA"/>
              </w:rPr>
              <w:t>the workers and neighboring communities</w:t>
            </w:r>
            <w:r w:rsidR="005117B6" w:rsidRPr="009D403B">
              <w:rPr>
                <w:rFonts w:cs="Times New Roman"/>
                <w:color w:val="000000"/>
                <w:sz w:val="24"/>
                <w:szCs w:val="24"/>
                <w:lang w:eastAsia="ar-SA"/>
              </w:rPr>
              <w:t xml:space="preserve"> related to dust exposure</w:t>
            </w:r>
            <w:r w:rsidR="00DC5E28" w:rsidRPr="009D403B">
              <w:rPr>
                <w:rFonts w:cs="Times New Roman"/>
                <w:color w:val="000000"/>
                <w:sz w:val="24"/>
                <w:szCs w:val="24"/>
                <w:lang w:eastAsia="ar-SA"/>
              </w:rPr>
              <w:t>.</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E5"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73696DE9" w14:textId="77777777" w:rsidR="00A60E60" w:rsidRPr="009D403B" w:rsidRDefault="00EF07D8"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A60E60" w:rsidRPr="009D403B">
              <w:rPr>
                <w:rFonts w:eastAsia="Times New Roman" w:cs="Times New Roman"/>
                <w:sz w:val="24"/>
                <w:szCs w:val="24"/>
              </w:rPr>
              <w:t>supervision</w:t>
            </w:r>
          </w:p>
          <w:p w14:paraId="6D2CF8E6" w14:textId="163D80FC" w:rsidR="00EF07D8" w:rsidRPr="009D403B" w:rsidRDefault="00A60E60"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tc>
      </w:tr>
      <w:tr w:rsidR="00EF07D8" w:rsidRPr="009D403B" w14:paraId="6D2CF8F4" w14:textId="77777777" w:rsidTr="005F6F1B">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8E8" w14:textId="47E70CB3" w:rsidR="00EF07D8" w:rsidRPr="009D403B" w:rsidRDefault="00EF07D8" w:rsidP="00EF07D8">
            <w:pPr>
              <w:widowControl w:val="0"/>
              <w:autoSpaceDE w:val="0"/>
              <w:autoSpaceDN w:val="0"/>
              <w:spacing w:after="0" w:line="240" w:lineRule="auto"/>
              <w:rPr>
                <w:rFonts w:eastAsia="Times New Roman" w:cs="Times New Roman"/>
                <w:bCs/>
                <w:color w:val="1D1B11" w:themeColor="background2" w:themeShade="1A"/>
                <w:sz w:val="24"/>
                <w:szCs w:val="24"/>
              </w:rPr>
            </w:pPr>
            <w:r w:rsidRPr="009D403B">
              <w:rPr>
                <w:rFonts w:eastAsia="Times New Roman" w:cs="Times New Roman"/>
                <w:bCs/>
                <w:color w:val="1D1B11" w:themeColor="background2" w:themeShade="1A"/>
                <w:sz w:val="24"/>
                <w:szCs w:val="24"/>
              </w:rPr>
              <w:t>Handling of chance finds</w:t>
            </w:r>
            <w:r w:rsidRPr="009D403B">
              <w:rPr>
                <w:rFonts w:eastAsia="Times New Roman" w:cs="Times New Roman"/>
                <w:bCs/>
                <w:color w:val="1D1B11" w:themeColor="background2" w:themeShade="1A"/>
                <w:sz w:val="24"/>
                <w:szCs w:val="24"/>
              </w:rPr>
              <w:tab/>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8E9" w14:textId="4F1BA149"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 xml:space="preserve">Stoppage of works promptly upon encountering of </w:t>
            </w:r>
            <w:r w:rsidR="00AD3BAD" w:rsidRPr="009D403B">
              <w:rPr>
                <w:rFonts w:asciiTheme="minorHAnsi" w:eastAsia="Times New Roman" w:hAnsiTheme="minorHAnsi" w:cs="Times New Roman"/>
                <w:sz w:val="24"/>
                <w:szCs w:val="24"/>
              </w:rPr>
              <w:t xml:space="preserve">chance </w:t>
            </w:r>
            <w:r w:rsidRPr="009D403B">
              <w:rPr>
                <w:rFonts w:asciiTheme="minorHAnsi" w:eastAsia="Times New Roman" w:hAnsiTheme="minorHAnsi" w:cs="Times New Roman"/>
                <w:sz w:val="24"/>
                <w:szCs w:val="24"/>
              </w:rPr>
              <w:t>finds;</w:t>
            </w:r>
          </w:p>
          <w:p w14:paraId="6D2CF8EB" w14:textId="37BADCD2"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Formal communication with</w:t>
            </w:r>
            <w:r w:rsidR="00701E56" w:rsidRPr="009D403B">
              <w:rPr>
                <w:rFonts w:asciiTheme="minorHAnsi" w:eastAsia="Times New Roman" w:hAnsiTheme="minorHAnsi" w:cs="Times New Roman"/>
                <w:sz w:val="24"/>
                <w:szCs w:val="24"/>
              </w:rPr>
              <w:t xml:space="preserve"> the </w:t>
            </w:r>
            <w:r w:rsidR="00BD23D1" w:rsidRPr="009D403B">
              <w:rPr>
                <w:rFonts w:asciiTheme="minorHAnsi" w:eastAsia="Times New Roman" w:hAnsiTheme="minorHAnsi" w:cs="Times New Roman"/>
                <w:sz w:val="24"/>
                <w:szCs w:val="24"/>
              </w:rPr>
              <w:t>Ministry</w:t>
            </w:r>
            <w:r w:rsidR="00E37049" w:rsidRPr="009D403B">
              <w:rPr>
                <w:rFonts w:asciiTheme="minorHAnsi" w:eastAsia="Times New Roman" w:hAnsiTheme="minorHAnsi" w:cs="Times New Roman"/>
                <w:sz w:val="24"/>
                <w:szCs w:val="24"/>
              </w:rPr>
              <w:t xml:space="preserve"> of</w:t>
            </w:r>
            <w:r w:rsidR="002502AA" w:rsidRPr="009D403B">
              <w:rPr>
                <w:rFonts w:asciiTheme="minorHAnsi" w:eastAsia="Times New Roman" w:hAnsiTheme="minorHAnsi" w:cs="Times New Roman"/>
                <w:sz w:val="24"/>
                <w:szCs w:val="24"/>
              </w:rPr>
              <w:t xml:space="preserve"> Science, Education, Culture and Sports</w:t>
            </w:r>
            <w:r w:rsidR="00FA04CB" w:rsidRPr="009D403B">
              <w:rPr>
                <w:rFonts w:asciiTheme="minorHAnsi" w:eastAsia="Times New Roman" w:hAnsiTheme="minorHAnsi" w:cs="Times New Roman"/>
                <w:sz w:val="24"/>
                <w:szCs w:val="24"/>
              </w:rPr>
              <w:t xml:space="preserve"> (</w:t>
            </w:r>
            <w:proofErr w:type="spellStart"/>
            <w:r w:rsidR="00093205" w:rsidRPr="009D403B">
              <w:rPr>
                <w:rFonts w:asciiTheme="minorHAnsi" w:eastAsia="Times New Roman" w:hAnsiTheme="minorHAnsi" w:cs="Times New Roman"/>
                <w:sz w:val="24"/>
                <w:szCs w:val="24"/>
              </w:rPr>
              <w:t>MoSECS</w:t>
            </w:r>
            <w:proofErr w:type="spellEnd"/>
            <w:r w:rsidR="00FA04CB" w:rsidRPr="009D403B">
              <w:rPr>
                <w:rFonts w:asciiTheme="minorHAnsi" w:eastAsia="Times New Roman" w:hAnsiTheme="minorHAnsi" w:cs="Times New Roman"/>
                <w:sz w:val="24"/>
                <w:szCs w:val="24"/>
              </w:rPr>
              <w:t>)</w:t>
            </w:r>
            <w:r w:rsidR="002502AA" w:rsidRPr="009D403B">
              <w:rPr>
                <w:rFonts w:asciiTheme="minorHAnsi" w:eastAsia="Times New Roman" w:hAnsiTheme="minorHAnsi" w:cs="Times New Roman"/>
                <w:sz w:val="24"/>
                <w:szCs w:val="24"/>
              </w:rPr>
              <w:t>.</w:t>
            </w:r>
            <w:r w:rsidRPr="009D403B">
              <w:rPr>
                <w:rFonts w:asciiTheme="minorHAnsi" w:eastAsia="Times New Roman" w:hAnsiTheme="minorHAnsi" w:cs="Times New Roman"/>
                <w:sz w:val="24"/>
                <w:szCs w:val="24"/>
              </w:rPr>
              <w:t xml:space="preserve"> </w:t>
            </w:r>
            <w:proofErr w:type="spellStart"/>
            <w:proofErr w:type="gramStart"/>
            <w:r w:rsidRPr="009D403B">
              <w:rPr>
                <w:rFonts w:asciiTheme="minorHAnsi" w:eastAsia="Times New Roman" w:hAnsiTheme="minorHAnsi" w:cs="Times New Roman"/>
                <w:sz w:val="24"/>
                <w:szCs w:val="24"/>
              </w:rPr>
              <w:t>ofR</w:t>
            </w:r>
            <w:r w:rsidR="00EC03B6" w:rsidRPr="009D403B">
              <w:rPr>
                <w:rFonts w:asciiTheme="minorHAnsi" w:eastAsia="Times New Roman" w:hAnsiTheme="minorHAnsi" w:cs="Times New Roman"/>
                <w:sz w:val="24"/>
                <w:szCs w:val="24"/>
              </w:rPr>
              <w:t>o</w:t>
            </w:r>
            <w:r w:rsidRPr="009D403B">
              <w:rPr>
                <w:rFonts w:asciiTheme="minorHAnsi" w:eastAsia="Times New Roman" w:hAnsiTheme="minorHAnsi" w:cs="Times New Roman"/>
                <w:sz w:val="24"/>
                <w:szCs w:val="24"/>
              </w:rPr>
              <w:t>A</w:t>
            </w:r>
            <w:proofErr w:type="spellEnd"/>
            <w:proofErr w:type="gramEnd"/>
            <w:r w:rsidRPr="009D403B">
              <w:rPr>
                <w:rFonts w:asciiTheme="minorHAnsi" w:eastAsia="Times New Roman" w:hAnsiTheme="minorHAnsi" w:cs="Times New Roman"/>
                <w:sz w:val="24"/>
                <w:szCs w:val="24"/>
              </w:rPr>
              <w:t xml:space="preserve"> on chance </w:t>
            </w:r>
            <w:proofErr w:type="spellStart"/>
            <w:r w:rsidRPr="009D403B">
              <w:rPr>
                <w:rFonts w:asciiTheme="minorHAnsi" w:eastAsia="Times New Roman" w:hAnsiTheme="minorHAnsi" w:cs="Times New Roman"/>
                <w:sz w:val="24"/>
                <w:szCs w:val="24"/>
              </w:rPr>
              <w:t>findsTimely</w:t>
            </w:r>
            <w:proofErr w:type="spellEnd"/>
            <w:r w:rsidRPr="009D403B">
              <w:rPr>
                <w:rFonts w:asciiTheme="minorHAnsi" w:eastAsia="Times New Roman" w:hAnsiTheme="minorHAnsi" w:cs="Times New Roman"/>
                <w:sz w:val="24"/>
                <w:szCs w:val="24"/>
              </w:rPr>
              <w:t xml:space="preserve"> arrangements made for the conduct of required excavation and site conservation</w:t>
            </w:r>
            <w:r w:rsidR="00EB402A" w:rsidRPr="009D403B">
              <w:rPr>
                <w:rFonts w:asciiTheme="minorHAnsi" w:eastAsia="Times New Roman" w:hAnsiTheme="minorHAnsi" w:cs="Times New Roman"/>
                <w:sz w:val="24"/>
                <w:szCs w:val="24"/>
              </w:rPr>
              <w:t>.</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8EC"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t>Construction</w:t>
            </w:r>
            <w:r w:rsidRPr="009D403B">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6D2CF8ED"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sz w:val="24"/>
                <w:szCs w:val="24"/>
              </w:rPr>
              <w:t xml:space="preserve"> </w:t>
            </w:r>
            <w:r w:rsidRPr="009D403B">
              <w:rPr>
                <w:rFonts w:eastAsia="Times New Roman" w:cs="Times New Roman"/>
                <w:sz w:val="24"/>
                <w:szCs w:val="24"/>
              </w:rPr>
              <w:t>-Inspection of chance find sites;</w:t>
            </w:r>
          </w:p>
          <w:p w14:paraId="6D2CF8EE" w14:textId="5089F3E0"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Inspection of filed document</w:t>
            </w:r>
            <w:r w:rsidR="000B3371" w:rsidRPr="009D403B">
              <w:rPr>
                <w:rFonts w:eastAsia="Times New Roman" w:cs="Times New Roman"/>
                <w:sz w:val="24"/>
                <w:szCs w:val="24"/>
              </w:rPr>
              <w:t>.</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2CF8EF"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Entire period of construction</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2CF8F0"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Ensure cultural heritage is not damaged by the construction works</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8F1"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291E58CA" w14:textId="77777777" w:rsidR="007264FE" w:rsidRPr="009D403B" w:rsidRDefault="00EF07D8" w:rsidP="007264FE">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7264FE" w:rsidRPr="009D403B">
              <w:rPr>
                <w:rFonts w:eastAsia="Times New Roman" w:cs="Times New Roman"/>
                <w:sz w:val="24"/>
                <w:szCs w:val="24"/>
              </w:rPr>
              <w:t>supervision</w:t>
            </w:r>
          </w:p>
          <w:p w14:paraId="6D2CF8F2" w14:textId="6A12774B" w:rsidR="00EF07D8" w:rsidRPr="009D403B" w:rsidRDefault="007264FE" w:rsidP="007264FE">
            <w:pPr>
              <w:widowControl w:val="0"/>
              <w:autoSpaceDE w:val="0"/>
              <w:autoSpaceDN w:val="0"/>
              <w:spacing w:after="0" w:line="240" w:lineRule="auto"/>
              <w:rPr>
                <w:rFonts w:eastAsia="Times New Roman" w:cs="Times New Roman"/>
                <w:sz w:val="24"/>
                <w:szCs w:val="24"/>
                <w:lang w:val="hy-AM"/>
              </w:rPr>
            </w:pPr>
            <w:r w:rsidRPr="009D403B">
              <w:rPr>
                <w:rFonts w:eastAsia="Times New Roman" w:cs="Times New Roman"/>
                <w:sz w:val="24"/>
                <w:szCs w:val="24"/>
              </w:rPr>
              <w:t>company</w:t>
            </w:r>
          </w:p>
          <w:p w14:paraId="26E7CC74" w14:textId="61776E42" w:rsidR="00EF07D8" w:rsidRPr="009D403B" w:rsidRDefault="00EF07D8" w:rsidP="00EF07D8">
            <w:pPr>
              <w:widowControl w:val="0"/>
              <w:autoSpaceDE w:val="0"/>
              <w:autoSpaceDN w:val="0"/>
              <w:spacing w:after="0" w:line="240" w:lineRule="auto"/>
              <w:rPr>
                <w:rFonts w:eastAsia="Times New Roman" w:cs="Times New Roman"/>
                <w:sz w:val="24"/>
                <w:szCs w:val="24"/>
              </w:rPr>
            </w:pPr>
          </w:p>
          <w:p w14:paraId="6D2CF8F3" w14:textId="4ACBBE9A" w:rsidR="00FA04CB" w:rsidRPr="009D403B" w:rsidRDefault="00093205" w:rsidP="00EF07D8">
            <w:pPr>
              <w:widowControl w:val="0"/>
              <w:autoSpaceDE w:val="0"/>
              <w:autoSpaceDN w:val="0"/>
              <w:spacing w:after="0" w:line="240" w:lineRule="auto"/>
              <w:rPr>
                <w:rFonts w:eastAsia="Times New Roman" w:cs="Times New Roman"/>
                <w:sz w:val="24"/>
                <w:szCs w:val="24"/>
              </w:rPr>
            </w:pPr>
            <w:proofErr w:type="spellStart"/>
            <w:r w:rsidRPr="009D403B">
              <w:rPr>
                <w:rFonts w:eastAsia="Times New Roman" w:cs="Times New Roman"/>
                <w:sz w:val="24"/>
                <w:szCs w:val="24"/>
              </w:rPr>
              <w:t>MoSECS</w:t>
            </w:r>
            <w:proofErr w:type="spellEnd"/>
          </w:p>
        </w:tc>
      </w:tr>
      <w:tr w:rsidR="00EF07D8" w:rsidRPr="009D403B" w14:paraId="6D2CF8FE" w14:textId="77777777" w:rsidTr="005F6F1B">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F5" w14:textId="5A49D3ED" w:rsidR="00EF07D8" w:rsidRPr="009D403B" w:rsidRDefault="00545BBC" w:rsidP="008E0AE9">
            <w:pPr>
              <w:widowControl w:val="0"/>
              <w:autoSpaceDE w:val="0"/>
              <w:autoSpaceDN w:val="0"/>
              <w:spacing w:after="0" w:line="240" w:lineRule="auto"/>
              <w:rPr>
                <w:rFonts w:eastAsia="Times New Roman" w:cs="Times New Roman"/>
                <w:bCs/>
                <w:color w:val="1D1B11" w:themeColor="background2" w:themeShade="1A"/>
                <w:sz w:val="24"/>
                <w:szCs w:val="24"/>
              </w:rPr>
            </w:pPr>
            <w:r w:rsidRPr="009D403B">
              <w:rPr>
                <w:rFonts w:eastAsia="Times New Roman" w:cs="Times New Roman"/>
                <w:bCs/>
                <w:color w:val="1D1B11" w:themeColor="background2" w:themeShade="1A"/>
                <w:sz w:val="24"/>
                <w:szCs w:val="24"/>
              </w:rPr>
              <w:t>E</w:t>
            </w:r>
            <w:r w:rsidR="00EF07D8" w:rsidRPr="009D403B">
              <w:rPr>
                <w:rFonts w:eastAsia="Times New Roman" w:cs="Times New Roman"/>
                <w:bCs/>
                <w:color w:val="1D1B11" w:themeColor="background2" w:themeShade="1A"/>
                <w:sz w:val="24"/>
                <w:szCs w:val="24"/>
              </w:rPr>
              <w:t>arthwork</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E6030C" w14:textId="77777777" w:rsidR="00803A82" w:rsidRPr="009D403B" w:rsidRDefault="00803A82" w:rsidP="00803A82">
            <w:pPr>
              <w:pStyle w:val="ListParagraph"/>
              <w:numPr>
                <w:ilvl w:val="0"/>
                <w:numId w:val="10"/>
              </w:numPr>
              <w:tabs>
                <w:tab w:val="clear" w:pos="360"/>
              </w:tabs>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Topsoil removal and</w:t>
            </w:r>
          </w:p>
          <w:p w14:paraId="415E537A" w14:textId="184109BF" w:rsidR="00803A82" w:rsidRPr="009D403B" w:rsidRDefault="00803A82" w:rsidP="00C14AF5">
            <w:pPr>
              <w:autoSpaceDE w:val="0"/>
              <w:autoSpaceDN w:val="0"/>
              <w:rPr>
                <w:rFonts w:eastAsia="Times New Roman" w:cs="Times New Roman"/>
                <w:sz w:val="24"/>
                <w:szCs w:val="24"/>
              </w:rPr>
            </w:pPr>
            <w:r w:rsidRPr="009D403B">
              <w:rPr>
                <w:rFonts w:eastAsia="Times New Roman" w:cs="Times New Roman"/>
                <w:sz w:val="24"/>
                <w:szCs w:val="24"/>
              </w:rPr>
              <w:t xml:space="preserve">temporary stockpiling for </w:t>
            </w:r>
            <w:r w:rsidR="00E24D71" w:rsidRPr="009D403B">
              <w:rPr>
                <w:rFonts w:eastAsia="Times New Roman" w:cs="Times New Roman"/>
                <w:sz w:val="24"/>
                <w:szCs w:val="24"/>
              </w:rPr>
              <w:t>cultivation</w:t>
            </w:r>
            <w:r w:rsidRPr="009D403B">
              <w:rPr>
                <w:rFonts w:eastAsia="Times New Roman" w:cs="Times New Roman"/>
                <w:sz w:val="24"/>
                <w:szCs w:val="24"/>
              </w:rPr>
              <w:t xml:space="preserve"> of the land;</w:t>
            </w:r>
          </w:p>
          <w:p w14:paraId="6D2CF8F6" w14:textId="4A1C7917"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 xml:space="preserve">Temporary storage of excavated soil at determined places; </w:t>
            </w:r>
          </w:p>
          <w:p w14:paraId="6D2CF8F7" w14:textId="17170658"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 xml:space="preserve">Backfilling the excavated ground </w:t>
            </w:r>
            <w:r w:rsidR="00FD6393" w:rsidRPr="009D403B">
              <w:rPr>
                <w:rFonts w:asciiTheme="minorHAnsi" w:eastAsia="Times New Roman" w:hAnsiTheme="minorHAnsi" w:cs="Times New Roman"/>
                <w:sz w:val="24"/>
                <w:szCs w:val="24"/>
              </w:rPr>
              <w:t>using</w:t>
            </w:r>
            <w:r w:rsidR="00DF2AD1" w:rsidRPr="009D403B">
              <w:rPr>
                <w:rFonts w:asciiTheme="minorHAnsi" w:eastAsia="Times New Roman" w:hAnsiTheme="minorHAnsi" w:cs="Times New Roman"/>
                <w:sz w:val="24"/>
                <w:szCs w:val="24"/>
              </w:rPr>
              <w:t xml:space="preserve"> subsoil and topsoil from the </w:t>
            </w:r>
            <w:r w:rsidR="00DF2AD1" w:rsidRPr="009D403B">
              <w:rPr>
                <w:rFonts w:asciiTheme="minorHAnsi" w:eastAsia="Times New Roman" w:hAnsiTheme="minorHAnsi" w:cs="Times New Roman"/>
                <w:sz w:val="24"/>
                <w:szCs w:val="24"/>
              </w:rPr>
              <w:lastRenderedPageBreak/>
              <w:t xml:space="preserve">designated locations </w:t>
            </w:r>
            <w:r w:rsidRPr="009D403B">
              <w:rPr>
                <w:rFonts w:asciiTheme="minorHAnsi" w:eastAsia="Times New Roman" w:hAnsiTheme="minorHAnsi" w:cs="Times New Roman"/>
                <w:sz w:val="24"/>
                <w:szCs w:val="24"/>
              </w:rPr>
              <w:t xml:space="preserve">and disposal of the excess mass to the places, </w:t>
            </w:r>
            <w:r w:rsidR="00CA203B" w:rsidRPr="009D403B">
              <w:rPr>
                <w:rFonts w:asciiTheme="minorHAnsi" w:eastAsia="Times New Roman" w:hAnsiTheme="minorHAnsi" w:cs="Times New Roman"/>
                <w:sz w:val="24"/>
                <w:szCs w:val="24"/>
              </w:rPr>
              <w:t xml:space="preserve">as </w:t>
            </w:r>
            <w:r w:rsidR="00022291" w:rsidRPr="009D403B">
              <w:rPr>
                <w:rFonts w:asciiTheme="minorHAnsi" w:eastAsia="Times New Roman" w:hAnsiTheme="minorHAnsi" w:cs="Times New Roman"/>
                <w:sz w:val="24"/>
                <w:szCs w:val="24"/>
              </w:rPr>
              <w:t xml:space="preserve">stated </w:t>
            </w:r>
            <w:r w:rsidRPr="009D403B">
              <w:rPr>
                <w:rFonts w:asciiTheme="minorHAnsi" w:eastAsia="Times New Roman" w:hAnsiTheme="minorHAnsi" w:cs="Times New Roman"/>
                <w:sz w:val="24"/>
                <w:szCs w:val="24"/>
              </w:rPr>
              <w:t>in</w:t>
            </w:r>
            <w:r w:rsidR="0041059D" w:rsidRPr="009D403B">
              <w:rPr>
                <w:rFonts w:asciiTheme="minorHAnsi" w:eastAsia="Times New Roman" w:hAnsiTheme="minorHAnsi" w:cs="Times New Roman"/>
                <w:sz w:val="24"/>
                <w:szCs w:val="24"/>
              </w:rPr>
              <w:t xml:space="preserve"> the reference </w:t>
            </w:r>
            <w:proofErr w:type="gramStart"/>
            <w:r w:rsidR="0041059D" w:rsidRPr="009D403B">
              <w:rPr>
                <w:rFonts w:asciiTheme="minorHAnsi" w:eastAsia="Times New Roman" w:hAnsiTheme="minorHAnsi" w:cs="Times New Roman"/>
                <w:sz w:val="24"/>
                <w:szCs w:val="24"/>
              </w:rPr>
              <w:t>letter</w:t>
            </w:r>
            <w:r w:rsidRPr="009D403B">
              <w:rPr>
                <w:rFonts w:asciiTheme="minorHAnsi" w:eastAsia="Times New Roman" w:hAnsiTheme="minorHAnsi" w:cs="Times New Roman"/>
                <w:sz w:val="24"/>
                <w:szCs w:val="24"/>
              </w:rPr>
              <w:t xml:space="preserve"> </w:t>
            </w:r>
            <w:r w:rsidR="00B96918" w:rsidRPr="009D403B">
              <w:rPr>
                <w:rFonts w:asciiTheme="minorHAnsi" w:eastAsia="Times New Roman" w:hAnsiTheme="minorHAnsi" w:cs="Times New Roman"/>
                <w:sz w:val="24"/>
                <w:szCs w:val="24"/>
              </w:rPr>
              <w:t xml:space="preserve"> attached</w:t>
            </w:r>
            <w:proofErr w:type="gramEnd"/>
            <w:r w:rsidR="00B96918" w:rsidRPr="009D403B">
              <w:rPr>
                <w:rFonts w:asciiTheme="minorHAnsi" w:eastAsia="Times New Roman" w:hAnsiTheme="minorHAnsi" w:cs="Times New Roman"/>
                <w:sz w:val="24"/>
                <w:szCs w:val="24"/>
              </w:rPr>
              <w:t>.</w:t>
            </w:r>
            <w:r w:rsidRPr="009D403B">
              <w:rPr>
                <w:rFonts w:asciiTheme="minorHAnsi" w:eastAsia="Times New Roman" w:hAnsiTheme="minorHAnsi" w:cs="Times New Roman"/>
                <w:sz w:val="24"/>
                <w:szCs w:val="24"/>
              </w:rPr>
              <w:t xml:space="preserve"> </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2495DF"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lastRenderedPageBreak/>
              <w:t>Construction</w:t>
            </w:r>
            <w:r w:rsidRPr="009D403B">
              <w:rPr>
                <w:rFonts w:eastAsia="Times New Roman" w:cs="Times New Roman"/>
                <w:sz w:val="24"/>
                <w:szCs w:val="24"/>
              </w:rPr>
              <w:t xml:space="preserve"> site</w:t>
            </w:r>
            <w:r w:rsidR="004A20AF" w:rsidRPr="009D403B">
              <w:rPr>
                <w:rFonts w:eastAsia="Times New Roman" w:cs="Times New Roman"/>
                <w:sz w:val="24"/>
                <w:szCs w:val="24"/>
              </w:rPr>
              <w:t xml:space="preserve"> </w:t>
            </w:r>
          </w:p>
          <w:p w14:paraId="6D2CF8F8" w14:textId="3F8200E4" w:rsidR="00196321" w:rsidRPr="009D403B" w:rsidRDefault="006470CC"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Designated sites of s</w:t>
            </w:r>
            <w:r w:rsidR="001A38DB" w:rsidRPr="009D403B">
              <w:rPr>
                <w:rFonts w:eastAsia="Times New Roman" w:cs="Times New Roman"/>
                <w:sz w:val="24"/>
                <w:szCs w:val="24"/>
              </w:rPr>
              <w:t xml:space="preserve">oil </w:t>
            </w:r>
            <w:r w:rsidR="001D6EC3" w:rsidRPr="009D403B">
              <w:rPr>
                <w:rFonts w:eastAsia="Times New Roman" w:cs="Times New Roman"/>
                <w:sz w:val="24"/>
                <w:szCs w:val="24"/>
              </w:rPr>
              <w:t>retention</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F9"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Inspection of </w:t>
            </w:r>
            <w:r w:rsidRPr="009D403B">
              <w:rPr>
                <w:rFonts w:cs="Times New Roman"/>
                <w:sz w:val="24"/>
                <w:szCs w:val="24"/>
              </w:rPr>
              <w:t xml:space="preserve"> </w:t>
            </w:r>
            <w:r w:rsidRPr="009D403B">
              <w:rPr>
                <w:rFonts w:eastAsia="Times New Roman" w:cs="Times New Roman"/>
                <w:sz w:val="24"/>
                <w:szCs w:val="24"/>
              </w:rPr>
              <w:t>activities</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FA"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During earth works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1D44B625" w14:textId="419C177D" w:rsidR="00545BBC" w:rsidRPr="009D403B" w:rsidRDefault="00545BBC" w:rsidP="00545BB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Limit loss of</w:t>
            </w:r>
            <w:r w:rsidR="00164B86" w:rsidRPr="009D403B">
              <w:rPr>
                <w:rFonts w:eastAsia="Times New Roman" w:cs="Times New Roman"/>
                <w:sz w:val="24"/>
                <w:szCs w:val="24"/>
              </w:rPr>
              <w:t xml:space="preserve"> </w:t>
            </w:r>
            <w:r w:rsidRPr="009D403B">
              <w:rPr>
                <w:rFonts w:eastAsia="Times New Roman" w:cs="Times New Roman"/>
                <w:sz w:val="24"/>
                <w:szCs w:val="24"/>
              </w:rPr>
              <w:t>vegetation due to</w:t>
            </w:r>
            <w:r w:rsidR="00164B86" w:rsidRPr="009D403B">
              <w:rPr>
                <w:rFonts w:eastAsia="Times New Roman" w:cs="Times New Roman"/>
                <w:sz w:val="24"/>
                <w:szCs w:val="24"/>
              </w:rPr>
              <w:t xml:space="preserve"> </w:t>
            </w:r>
            <w:r w:rsidRPr="009D403B">
              <w:rPr>
                <w:rFonts w:eastAsia="Times New Roman" w:cs="Times New Roman"/>
                <w:sz w:val="24"/>
                <w:szCs w:val="24"/>
              </w:rPr>
              <w:t>ground piling and</w:t>
            </w:r>
          </w:p>
          <w:p w14:paraId="2740FEEE" w14:textId="068D0730" w:rsidR="00545BBC" w:rsidRPr="009D403B" w:rsidRDefault="00545BBC" w:rsidP="00545BB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minimization of</w:t>
            </w:r>
            <w:r w:rsidR="00164B86" w:rsidRPr="009D403B">
              <w:rPr>
                <w:rFonts w:eastAsia="Times New Roman" w:cs="Times New Roman"/>
                <w:sz w:val="24"/>
                <w:szCs w:val="24"/>
              </w:rPr>
              <w:t xml:space="preserve"> </w:t>
            </w:r>
            <w:r w:rsidRPr="009D403B">
              <w:rPr>
                <w:rFonts w:eastAsia="Times New Roman" w:cs="Times New Roman"/>
                <w:sz w:val="24"/>
                <w:szCs w:val="24"/>
              </w:rPr>
              <w:t>pollution of surface</w:t>
            </w:r>
          </w:p>
          <w:p w14:paraId="0380BBC5" w14:textId="77777777" w:rsidR="00545BBC" w:rsidRPr="009D403B" w:rsidRDefault="00545BBC" w:rsidP="00545BB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water reservoirs</w:t>
            </w:r>
          </w:p>
          <w:p w14:paraId="7CB016BB" w14:textId="77777777" w:rsidR="00545BBC" w:rsidRPr="009D403B" w:rsidRDefault="00545BBC" w:rsidP="00545BB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with particles;</w:t>
            </w:r>
          </w:p>
          <w:p w14:paraId="0A64FD8C" w14:textId="77777777" w:rsidR="00545BBC" w:rsidRPr="009D403B" w:rsidRDefault="00545BBC" w:rsidP="00545BB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Limit pollution with</w:t>
            </w:r>
          </w:p>
          <w:p w14:paraId="701E1CD8" w14:textId="5E6F85DF" w:rsidR="00545BBC" w:rsidRPr="009D403B" w:rsidRDefault="00545BBC" w:rsidP="00545BB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contaminated soil</w:t>
            </w:r>
            <w:r w:rsidR="00164B86" w:rsidRPr="009D403B">
              <w:rPr>
                <w:rFonts w:eastAsia="Times New Roman" w:cs="Times New Roman"/>
                <w:sz w:val="24"/>
                <w:szCs w:val="24"/>
              </w:rPr>
              <w:t xml:space="preserve"> </w:t>
            </w:r>
            <w:r w:rsidRPr="009D403B">
              <w:rPr>
                <w:rFonts w:eastAsia="Times New Roman" w:cs="Times New Roman"/>
                <w:sz w:val="24"/>
                <w:szCs w:val="24"/>
              </w:rPr>
              <w:t>of surface and</w:t>
            </w:r>
          </w:p>
          <w:p w14:paraId="6D2CF8FB" w14:textId="118C3E93" w:rsidR="00EF07D8" w:rsidRPr="009D403B" w:rsidRDefault="00545BBC" w:rsidP="00545BB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ground</w:t>
            </w:r>
            <w:r w:rsidR="00164B86" w:rsidRPr="009D403B">
              <w:rPr>
                <w:rFonts w:eastAsia="Times New Roman" w:cs="Times New Roman"/>
                <w:sz w:val="24"/>
                <w:szCs w:val="24"/>
              </w:rPr>
              <w:t xml:space="preserve"> </w:t>
            </w:r>
            <w:r w:rsidRPr="009D403B">
              <w:rPr>
                <w:rFonts w:eastAsia="Times New Roman" w:cs="Times New Roman"/>
                <w:sz w:val="24"/>
                <w:szCs w:val="24"/>
              </w:rPr>
              <w:t>waters.</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2CF8FC"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ATDF</w:t>
            </w:r>
          </w:p>
          <w:p w14:paraId="66E49B75" w14:textId="77777777" w:rsidR="00A60E60" w:rsidRPr="009D403B" w:rsidRDefault="00EF07D8"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A60E60" w:rsidRPr="009D403B">
              <w:rPr>
                <w:rFonts w:eastAsia="Times New Roman" w:cs="Times New Roman"/>
                <w:sz w:val="24"/>
                <w:szCs w:val="24"/>
              </w:rPr>
              <w:t>supervision</w:t>
            </w:r>
          </w:p>
          <w:p w14:paraId="6D2CF8FD" w14:textId="41738F2D" w:rsidR="00EF07D8" w:rsidRPr="009D403B" w:rsidRDefault="00A60E60"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tc>
      </w:tr>
      <w:tr w:rsidR="00EF07D8" w:rsidRPr="009D403B" w14:paraId="6D2CF91C" w14:textId="77777777" w:rsidTr="005F6F1B">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6D2CF90F" w14:textId="3F2917C2" w:rsidR="00EF07D8" w:rsidRPr="009D403B" w:rsidRDefault="00EF07D8" w:rsidP="00EF07D8">
            <w:pPr>
              <w:widowControl w:val="0"/>
              <w:autoSpaceDE w:val="0"/>
              <w:autoSpaceDN w:val="0"/>
              <w:spacing w:after="0" w:line="240" w:lineRule="auto"/>
              <w:rPr>
                <w:rFonts w:eastAsia="Times New Roman" w:cs="Times New Roman"/>
                <w:bCs/>
                <w:sz w:val="24"/>
                <w:szCs w:val="24"/>
                <w:lang w:val="hy-AM"/>
              </w:rPr>
            </w:pPr>
            <w:r w:rsidRPr="009D403B">
              <w:rPr>
                <w:rFonts w:eastAsia="Times New Roman" w:cs="Times New Roman"/>
                <w:bCs/>
                <w:sz w:val="24"/>
                <w:szCs w:val="24"/>
              </w:rPr>
              <w:lastRenderedPageBreak/>
              <w:t>Operation of Grievance Redress Mechanism</w:t>
            </w:r>
          </w:p>
        </w:tc>
        <w:tc>
          <w:tcPr>
            <w:tcW w:w="3749" w:type="dxa"/>
            <w:tcBorders>
              <w:top w:val="single" w:sz="4" w:space="0" w:color="auto"/>
              <w:left w:val="single" w:sz="4" w:space="0" w:color="auto"/>
              <w:bottom w:val="single" w:sz="4" w:space="0" w:color="auto"/>
              <w:right w:val="single" w:sz="4" w:space="0" w:color="auto"/>
            </w:tcBorders>
          </w:tcPr>
          <w:p w14:paraId="6D2CF910" w14:textId="77777777"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Public right to complaints or questions about the project.</w:t>
            </w:r>
          </w:p>
          <w:p w14:paraId="6D2CF911" w14:textId="77777777"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Appeal to the head of local government (community authorities)</w:t>
            </w:r>
          </w:p>
          <w:p w14:paraId="6D2CF912" w14:textId="77777777"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The appointment by the authorities of the Coordinator for the consideration of complaints (receiving complaints, reviewing and explaining, registering complaints in the logbook and trying to resolve them on the spot.</w:t>
            </w:r>
          </w:p>
          <w:p w14:paraId="6D2CF913" w14:textId="77777777" w:rsidR="00EF07D8" w:rsidRPr="009D403B" w:rsidRDefault="00EF07D8"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rPr>
              <w:t xml:space="preserve">Appeal to ATDF by hot-line (010 24 01 59), postal letter (Yerevan 0037, </w:t>
            </w:r>
            <w:proofErr w:type="spellStart"/>
            <w:r w:rsidRPr="009D403B">
              <w:rPr>
                <w:rFonts w:asciiTheme="minorHAnsi" w:eastAsia="Times New Roman" w:hAnsiTheme="minorHAnsi" w:cs="Times New Roman"/>
                <w:sz w:val="24"/>
                <w:szCs w:val="24"/>
              </w:rPr>
              <w:t>K.Ulnetsi</w:t>
            </w:r>
            <w:proofErr w:type="spellEnd"/>
            <w:r w:rsidRPr="009D403B">
              <w:rPr>
                <w:rFonts w:asciiTheme="minorHAnsi" w:eastAsia="Times New Roman" w:hAnsiTheme="minorHAnsi" w:cs="Times New Roman"/>
                <w:sz w:val="24"/>
                <w:szCs w:val="24"/>
              </w:rPr>
              <w:t xml:space="preserve"> 31), official web page (</w:t>
            </w:r>
            <w:hyperlink r:id="rId12" w:history="1">
              <w:r w:rsidRPr="009D403B">
                <w:rPr>
                  <w:rFonts w:asciiTheme="minorHAnsi" w:eastAsia="Times New Roman" w:hAnsiTheme="minorHAnsi" w:cs="Times New Roman"/>
                  <w:sz w:val="24"/>
                  <w:szCs w:val="24"/>
                </w:rPr>
                <w:t>http://atdf.am/hy/Home/ContactUs</w:t>
              </w:r>
            </w:hyperlink>
            <w:r w:rsidRPr="009D403B">
              <w:rPr>
                <w:rFonts w:asciiTheme="minorHAnsi" w:eastAsia="Times New Roman" w:hAnsiTheme="minorHAnsi" w:cs="Times New Roman"/>
                <w:sz w:val="24"/>
                <w:szCs w:val="24"/>
              </w:rPr>
              <w:t>), e-mail (</w:t>
            </w:r>
            <w:hyperlink r:id="rId13" w:history="1">
              <w:r w:rsidRPr="009D403B">
                <w:rPr>
                  <w:rFonts w:asciiTheme="minorHAnsi" w:eastAsia="Times New Roman" w:hAnsiTheme="minorHAnsi" w:cs="Times New Roman"/>
                  <w:sz w:val="24"/>
                  <w:szCs w:val="24"/>
                </w:rPr>
                <w:t>support@atdf.am</w:t>
              </w:r>
            </w:hyperlink>
            <w:r w:rsidRPr="009D403B">
              <w:rPr>
                <w:rFonts w:asciiTheme="minorHAnsi" w:eastAsia="Times New Roman" w:hAnsiTheme="minorHAnsi" w:cs="Times New Roman"/>
                <w:sz w:val="24"/>
                <w:szCs w:val="24"/>
              </w:rPr>
              <w:t>).</w:t>
            </w:r>
          </w:p>
        </w:tc>
        <w:tc>
          <w:tcPr>
            <w:tcW w:w="1567" w:type="dxa"/>
            <w:tcBorders>
              <w:top w:val="single" w:sz="4" w:space="0" w:color="auto"/>
              <w:left w:val="single" w:sz="4" w:space="0" w:color="auto"/>
              <w:bottom w:val="single" w:sz="4" w:space="0" w:color="auto"/>
              <w:right w:val="single" w:sz="4" w:space="0" w:color="auto"/>
            </w:tcBorders>
          </w:tcPr>
          <w:p w14:paraId="6D2CF914"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t>Construction</w:t>
            </w:r>
            <w:r w:rsidRPr="009D403B">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tcPr>
          <w:p w14:paraId="6D2CF915"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activities</w:t>
            </w:r>
          </w:p>
        </w:tc>
        <w:tc>
          <w:tcPr>
            <w:tcW w:w="1487" w:type="dxa"/>
            <w:gridSpan w:val="2"/>
            <w:tcBorders>
              <w:top w:val="single" w:sz="4" w:space="0" w:color="auto"/>
              <w:left w:val="single" w:sz="4" w:space="0" w:color="auto"/>
              <w:bottom w:val="single" w:sz="4" w:space="0" w:color="auto"/>
              <w:right w:val="single" w:sz="4" w:space="0" w:color="auto"/>
            </w:tcBorders>
          </w:tcPr>
          <w:p w14:paraId="6D2CF916"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Entire period of construction</w:t>
            </w:r>
          </w:p>
        </w:tc>
        <w:tc>
          <w:tcPr>
            <w:tcW w:w="1584" w:type="dxa"/>
            <w:gridSpan w:val="2"/>
            <w:tcBorders>
              <w:top w:val="single" w:sz="4" w:space="0" w:color="auto"/>
              <w:left w:val="single" w:sz="4" w:space="0" w:color="auto"/>
              <w:bottom w:val="single" w:sz="4" w:space="0" w:color="auto"/>
              <w:right w:val="single" w:sz="4" w:space="0" w:color="auto"/>
            </w:tcBorders>
          </w:tcPr>
          <w:p w14:paraId="6D2CF917"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-Monitor compliance with project aspects;</w:t>
            </w:r>
          </w:p>
          <w:p w14:paraId="6D2CF918"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-Timely resolve questions and complaints in the field.</w:t>
            </w:r>
          </w:p>
        </w:tc>
        <w:tc>
          <w:tcPr>
            <w:tcW w:w="1451" w:type="dxa"/>
            <w:tcBorders>
              <w:top w:val="single" w:sz="4" w:space="0" w:color="auto"/>
              <w:left w:val="single" w:sz="4" w:space="0" w:color="auto"/>
              <w:bottom w:val="single" w:sz="4" w:space="0" w:color="auto"/>
              <w:right w:val="single" w:sz="4" w:space="0" w:color="auto"/>
            </w:tcBorders>
          </w:tcPr>
          <w:p w14:paraId="6D2CF919"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61A64660" w14:textId="77777777" w:rsidR="00A60E60" w:rsidRPr="009D403B" w:rsidRDefault="00EF07D8"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A60E60" w:rsidRPr="009D403B">
              <w:rPr>
                <w:rFonts w:eastAsia="Times New Roman" w:cs="Times New Roman"/>
                <w:sz w:val="24"/>
                <w:szCs w:val="24"/>
              </w:rPr>
              <w:t>supervision</w:t>
            </w:r>
          </w:p>
          <w:p w14:paraId="6D2CF91A" w14:textId="1BC0C0BF" w:rsidR="00EF07D8" w:rsidRPr="009D403B" w:rsidRDefault="00A60E60"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p w14:paraId="6D2CF91B"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tc>
      </w:tr>
      <w:tr w:rsidR="00EF07D8" w:rsidRPr="009D403B" w14:paraId="6D2CF927" w14:textId="77777777" w:rsidTr="005F6F1B">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14:paraId="6D2CF91D" w14:textId="5B85FA52" w:rsidR="00EF07D8" w:rsidRPr="009D403B" w:rsidRDefault="00EF07D8" w:rsidP="00EF07D8">
            <w:pPr>
              <w:widowControl w:val="0"/>
              <w:autoSpaceDE w:val="0"/>
              <w:autoSpaceDN w:val="0"/>
              <w:spacing w:after="0" w:line="240" w:lineRule="auto"/>
              <w:rPr>
                <w:rFonts w:eastAsia="Times New Roman" w:cs="Times New Roman"/>
                <w:bCs/>
                <w:sz w:val="24"/>
                <w:szCs w:val="24"/>
              </w:rPr>
            </w:pPr>
            <w:r w:rsidRPr="009D403B">
              <w:rPr>
                <w:rFonts w:eastAsia="Times New Roman" w:cs="Times New Roman"/>
                <w:sz w:val="24"/>
                <w:szCs w:val="24"/>
              </w:rPr>
              <w:lastRenderedPageBreak/>
              <w:t>Traffic and pedestrian safety</w:t>
            </w:r>
          </w:p>
        </w:tc>
        <w:tc>
          <w:tcPr>
            <w:tcW w:w="3749" w:type="dxa"/>
            <w:tcBorders>
              <w:top w:val="single" w:sz="4" w:space="0" w:color="auto"/>
              <w:left w:val="single" w:sz="4" w:space="0" w:color="auto"/>
              <w:bottom w:val="single" w:sz="4" w:space="0" w:color="auto"/>
              <w:right w:val="single" w:sz="4" w:space="0" w:color="auto"/>
            </w:tcBorders>
          </w:tcPr>
          <w:p w14:paraId="133C12EB" w14:textId="1154571E" w:rsidR="006B1E99" w:rsidRPr="009D403B" w:rsidRDefault="006B1E99" w:rsidP="00C81145">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9D403B">
              <w:rPr>
                <w:rFonts w:eastAsia="Times New Roman" w:cs="Times New Roman"/>
                <w:sz w:val="24"/>
                <w:szCs w:val="24"/>
                <w:lang w:val="en-GB"/>
              </w:rPr>
              <w:t>Signposting, warning signs, barriers and traffic diversions: construction site visible and the public warned of all potential hazards;</w:t>
            </w:r>
          </w:p>
          <w:p w14:paraId="02AE7A78" w14:textId="695B1856" w:rsidR="006B1E99" w:rsidRPr="009D403B" w:rsidRDefault="006B1E99" w:rsidP="00C81145">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9D403B">
              <w:rPr>
                <w:rFonts w:eastAsia="Times New Roman" w:cs="Times New Roman"/>
                <w:sz w:val="24"/>
                <w:szCs w:val="24"/>
                <w:lang w:val="en-GB"/>
              </w:rPr>
              <w:t>Traffic management by trained and visible staff at the site for safe passage for the public</w:t>
            </w:r>
            <w:r w:rsidR="00097BAB" w:rsidRPr="009D403B">
              <w:rPr>
                <w:rFonts w:eastAsia="Times New Roman" w:cs="Times New Roman"/>
                <w:sz w:val="24"/>
                <w:szCs w:val="24"/>
                <w:lang w:val="en-GB"/>
              </w:rPr>
              <w:t>;</w:t>
            </w:r>
          </w:p>
          <w:p w14:paraId="7A9D10CD" w14:textId="7C42597F" w:rsidR="006B1E99" w:rsidRPr="009D403B" w:rsidRDefault="006B1E99" w:rsidP="00C81145">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9D403B">
              <w:rPr>
                <w:rFonts w:eastAsia="Times New Roman" w:cs="Times New Roman"/>
                <w:sz w:val="24"/>
                <w:szCs w:val="24"/>
                <w:lang w:val="en-GB"/>
              </w:rPr>
              <w:t>Provision of safe passages and crossings for pedestrians where construction traffic interferes;</w:t>
            </w:r>
          </w:p>
          <w:p w14:paraId="769A860D" w14:textId="348B539F" w:rsidR="006B1E99" w:rsidRPr="009D403B" w:rsidRDefault="006B1E99" w:rsidP="00C81145">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9D403B">
              <w:rPr>
                <w:rFonts w:eastAsia="Times New Roman" w:cs="Times New Roman"/>
                <w:sz w:val="24"/>
                <w:szCs w:val="24"/>
                <w:lang w:val="en-GB"/>
              </w:rPr>
              <w:t>Adjustment of working hours to local traffic patterns to avoid major transport activities during rush hours;</w:t>
            </w:r>
          </w:p>
          <w:p w14:paraId="6D2CF91F" w14:textId="4945CA9B" w:rsidR="00EF07D8" w:rsidRPr="009D403B" w:rsidRDefault="006B1E99" w:rsidP="00EF07D8">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9D403B">
              <w:rPr>
                <w:rFonts w:asciiTheme="minorHAnsi" w:eastAsia="Times New Roman" w:hAnsiTheme="minorHAnsi" w:cs="Times New Roman"/>
                <w:sz w:val="24"/>
                <w:szCs w:val="24"/>
                <w:lang w:val="en-GB"/>
              </w:rPr>
              <w:t>Safe and continuous access to nearby office facilities, shops and residences during construction works.</w:t>
            </w:r>
          </w:p>
        </w:tc>
        <w:tc>
          <w:tcPr>
            <w:tcW w:w="1567" w:type="dxa"/>
            <w:tcBorders>
              <w:top w:val="single" w:sz="4" w:space="0" w:color="auto"/>
              <w:left w:val="single" w:sz="4" w:space="0" w:color="auto"/>
              <w:bottom w:val="single" w:sz="4" w:space="0" w:color="auto"/>
              <w:right w:val="single" w:sz="4" w:space="0" w:color="auto"/>
            </w:tcBorders>
          </w:tcPr>
          <w:p w14:paraId="6D2CF920" w14:textId="77777777" w:rsidR="00EF07D8" w:rsidRPr="009D403B" w:rsidRDefault="00EF07D8" w:rsidP="00EF07D8">
            <w:pPr>
              <w:widowControl w:val="0"/>
              <w:autoSpaceDE w:val="0"/>
              <w:autoSpaceDN w:val="0"/>
              <w:spacing w:after="0" w:line="240" w:lineRule="auto"/>
              <w:rPr>
                <w:rFonts w:cs="Times New Roman"/>
                <w:color w:val="000000"/>
                <w:sz w:val="24"/>
                <w:szCs w:val="24"/>
              </w:rPr>
            </w:pPr>
            <w:r w:rsidRPr="009D403B">
              <w:rPr>
                <w:rFonts w:cs="Times New Roman"/>
                <w:color w:val="000000"/>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tcPr>
          <w:p w14:paraId="6D2CF921"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activities</w:t>
            </w:r>
          </w:p>
        </w:tc>
        <w:tc>
          <w:tcPr>
            <w:tcW w:w="1487" w:type="dxa"/>
            <w:gridSpan w:val="2"/>
            <w:tcBorders>
              <w:top w:val="single" w:sz="4" w:space="0" w:color="auto"/>
              <w:left w:val="single" w:sz="4" w:space="0" w:color="auto"/>
              <w:bottom w:val="single" w:sz="4" w:space="0" w:color="auto"/>
              <w:right w:val="single" w:sz="4" w:space="0" w:color="auto"/>
            </w:tcBorders>
          </w:tcPr>
          <w:p w14:paraId="6D2CF922"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During the   works</w:t>
            </w:r>
          </w:p>
        </w:tc>
        <w:tc>
          <w:tcPr>
            <w:tcW w:w="1584" w:type="dxa"/>
            <w:gridSpan w:val="2"/>
            <w:tcBorders>
              <w:top w:val="single" w:sz="4" w:space="0" w:color="auto"/>
              <w:left w:val="single" w:sz="4" w:space="0" w:color="auto"/>
              <w:bottom w:val="single" w:sz="4" w:space="0" w:color="auto"/>
              <w:right w:val="single" w:sz="4" w:space="0" w:color="auto"/>
            </w:tcBorders>
          </w:tcPr>
          <w:p w14:paraId="13B150A4" w14:textId="5B27A9E2" w:rsidR="00D735DC" w:rsidRPr="009D403B" w:rsidRDefault="00545BBC" w:rsidP="00C81145">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 </w:t>
            </w:r>
            <w:r w:rsidR="00D735DC" w:rsidRPr="009D403B">
              <w:rPr>
                <w:rFonts w:eastAsia="Times New Roman" w:cs="Times New Roman"/>
                <w:sz w:val="24"/>
                <w:szCs w:val="24"/>
              </w:rPr>
              <w:t xml:space="preserve">Minimize direct or indirect hazards to public traffic and pedestrians by construction activities; </w:t>
            </w:r>
          </w:p>
          <w:p w14:paraId="146F4EAA" w14:textId="1FA4B61C" w:rsidR="00D735DC" w:rsidRPr="009D403B" w:rsidRDefault="00545BBC" w:rsidP="00C81145">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 </w:t>
            </w:r>
            <w:r w:rsidR="00D735DC" w:rsidRPr="009D403B">
              <w:rPr>
                <w:rFonts w:eastAsia="Times New Roman" w:cs="Times New Roman"/>
                <w:sz w:val="24"/>
                <w:szCs w:val="24"/>
              </w:rPr>
              <w:t>Minimize traffic disruption.</w:t>
            </w:r>
          </w:p>
          <w:p w14:paraId="6D2CF923" w14:textId="157A7A46" w:rsidR="00EF07D8" w:rsidRPr="009D403B" w:rsidRDefault="00EF07D8" w:rsidP="00EF07D8">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tcPr>
          <w:p w14:paraId="6D2CF924"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ATDF</w:t>
            </w:r>
          </w:p>
          <w:p w14:paraId="6D2CF925" w14:textId="77777777" w:rsidR="00EF07D8" w:rsidRPr="009D403B" w:rsidRDefault="00EF07D8" w:rsidP="00EF07D8">
            <w:pPr>
              <w:widowControl w:val="0"/>
              <w:autoSpaceDE w:val="0"/>
              <w:autoSpaceDN w:val="0"/>
              <w:spacing w:after="0" w:line="240" w:lineRule="auto"/>
              <w:rPr>
                <w:rFonts w:eastAsia="Times New Roman" w:cs="Times New Roman"/>
                <w:sz w:val="24"/>
                <w:szCs w:val="24"/>
              </w:rPr>
            </w:pPr>
          </w:p>
          <w:p w14:paraId="770BCD4D" w14:textId="77777777" w:rsidR="00A60E60" w:rsidRPr="009D403B" w:rsidRDefault="00EF07D8"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Technical </w:t>
            </w:r>
            <w:r w:rsidR="00A60E60" w:rsidRPr="009D403B">
              <w:rPr>
                <w:rFonts w:eastAsia="Times New Roman" w:cs="Times New Roman"/>
                <w:sz w:val="24"/>
                <w:szCs w:val="24"/>
              </w:rPr>
              <w:t>supervision</w:t>
            </w:r>
          </w:p>
          <w:p w14:paraId="7670ED13" w14:textId="0CA7592E" w:rsidR="00EF07D8" w:rsidRPr="009D403B" w:rsidRDefault="00A60E60" w:rsidP="00A60E60">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company</w:t>
            </w:r>
          </w:p>
          <w:p w14:paraId="76C3748F" w14:textId="77777777" w:rsidR="00D735DC" w:rsidRPr="009D403B" w:rsidRDefault="00D735DC" w:rsidP="00EF07D8">
            <w:pPr>
              <w:widowControl w:val="0"/>
              <w:autoSpaceDE w:val="0"/>
              <w:autoSpaceDN w:val="0"/>
              <w:spacing w:after="0" w:line="240" w:lineRule="auto"/>
              <w:rPr>
                <w:rFonts w:eastAsia="Times New Roman" w:cs="Times New Roman"/>
                <w:sz w:val="24"/>
                <w:szCs w:val="24"/>
              </w:rPr>
            </w:pPr>
          </w:p>
          <w:p w14:paraId="6D2CF926" w14:textId="0B14E267" w:rsidR="00D735DC" w:rsidRPr="009D403B" w:rsidRDefault="00A60E60" w:rsidP="00EF07D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Road </w:t>
            </w:r>
            <w:r w:rsidR="00D735DC" w:rsidRPr="009D403B">
              <w:rPr>
                <w:rFonts w:eastAsia="Times New Roman" w:cs="Times New Roman"/>
                <w:sz w:val="24"/>
                <w:szCs w:val="24"/>
              </w:rPr>
              <w:t>Police</w:t>
            </w:r>
          </w:p>
        </w:tc>
      </w:tr>
      <w:tr w:rsidR="00EF07D8" w:rsidRPr="009D403B" w14:paraId="6D2CF929" w14:textId="77777777" w:rsidTr="005F6F1B">
        <w:trPr>
          <w:trHeight w:val="461"/>
          <w:jc w:val="center"/>
        </w:trPr>
        <w:tc>
          <w:tcPr>
            <w:tcW w:w="13565" w:type="dxa"/>
            <w:gridSpan w:val="11"/>
            <w:tcBorders>
              <w:top w:val="single" w:sz="4" w:space="0" w:color="auto"/>
              <w:left w:val="single" w:sz="4" w:space="0" w:color="auto"/>
              <w:bottom w:val="single" w:sz="4" w:space="0" w:color="auto"/>
              <w:right w:val="single" w:sz="4" w:space="0" w:color="auto"/>
            </w:tcBorders>
            <w:vAlign w:val="center"/>
            <w:hideMark/>
          </w:tcPr>
          <w:p w14:paraId="6D2CF928" w14:textId="77777777" w:rsidR="00EF07D8" w:rsidRPr="009D403B" w:rsidRDefault="00EF07D8" w:rsidP="0095512C">
            <w:pPr>
              <w:widowControl w:val="0"/>
              <w:autoSpaceDE w:val="0"/>
              <w:autoSpaceDN w:val="0"/>
              <w:spacing w:after="0" w:line="240" w:lineRule="auto"/>
              <w:jc w:val="center"/>
              <w:rPr>
                <w:rFonts w:eastAsia="Times New Roman" w:cs="Times New Roman"/>
                <w:b/>
                <w:sz w:val="24"/>
                <w:szCs w:val="24"/>
              </w:rPr>
            </w:pPr>
            <w:r w:rsidRPr="009D403B">
              <w:rPr>
                <w:rFonts w:eastAsia="Times New Roman" w:cs="Times New Roman"/>
                <w:b/>
                <w:sz w:val="24"/>
                <w:szCs w:val="24"/>
              </w:rPr>
              <w:t>OPERATION PHASE</w:t>
            </w:r>
          </w:p>
        </w:tc>
      </w:tr>
      <w:tr w:rsidR="00EF3007" w:rsidRPr="009D403B" w14:paraId="6D2CF931" w14:textId="77777777" w:rsidTr="00C14AF5">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92A" w14:textId="09FCACF1" w:rsidR="00EF3007" w:rsidRPr="009D403B" w:rsidRDefault="00EF3007" w:rsidP="0095512C">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Operation and maintenance of lighting system</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92B" w14:textId="2D821AEC" w:rsidR="00EF3007" w:rsidRPr="009D403B" w:rsidRDefault="00EF3007" w:rsidP="00EA45F9">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Regular servicing of the lighting system is being undertaken</w:t>
            </w:r>
            <w:r w:rsidR="00323E9F" w:rsidRPr="009D403B">
              <w:rPr>
                <w:rFonts w:eastAsia="Times New Roman" w:cs="Times New Roman"/>
                <w:sz w:val="24"/>
                <w:szCs w:val="24"/>
              </w:rPr>
              <w:t>.</w:t>
            </w: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2CF92C" w14:textId="04F263CF" w:rsidR="00EF3007" w:rsidRPr="009D403B" w:rsidRDefault="00EF3007" w:rsidP="00477468">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t>Construction site</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14:paraId="6D2CF92D" w14:textId="583B0996" w:rsidR="00EF3007" w:rsidRPr="009D403B" w:rsidRDefault="00EF3007" w:rsidP="00477468">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Periodic inspection of lighting network</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2CF92E" w14:textId="77777777" w:rsidR="00EF3007" w:rsidRPr="009D403B" w:rsidRDefault="00EF3007" w:rsidP="00506E8B">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2CF92F" w14:textId="6A603089" w:rsidR="00EF3007" w:rsidRPr="009D403B" w:rsidRDefault="00EF3007" w:rsidP="00EF3007">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Maintenance of road lighting system in safe and operable condition</w:t>
            </w:r>
            <w:r w:rsidR="00D46616" w:rsidRPr="009D403B">
              <w:rPr>
                <w:rFonts w:eastAsia="Times New Roman" w:cs="Times New Roman"/>
                <w:sz w:val="24"/>
                <w:szCs w:val="24"/>
              </w:rPr>
              <w:t>.</w:t>
            </w:r>
          </w:p>
        </w:tc>
        <w:tc>
          <w:tcPr>
            <w:tcW w:w="1728" w:type="dxa"/>
            <w:gridSpan w:val="2"/>
            <w:shd w:val="clear" w:color="auto" w:fill="auto"/>
          </w:tcPr>
          <w:p w14:paraId="445F0C43" w14:textId="77777777" w:rsidR="00EF3007" w:rsidRPr="009D403B" w:rsidRDefault="00EF3007" w:rsidP="00305413">
            <w:pPr>
              <w:spacing w:after="0" w:line="240" w:lineRule="auto"/>
              <w:rPr>
                <w:rFonts w:eastAsia="Times New Roman" w:cs="Times New Roman"/>
                <w:sz w:val="24"/>
                <w:szCs w:val="24"/>
              </w:rPr>
            </w:pPr>
            <w:r w:rsidRPr="009D403B">
              <w:rPr>
                <w:rFonts w:eastAsia="Times New Roman" w:cs="Times New Roman"/>
                <w:sz w:val="24"/>
                <w:szCs w:val="24"/>
              </w:rPr>
              <w:t>Gyumri Municipality</w:t>
            </w:r>
          </w:p>
          <w:p w14:paraId="6D2CF930" w14:textId="39EB3191" w:rsidR="00EF3007" w:rsidRPr="009D403B" w:rsidRDefault="00EF3007" w:rsidP="00477468">
            <w:pPr>
              <w:spacing w:after="0" w:line="240" w:lineRule="auto"/>
              <w:rPr>
                <w:rFonts w:eastAsia="Times New Roman" w:cs="Times New Roman"/>
                <w:sz w:val="24"/>
                <w:szCs w:val="24"/>
              </w:rPr>
            </w:pPr>
          </w:p>
        </w:tc>
      </w:tr>
      <w:tr w:rsidR="00EF3007" w:rsidRPr="009D403B" w14:paraId="4D53821C" w14:textId="77777777" w:rsidTr="00C14AF5">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63932D06" w14:textId="6FA30C7E" w:rsidR="00EF3007" w:rsidRPr="009D403B" w:rsidDel="00607E25" w:rsidRDefault="00EF3007"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Maintenance and protection of site</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5D232A58" w14:textId="3B3E2EBC" w:rsidR="00EF3007" w:rsidRPr="009D403B" w:rsidRDefault="00EF3007" w:rsidP="00545144">
            <w:pPr>
              <w:spacing w:after="0" w:line="240" w:lineRule="auto"/>
              <w:rPr>
                <w:rFonts w:eastAsia="Times New Roman" w:cs="Times New Roman"/>
                <w:sz w:val="24"/>
                <w:szCs w:val="24"/>
              </w:rPr>
            </w:pPr>
            <w:r w:rsidRPr="009D403B">
              <w:rPr>
                <w:rFonts w:eastAsia="Times New Roman" w:cs="Times New Roman"/>
                <w:sz w:val="24"/>
                <w:szCs w:val="24"/>
              </w:rPr>
              <w:t xml:space="preserve">Non-authorized construction and land use </w:t>
            </w:r>
            <w:r w:rsidR="0034441F" w:rsidRPr="009D403B">
              <w:rPr>
                <w:rFonts w:eastAsia="Times New Roman" w:cs="Times New Roman"/>
                <w:sz w:val="24"/>
                <w:szCs w:val="24"/>
              </w:rPr>
              <w:t>along the reconstructed roads</w:t>
            </w:r>
            <w:r w:rsidR="00323E9F" w:rsidRPr="009D403B">
              <w:rPr>
                <w:rFonts w:eastAsia="Times New Roman" w:cs="Times New Roman"/>
                <w:sz w:val="24"/>
                <w:szCs w:val="24"/>
              </w:rPr>
              <w:t>.</w:t>
            </w:r>
          </w:p>
          <w:p w14:paraId="291C5374" w14:textId="77777777" w:rsidR="00EF3007" w:rsidRPr="009D403B" w:rsidRDefault="00EF3007" w:rsidP="00545144">
            <w:pPr>
              <w:spacing w:after="0" w:line="240" w:lineRule="auto"/>
              <w:jc w:val="both"/>
              <w:rPr>
                <w:rFonts w:eastAsia="Times New Roman" w:cs="Times New Roman"/>
                <w:sz w:val="24"/>
                <w:szCs w:val="24"/>
              </w:rPr>
            </w:pPr>
          </w:p>
          <w:p w14:paraId="2033345F" w14:textId="77777777" w:rsidR="00EF3007" w:rsidRPr="009D403B" w:rsidRDefault="00EF3007" w:rsidP="00545144">
            <w:pPr>
              <w:widowControl w:val="0"/>
              <w:autoSpaceDE w:val="0"/>
              <w:autoSpaceDN w:val="0"/>
              <w:spacing w:after="0" w:line="240" w:lineRule="auto"/>
              <w:rPr>
                <w:rFonts w:eastAsia="Times New Roman" w:cs="Times New Roman"/>
                <w:sz w:val="24"/>
                <w:szCs w:val="24"/>
              </w:rPr>
            </w:pP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76CD748" w14:textId="28D95BDE" w:rsidR="00EF3007" w:rsidRPr="009D403B" w:rsidRDefault="00EF3007" w:rsidP="00545144">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lastRenderedPageBreak/>
              <w:t>Construction site</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14:paraId="558BDCE4" w14:textId="0B831641" w:rsidR="00EF3007" w:rsidRPr="009D403B" w:rsidRDefault="00EF3007"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Visual inspection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1A5FAB4" w14:textId="3EF96353" w:rsidR="00EF3007" w:rsidRPr="009D403B" w:rsidRDefault="00EF3007"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0644B56" w14:textId="5B93A74E" w:rsidR="00EF3007" w:rsidRPr="009D403B" w:rsidRDefault="00EF3007"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Prevent the loss of aesthetical </w:t>
            </w:r>
            <w:r w:rsidRPr="009D403B">
              <w:rPr>
                <w:rFonts w:eastAsia="Times New Roman" w:cs="Times New Roman"/>
                <w:sz w:val="24"/>
                <w:szCs w:val="24"/>
              </w:rPr>
              <w:lastRenderedPageBreak/>
              <w:t xml:space="preserve">and </w:t>
            </w:r>
            <w:r w:rsidR="0034441F" w:rsidRPr="009D403B">
              <w:rPr>
                <w:rFonts w:eastAsia="Times New Roman" w:cs="Times New Roman"/>
                <w:sz w:val="24"/>
                <w:szCs w:val="24"/>
              </w:rPr>
              <w:t>functional</w:t>
            </w:r>
            <w:r w:rsidRPr="009D403B">
              <w:rPr>
                <w:rFonts w:eastAsia="Times New Roman" w:cs="Times New Roman"/>
                <w:sz w:val="24"/>
                <w:szCs w:val="24"/>
              </w:rPr>
              <w:t xml:space="preserve"> value of the road</w:t>
            </w:r>
            <w:r w:rsidR="0034441F" w:rsidRPr="009D403B">
              <w:rPr>
                <w:rFonts w:eastAsia="Times New Roman" w:cs="Times New Roman"/>
                <w:sz w:val="24"/>
                <w:szCs w:val="24"/>
              </w:rPr>
              <w:t>s</w:t>
            </w:r>
            <w:r w:rsidR="007971CA" w:rsidRPr="009D403B">
              <w:rPr>
                <w:rFonts w:eastAsia="Times New Roman" w:cs="Times New Roman"/>
                <w:sz w:val="24"/>
                <w:szCs w:val="24"/>
              </w:rPr>
              <w:t>.</w:t>
            </w:r>
          </w:p>
          <w:p w14:paraId="078FD078" w14:textId="77777777" w:rsidR="00EF3007" w:rsidRPr="009D403B" w:rsidRDefault="00EF3007" w:rsidP="00545144">
            <w:pPr>
              <w:widowControl w:val="0"/>
              <w:autoSpaceDE w:val="0"/>
              <w:autoSpaceDN w:val="0"/>
              <w:spacing w:after="0" w:line="240" w:lineRule="auto"/>
              <w:rPr>
                <w:rFonts w:eastAsia="Times New Roman" w:cs="Times New Roman"/>
                <w:sz w:val="24"/>
                <w:szCs w:val="24"/>
              </w:rPr>
            </w:pPr>
          </w:p>
        </w:tc>
        <w:tc>
          <w:tcPr>
            <w:tcW w:w="1728" w:type="dxa"/>
            <w:gridSpan w:val="2"/>
            <w:shd w:val="clear" w:color="auto" w:fill="auto"/>
          </w:tcPr>
          <w:p w14:paraId="22AAD01A" w14:textId="77777777" w:rsidR="00EF3007" w:rsidRPr="009D403B" w:rsidRDefault="00EF3007" w:rsidP="00545144">
            <w:pPr>
              <w:spacing w:after="0" w:line="240" w:lineRule="auto"/>
              <w:rPr>
                <w:rFonts w:eastAsia="Times New Roman" w:cs="Times New Roman"/>
                <w:sz w:val="24"/>
                <w:szCs w:val="24"/>
              </w:rPr>
            </w:pPr>
            <w:r w:rsidRPr="009D403B">
              <w:rPr>
                <w:rFonts w:eastAsia="Times New Roman" w:cs="Times New Roman"/>
                <w:sz w:val="24"/>
                <w:szCs w:val="24"/>
              </w:rPr>
              <w:lastRenderedPageBreak/>
              <w:t>Gyumri Municipality</w:t>
            </w:r>
          </w:p>
          <w:p w14:paraId="333D2F7C" w14:textId="77777777" w:rsidR="00EF3007" w:rsidRPr="009D403B" w:rsidRDefault="00EF3007" w:rsidP="00545144">
            <w:pPr>
              <w:spacing w:after="0" w:line="240" w:lineRule="auto"/>
              <w:rPr>
                <w:rFonts w:eastAsia="Times New Roman" w:cs="Times New Roman"/>
                <w:sz w:val="24"/>
                <w:szCs w:val="24"/>
              </w:rPr>
            </w:pPr>
          </w:p>
        </w:tc>
      </w:tr>
      <w:tr w:rsidR="00545144" w:rsidRPr="009D403B" w14:paraId="2D5D3120" w14:textId="77777777" w:rsidTr="00C14AF5">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421FB852" w14:textId="0DFE2F38" w:rsidR="00545144" w:rsidRPr="009D403B" w:rsidDel="00607E25" w:rsidRDefault="00545144"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lastRenderedPageBreak/>
              <w:t>Solid waste management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55EF0957" w14:textId="4F354016" w:rsidR="00545144" w:rsidRPr="009D403B" w:rsidRDefault="00545144" w:rsidP="00545144">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lang w:eastAsia="ar-SA"/>
              </w:rPr>
              <w:t>Trash bins placement and arrangement on periodical transportation of waste</w:t>
            </w:r>
            <w:r w:rsidR="00323E9F" w:rsidRPr="009D403B">
              <w:rPr>
                <w:rFonts w:cs="Times New Roman"/>
                <w:color w:val="000000"/>
                <w:sz w:val="24"/>
                <w:szCs w:val="24"/>
                <w:lang w:eastAsia="ar-SA"/>
              </w:rPr>
              <w:t>.</w:t>
            </w: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E46297E" w14:textId="40C4C1C2" w:rsidR="00545144" w:rsidRPr="009D403B" w:rsidRDefault="00EF3007" w:rsidP="00545144">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t>Construction site</w:t>
            </w:r>
            <w:r w:rsidRPr="009D403B" w:rsidDel="00EF3007">
              <w:rPr>
                <w:rFonts w:eastAsia="Times New Roman" w:cs="Times New Roman"/>
                <w:sz w:val="24"/>
                <w:szCs w:val="24"/>
              </w:rPr>
              <w:t xml:space="preserve"> </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14:paraId="407A2453" w14:textId="77777777" w:rsidR="00545144" w:rsidRPr="009D403B" w:rsidRDefault="00545144"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Inspection of activities</w:t>
            </w:r>
          </w:p>
          <w:p w14:paraId="74B2AD46" w14:textId="77777777" w:rsidR="00545144" w:rsidRPr="009D403B" w:rsidRDefault="00545144" w:rsidP="00545144">
            <w:pPr>
              <w:widowControl w:val="0"/>
              <w:autoSpaceDE w:val="0"/>
              <w:autoSpaceDN w:val="0"/>
              <w:spacing w:after="0" w:line="240" w:lineRule="auto"/>
              <w:rPr>
                <w:rFonts w:eastAsia="Times New Roman" w:cs="Times New Roman"/>
                <w:sz w:val="24"/>
                <w:szCs w:val="24"/>
              </w:rPr>
            </w:pP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5AE42DB" w14:textId="28D05D2B" w:rsidR="00545144" w:rsidRPr="009D403B" w:rsidRDefault="00545144"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94778BE" w14:textId="29927753" w:rsidR="00545144" w:rsidRPr="009D403B" w:rsidRDefault="00205F2E"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Maintain </w:t>
            </w:r>
            <w:r w:rsidR="0028700E" w:rsidRPr="009D403B">
              <w:rPr>
                <w:rFonts w:eastAsia="Times New Roman" w:cs="Times New Roman"/>
                <w:sz w:val="24"/>
                <w:szCs w:val="24"/>
              </w:rPr>
              <w:t>safe</w:t>
            </w:r>
            <w:r w:rsidR="00574650" w:rsidRPr="009D403B">
              <w:rPr>
                <w:rFonts w:eastAsia="Times New Roman" w:cs="Times New Roman"/>
                <w:sz w:val="24"/>
                <w:szCs w:val="24"/>
              </w:rPr>
              <w:t xml:space="preserve"> </w:t>
            </w:r>
            <w:r w:rsidR="0028700E" w:rsidRPr="009D403B">
              <w:rPr>
                <w:rFonts w:eastAsia="Times New Roman" w:cs="Times New Roman"/>
                <w:sz w:val="24"/>
                <w:szCs w:val="24"/>
              </w:rPr>
              <w:t>sanitary condition and</w:t>
            </w:r>
            <w:r w:rsidR="008E38D1" w:rsidRPr="009D403B">
              <w:rPr>
                <w:rFonts w:eastAsia="Times New Roman" w:cs="Times New Roman"/>
                <w:sz w:val="24"/>
                <w:szCs w:val="24"/>
              </w:rPr>
              <w:t xml:space="preserve"> prevent environmental pollution.</w:t>
            </w:r>
            <w:r w:rsidR="0028700E" w:rsidRPr="009D403B">
              <w:rPr>
                <w:rFonts w:eastAsia="Times New Roman" w:cs="Times New Roman"/>
                <w:sz w:val="24"/>
                <w:szCs w:val="24"/>
              </w:rPr>
              <w:t xml:space="preserve"> </w:t>
            </w:r>
          </w:p>
        </w:tc>
        <w:tc>
          <w:tcPr>
            <w:tcW w:w="1728" w:type="dxa"/>
            <w:gridSpan w:val="2"/>
            <w:shd w:val="clear" w:color="auto" w:fill="auto"/>
          </w:tcPr>
          <w:p w14:paraId="104E5282" w14:textId="77777777" w:rsidR="00545144" w:rsidRPr="009D403B" w:rsidRDefault="00545144" w:rsidP="00545144">
            <w:pPr>
              <w:spacing w:after="0" w:line="240" w:lineRule="auto"/>
              <w:rPr>
                <w:rFonts w:eastAsia="Times New Roman" w:cs="Times New Roman"/>
                <w:sz w:val="24"/>
                <w:szCs w:val="24"/>
              </w:rPr>
            </w:pPr>
            <w:r w:rsidRPr="009D403B">
              <w:rPr>
                <w:rFonts w:eastAsia="Times New Roman" w:cs="Times New Roman"/>
                <w:sz w:val="24"/>
                <w:szCs w:val="24"/>
              </w:rPr>
              <w:t>Gyumri Municipality</w:t>
            </w:r>
          </w:p>
          <w:p w14:paraId="15EFD8CF" w14:textId="77777777" w:rsidR="00545144" w:rsidRPr="009D403B" w:rsidRDefault="00545144" w:rsidP="00545144">
            <w:pPr>
              <w:spacing w:after="0" w:line="240" w:lineRule="auto"/>
              <w:rPr>
                <w:rFonts w:eastAsia="Times New Roman" w:cs="Times New Roman"/>
                <w:sz w:val="24"/>
                <w:szCs w:val="24"/>
              </w:rPr>
            </w:pPr>
          </w:p>
        </w:tc>
      </w:tr>
      <w:tr w:rsidR="00545144" w:rsidRPr="009D403B" w14:paraId="19A1DC55" w14:textId="77777777" w:rsidTr="00C14AF5">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14:paraId="19838AC2" w14:textId="325F8679" w:rsidR="00545144" w:rsidRPr="009D403B" w:rsidDel="00607E25" w:rsidRDefault="00545144"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Operation and maintenance of utility </w:t>
            </w:r>
            <w:r w:rsidR="004B3311" w:rsidRPr="009D403B">
              <w:rPr>
                <w:rFonts w:eastAsia="Times New Roman" w:cs="Times New Roman"/>
                <w:sz w:val="24"/>
                <w:szCs w:val="24"/>
              </w:rPr>
              <w:t>n</w:t>
            </w:r>
            <w:r w:rsidRPr="009D403B">
              <w:rPr>
                <w:rFonts w:eastAsia="Times New Roman" w:cs="Times New Roman"/>
                <w:sz w:val="24"/>
                <w:szCs w:val="24"/>
              </w:rPr>
              <w:t>etworks</w:t>
            </w:r>
            <w:r w:rsidR="004B3311" w:rsidRPr="009D403B">
              <w:rPr>
                <w:rFonts w:eastAsia="Times New Roman" w:cs="Times New Roman"/>
                <w:sz w:val="24"/>
                <w:szCs w:val="24"/>
              </w:rPr>
              <w:t xml:space="preserve"> (water supply, sewage, power supply)</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14:paraId="0E18FC02" w14:textId="629FF057" w:rsidR="00545144" w:rsidRPr="009D403B" w:rsidRDefault="00545144" w:rsidP="00545144">
            <w:pPr>
              <w:spacing w:after="0" w:line="240" w:lineRule="auto"/>
              <w:rPr>
                <w:rFonts w:cs="Times New Roman"/>
                <w:color w:val="000000"/>
                <w:sz w:val="24"/>
                <w:szCs w:val="24"/>
                <w:lang w:eastAsia="ar-SA"/>
              </w:rPr>
            </w:pPr>
            <w:r w:rsidRPr="009D403B">
              <w:rPr>
                <w:rFonts w:cs="Times New Roman"/>
                <w:color w:val="000000"/>
                <w:sz w:val="24"/>
                <w:szCs w:val="24"/>
                <w:lang w:eastAsia="ar-SA"/>
              </w:rPr>
              <w:t xml:space="preserve">Regular servicing of the </w:t>
            </w:r>
            <w:r w:rsidR="00C81DA9" w:rsidRPr="009D403B">
              <w:rPr>
                <w:rFonts w:cs="Times New Roman"/>
                <w:color w:val="000000"/>
                <w:sz w:val="24"/>
                <w:szCs w:val="24"/>
                <w:lang w:eastAsia="ar-SA"/>
              </w:rPr>
              <w:t>utility</w:t>
            </w:r>
            <w:r w:rsidRPr="009D403B">
              <w:rPr>
                <w:rFonts w:cs="Times New Roman"/>
                <w:color w:val="000000"/>
                <w:sz w:val="24"/>
                <w:szCs w:val="24"/>
                <w:lang w:eastAsia="ar-SA"/>
              </w:rPr>
              <w:t xml:space="preserve"> network</w:t>
            </w:r>
            <w:r w:rsidR="00C81DA9" w:rsidRPr="009D403B">
              <w:rPr>
                <w:rFonts w:cs="Times New Roman"/>
                <w:color w:val="000000"/>
                <w:sz w:val="24"/>
                <w:szCs w:val="24"/>
                <w:lang w:eastAsia="ar-SA"/>
              </w:rPr>
              <w:t>s</w:t>
            </w:r>
            <w:r w:rsidRPr="009D403B">
              <w:rPr>
                <w:rFonts w:cs="Times New Roman"/>
                <w:color w:val="000000"/>
                <w:sz w:val="24"/>
                <w:szCs w:val="24"/>
                <w:lang w:eastAsia="ar-SA"/>
              </w:rPr>
              <w:t xml:space="preserve"> being undertaken</w:t>
            </w:r>
            <w:r w:rsidR="00F66AB8" w:rsidRPr="009D403B">
              <w:rPr>
                <w:rFonts w:cs="Times New Roman"/>
                <w:color w:val="000000"/>
                <w:sz w:val="24"/>
                <w:szCs w:val="24"/>
                <w:lang w:eastAsia="ar-SA"/>
              </w:rPr>
              <w:t>.</w:t>
            </w:r>
          </w:p>
          <w:p w14:paraId="6F88A12E" w14:textId="77777777" w:rsidR="00545144" w:rsidRPr="009D403B" w:rsidRDefault="00545144" w:rsidP="00545144">
            <w:pPr>
              <w:spacing w:after="0" w:line="240" w:lineRule="auto"/>
              <w:rPr>
                <w:rFonts w:eastAsia="Times New Roman" w:cs="Times New Roman"/>
                <w:color w:val="000000" w:themeColor="text1"/>
                <w:sz w:val="24"/>
                <w:szCs w:val="24"/>
              </w:rPr>
            </w:pPr>
          </w:p>
          <w:p w14:paraId="666EFDE7" w14:textId="77777777" w:rsidR="00545144" w:rsidRPr="009D403B" w:rsidRDefault="00545144" w:rsidP="00545144">
            <w:pPr>
              <w:widowControl w:val="0"/>
              <w:autoSpaceDE w:val="0"/>
              <w:autoSpaceDN w:val="0"/>
              <w:spacing w:after="0" w:line="240" w:lineRule="auto"/>
              <w:rPr>
                <w:rFonts w:eastAsia="Times New Roman" w:cs="Times New Roman"/>
                <w:sz w:val="24"/>
                <w:szCs w:val="24"/>
              </w:rPr>
            </w:pP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B0F876B" w14:textId="574A086A" w:rsidR="00545144" w:rsidRPr="009D403B" w:rsidRDefault="00EF3007" w:rsidP="00545144">
            <w:pPr>
              <w:widowControl w:val="0"/>
              <w:autoSpaceDE w:val="0"/>
              <w:autoSpaceDN w:val="0"/>
              <w:spacing w:after="0" w:line="240" w:lineRule="auto"/>
              <w:rPr>
                <w:rFonts w:eastAsia="Times New Roman" w:cs="Times New Roman"/>
                <w:sz w:val="24"/>
                <w:szCs w:val="24"/>
              </w:rPr>
            </w:pPr>
            <w:r w:rsidRPr="009D403B">
              <w:rPr>
                <w:rFonts w:cs="Times New Roman"/>
                <w:color w:val="000000"/>
                <w:sz w:val="24"/>
                <w:szCs w:val="24"/>
              </w:rPr>
              <w:t>Construction site</w:t>
            </w:r>
            <w:r w:rsidRPr="009D403B" w:rsidDel="00EF3007">
              <w:rPr>
                <w:rFonts w:eastAsia="Times New Roman" w:cs="Times New Roman"/>
                <w:sz w:val="24"/>
                <w:szCs w:val="24"/>
              </w:rPr>
              <w:t xml:space="preserve"> </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14:paraId="735CD73C" w14:textId="77777777" w:rsidR="00545144" w:rsidRPr="009D403B" w:rsidRDefault="00545144" w:rsidP="00545144">
            <w:pPr>
              <w:spacing w:after="0" w:line="240" w:lineRule="auto"/>
              <w:rPr>
                <w:rFonts w:eastAsia="Times New Roman" w:cs="Times New Roman"/>
                <w:color w:val="000000" w:themeColor="text1"/>
                <w:sz w:val="24"/>
                <w:szCs w:val="24"/>
              </w:rPr>
            </w:pPr>
            <w:r w:rsidRPr="009D403B">
              <w:rPr>
                <w:rFonts w:eastAsia="Times New Roman" w:cs="Times New Roman"/>
                <w:color w:val="000000" w:themeColor="text1"/>
                <w:sz w:val="24"/>
                <w:szCs w:val="24"/>
              </w:rPr>
              <w:t>Regular technical inspections</w:t>
            </w:r>
          </w:p>
          <w:p w14:paraId="2DCB016B" w14:textId="77777777" w:rsidR="00545144" w:rsidRPr="009D403B" w:rsidRDefault="00545144" w:rsidP="00545144">
            <w:pPr>
              <w:widowControl w:val="0"/>
              <w:autoSpaceDE w:val="0"/>
              <w:autoSpaceDN w:val="0"/>
              <w:spacing w:after="0" w:line="240" w:lineRule="auto"/>
              <w:rPr>
                <w:rFonts w:eastAsia="Times New Roman" w:cs="Times New Roman"/>
                <w:sz w:val="24"/>
                <w:szCs w:val="24"/>
              </w:rPr>
            </w:pP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0022EC6" w14:textId="4BBA1122" w:rsidR="00545144" w:rsidRPr="009D403B" w:rsidRDefault="00545144"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D06EF5A" w14:textId="173804F0" w:rsidR="00545144" w:rsidRPr="009D403B" w:rsidRDefault="004B3311" w:rsidP="00545144">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 </w:t>
            </w:r>
            <w:r w:rsidR="00545144" w:rsidRPr="009D403B">
              <w:rPr>
                <w:rFonts w:eastAsia="Times New Roman" w:cs="Times New Roman"/>
                <w:sz w:val="24"/>
                <w:szCs w:val="24"/>
              </w:rPr>
              <w:t xml:space="preserve">Maintenance of </w:t>
            </w:r>
            <w:r w:rsidRPr="009D403B">
              <w:rPr>
                <w:rFonts w:eastAsia="Times New Roman" w:cs="Times New Roman"/>
                <w:sz w:val="24"/>
                <w:szCs w:val="24"/>
              </w:rPr>
              <w:t xml:space="preserve">utility networks </w:t>
            </w:r>
            <w:r w:rsidR="00545144" w:rsidRPr="009D403B">
              <w:rPr>
                <w:rFonts w:eastAsia="Times New Roman" w:cs="Times New Roman"/>
                <w:sz w:val="24"/>
                <w:szCs w:val="24"/>
              </w:rPr>
              <w:t>in safe and operable condition</w:t>
            </w:r>
            <w:r w:rsidR="00983544" w:rsidRPr="009D403B">
              <w:rPr>
                <w:rFonts w:eastAsia="Times New Roman" w:cs="Times New Roman"/>
                <w:sz w:val="24"/>
                <w:szCs w:val="24"/>
              </w:rPr>
              <w:t>;</w:t>
            </w:r>
          </w:p>
          <w:p w14:paraId="4EC95804" w14:textId="2CD417A4" w:rsidR="004B3311" w:rsidRPr="009D403B" w:rsidRDefault="004B3311" w:rsidP="00EF3007">
            <w:pPr>
              <w:widowControl w:val="0"/>
              <w:autoSpaceDE w:val="0"/>
              <w:autoSpaceDN w:val="0"/>
              <w:spacing w:after="0" w:line="240" w:lineRule="auto"/>
              <w:rPr>
                <w:rFonts w:eastAsia="Times New Roman" w:cs="Times New Roman"/>
                <w:sz w:val="24"/>
                <w:szCs w:val="24"/>
              </w:rPr>
            </w:pPr>
            <w:r w:rsidRPr="009D403B">
              <w:rPr>
                <w:rFonts w:eastAsia="Times New Roman" w:cs="Times New Roman"/>
                <w:sz w:val="24"/>
                <w:szCs w:val="24"/>
              </w:rPr>
              <w:t xml:space="preserve">- </w:t>
            </w:r>
            <w:r w:rsidR="00EF3007" w:rsidRPr="009D403B">
              <w:rPr>
                <w:sz w:val="24"/>
                <w:szCs w:val="24"/>
              </w:rPr>
              <w:t xml:space="preserve"> </w:t>
            </w:r>
            <w:r w:rsidR="00EF3007" w:rsidRPr="009D403B">
              <w:rPr>
                <w:rFonts w:eastAsia="Times New Roman" w:cs="Times New Roman"/>
                <w:sz w:val="24"/>
                <w:szCs w:val="24"/>
              </w:rPr>
              <w:t>Prevent traffic disruption and inconvenience to pedestrians and drivers</w:t>
            </w:r>
            <w:r w:rsidR="00F66AB8" w:rsidRPr="009D403B">
              <w:rPr>
                <w:rFonts w:eastAsia="Times New Roman" w:cs="Times New Roman"/>
                <w:sz w:val="24"/>
                <w:szCs w:val="24"/>
              </w:rPr>
              <w:t>.</w:t>
            </w:r>
          </w:p>
        </w:tc>
        <w:tc>
          <w:tcPr>
            <w:tcW w:w="1728" w:type="dxa"/>
            <w:gridSpan w:val="2"/>
            <w:shd w:val="clear" w:color="auto" w:fill="auto"/>
          </w:tcPr>
          <w:p w14:paraId="1B8B7F19" w14:textId="77777777" w:rsidR="00545144" w:rsidRPr="009D403B" w:rsidRDefault="00545144" w:rsidP="00545144">
            <w:pPr>
              <w:spacing w:after="0" w:line="240" w:lineRule="auto"/>
              <w:rPr>
                <w:rFonts w:eastAsia="Times New Roman" w:cs="Times New Roman"/>
                <w:sz w:val="24"/>
                <w:szCs w:val="24"/>
              </w:rPr>
            </w:pPr>
            <w:r w:rsidRPr="009D403B">
              <w:rPr>
                <w:rFonts w:eastAsia="Times New Roman" w:cs="Times New Roman"/>
                <w:sz w:val="24"/>
                <w:szCs w:val="24"/>
              </w:rPr>
              <w:t>Gyumri Municipality</w:t>
            </w:r>
          </w:p>
          <w:p w14:paraId="1D42757C" w14:textId="77777777" w:rsidR="00545144" w:rsidRPr="009D403B" w:rsidRDefault="00545144" w:rsidP="00545144">
            <w:pPr>
              <w:spacing w:after="0" w:line="240" w:lineRule="auto"/>
              <w:rPr>
                <w:rFonts w:eastAsia="Times New Roman" w:cs="Times New Roman"/>
                <w:sz w:val="24"/>
                <w:szCs w:val="24"/>
              </w:rPr>
            </w:pPr>
          </w:p>
        </w:tc>
      </w:tr>
    </w:tbl>
    <w:p w14:paraId="6D2CF971" w14:textId="77777777" w:rsidR="00A42190" w:rsidRPr="009D403B" w:rsidRDefault="00A42190" w:rsidP="00A42190">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t xml:space="preserve"> </w:t>
      </w:r>
    </w:p>
    <w:p w14:paraId="6D2CF973" w14:textId="63D5BA0F" w:rsidR="00A42190" w:rsidRPr="009D403B" w:rsidRDefault="00A42190" w:rsidP="00A42190">
      <w:pPr>
        <w:rPr>
          <w:rFonts w:eastAsia="Times New Roman" w:cs="Times New Roman"/>
          <w:b/>
          <w:sz w:val="24"/>
          <w:szCs w:val="24"/>
        </w:rPr>
        <w:sectPr w:rsidR="00A42190" w:rsidRPr="009D403B" w:rsidSect="00CA6EF6">
          <w:pgSz w:w="16834" w:h="11909" w:code="9"/>
          <w:pgMar w:top="1440" w:right="1440" w:bottom="1440" w:left="1440" w:header="720" w:footer="720" w:gutter="0"/>
          <w:cols w:space="720"/>
          <w:docGrid w:linePitch="360"/>
        </w:sectPr>
      </w:pPr>
    </w:p>
    <w:p w14:paraId="6D2CF974" w14:textId="412B8812" w:rsidR="00A42190" w:rsidRPr="009D403B" w:rsidRDefault="00A42190" w:rsidP="00A42190">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lastRenderedPageBreak/>
        <w:t xml:space="preserve">Attachment 1: Sites </w:t>
      </w:r>
      <w:r w:rsidR="00017320" w:rsidRPr="009D403B">
        <w:rPr>
          <w:rFonts w:eastAsia="Times New Roman" w:cs="Times New Roman"/>
          <w:b/>
          <w:sz w:val="24"/>
          <w:szCs w:val="24"/>
        </w:rPr>
        <w:t xml:space="preserve">maps </w:t>
      </w:r>
      <w:r w:rsidRPr="009D403B">
        <w:rPr>
          <w:rFonts w:eastAsia="Times New Roman" w:cs="Times New Roman"/>
          <w:b/>
          <w:sz w:val="24"/>
          <w:szCs w:val="24"/>
        </w:rPr>
        <w:t>and photos</w:t>
      </w:r>
    </w:p>
    <w:p w14:paraId="48A4803C" w14:textId="751145D3" w:rsidR="00C51C47" w:rsidRPr="009D403B" w:rsidRDefault="00DD6F5A" w:rsidP="00C51C47">
      <w:pPr>
        <w:keepNext/>
        <w:rPr>
          <w:sz w:val="24"/>
          <w:szCs w:val="24"/>
        </w:rPr>
      </w:pPr>
      <w:r w:rsidRPr="009D403B">
        <w:rPr>
          <w:noProof/>
          <w:sz w:val="24"/>
          <w:szCs w:val="24"/>
        </w:rPr>
        <w:drawing>
          <wp:inline distT="0" distB="0" distL="0" distR="0" wp14:anchorId="6D5C8BDF" wp14:editId="5547177E">
            <wp:extent cx="6164068" cy="2902226"/>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4306" cy="2902338"/>
                    </a:xfrm>
                    <a:prstGeom prst="rect">
                      <a:avLst/>
                    </a:prstGeom>
                    <a:noFill/>
                    <a:ln>
                      <a:noFill/>
                    </a:ln>
                  </pic:spPr>
                </pic:pic>
              </a:graphicData>
            </a:graphic>
          </wp:inline>
        </w:drawing>
      </w:r>
    </w:p>
    <w:p w14:paraId="21468B51" w14:textId="1213B625" w:rsidR="00C51C47" w:rsidRPr="009D403B" w:rsidRDefault="00C51C47" w:rsidP="00C51C47">
      <w:pPr>
        <w:keepNext/>
        <w:rPr>
          <w:sz w:val="24"/>
          <w:szCs w:val="24"/>
        </w:rPr>
      </w:pPr>
      <w:r w:rsidRPr="009D403B">
        <w:rPr>
          <w:b/>
          <w:bCs/>
          <w:color w:val="4F81BD" w:themeColor="accent1"/>
          <w:sz w:val="24"/>
          <w:szCs w:val="24"/>
        </w:rPr>
        <w:t>Picture 1: Component 1 site</w:t>
      </w:r>
    </w:p>
    <w:p w14:paraId="6D2CF977" w14:textId="55181AE1" w:rsidR="004A0BC8" w:rsidRPr="009D403B" w:rsidRDefault="00AF37E5">
      <w:pPr>
        <w:rPr>
          <w:rFonts w:cs="Times New Roman"/>
          <w:sz w:val="24"/>
          <w:szCs w:val="24"/>
        </w:rPr>
      </w:pPr>
      <w:r w:rsidRPr="009D403B">
        <w:rPr>
          <w:rFonts w:cs="Times New Roman"/>
          <w:noProof/>
          <w:sz w:val="24"/>
          <w:szCs w:val="24"/>
        </w:rPr>
        <w:drawing>
          <wp:inline distT="0" distB="0" distL="0" distR="0" wp14:anchorId="10AC808C" wp14:editId="18000DA4">
            <wp:extent cx="3220085" cy="48583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0085" cy="4858385"/>
                    </a:xfrm>
                    <a:prstGeom prst="rect">
                      <a:avLst/>
                    </a:prstGeom>
                    <a:noFill/>
                    <a:ln>
                      <a:noFill/>
                    </a:ln>
                  </pic:spPr>
                </pic:pic>
              </a:graphicData>
            </a:graphic>
          </wp:inline>
        </w:drawing>
      </w:r>
    </w:p>
    <w:p w14:paraId="25B7931A" w14:textId="77777777" w:rsidR="00470B1B" w:rsidRPr="009D403B" w:rsidRDefault="00470B1B" w:rsidP="00470B1B">
      <w:pPr>
        <w:pStyle w:val="Caption"/>
        <w:rPr>
          <w:rFonts w:cs="Times New Roman"/>
          <w:sz w:val="24"/>
          <w:szCs w:val="24"/>
        </w:rPr>
      </w:pPr>
      <w:r w:rsidRPr="009D403B">
        <w:rPr>
          <w:sz w:val="24"/>
          <w:szCs w:val="24"/>
        </w:rPr>
        <w:t>Picture 2: Component 4 site</w:t>
      </w:r>
    </w:p>
    <w:p w14:paraId="561DD9FB" w14:textId="77777777" w:rsidR="00A22E38" w:rsidRPr="009D403B" w:rsidRDefault="00A22E38">
      <w:pPr>
        <w:rPr>
          <w:rFonts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1C046F" w:rsidRPr="009D403B" w14:paraId="344784DF" w14:textId="77777777" w:rsidTr="00C13B94">
        <w:tc>
          <w:tcPr>
            <w:tcW w:w="9245" w:type="dxa"/>
            <w:gridSpan w:val="2"/>
          </w:tcPr>
          <w:p w14:paraId="5DDE4D47" w14:textId="648E7A63" w:rsidR="001C046F" w:rsidRPr="009D403B" w:rsidRDefault="00470B1B">
            <w:pPr>
              <w:rPr>
                <w:rFonts w:cs="Times New Roman"/>
                <w:b/>
                <w:noProof/>
                <w:sz w:val="24"/>
                <w:szCs w:val="24"/>
              </w:rPr>
            </w:pPr>
            <w:r w:rsidRPr="009D403B">
              <w:rPr>
                <w:rFonts w:cs="Times New Roman"/>
                <w:b/>
                <w:noProof/>
                <w:sz w:val="24"/>
                <w:szCs w:val="24"/>
              </w:rPr>
              <w:t>Haghtanak</w:t>
            </w:r>
            <w:r w:rsidR="00045AFF" w:rsidRPr="009D403B">
              <w:rPr>
                <w:rFonts w:cs="Times New Roman"/>
                <w:b/>
                <w:noProof/>
                <w:sz w:val="24"/>
                <w:szCs w:val="24"/>
              </w:rPr>
              <w:t xml:space="preserve"> avenue</w:t>
            </w:r>
          </w:p>
        </w:tc>
      </w:tr>
      <w:tr w:rsidR="00A22E38" w:rsidRPr="009D403B" w14:paraId="29A18FCE" w14:textId="77777777" w:rsidTr="00C13B94">
        <w:tc>
          <w:tcPr>
            <w:tcW w:w="4622" w:type="dxa"/>
          </w:tcPr>
          <w:p w14:paraId="3BB87679" w14:textId="3322E425" w:rsidR="00A22E38" w:rsidRPr="009D403B" w:rsidRDefault="00A22E38">
            <w:pPr>
              <w:rPr>
                <w:rFonts w:cs="Times New Roman"/>
                <w:sz w:val="24"/>
                <w:szCs w:val="24"/>
              </w:rPr>
            </w:pPr>
            <w:r w:rsidRPr="009D403B">
              <w:rPr>
                <w:rFonts w:cs="Times New Roman"/>
                <w:noProof/>
                <w:sz w:val="24"/>
                <w:szCs w:val="24"/>
              </w:rPr>
              <w:drawing>
                <wp:inline distT="0" distB="0" distL="0" distR="0" wp14:anchorId="5C9722E0" wp14:editId="2D21D77F">
                  <wp:extent cx="2152650" cy="2870200"/>
                  <wp:effectExtent l="0" t="0" r="0" b="6350"/>
                  <wp:docPr id="5" name="Picture 5" descr="M:\1-ՏՈՒՐԻԶՄ\AH-GYUMRI\1_GYUMRI-foto-11.12.2020\8_HaghtanakiAvenyu\IMG_20201211_14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1-ՏՈՒՐԻԶՄ\AH-GYUMRI\1_GYUMRI-foto-11.12.2020\8_HaghtanakiAvenyu\IMG_20201211_1420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2412" cy="2869882"/>
                          </a:xfrm>
                          <a:prstGeom prst="rect">
                            <a:avLst/>
                          </a:prstGeom>
                          <a:noFill/>
                          <a:ln>
                            <a:noFill/>
                          </a:ln>
                        </pic:spPr>
                      </pic:pic>
                    </a:graphicData>
                  </a:graphic>
                </wp:inline>
              </w:drawing>
            </w:r>
          </w:p>
        </w:tc>
        <w:tc>
          <w:tcPr>
            <w:tcW w:w="4623" w:type="dxa"/>
          </w:tcPr>
          <w:p w14:paraId="2EA5CC76" w14:textId="38754156" w:rsidR="00A22E38" w:rsidRPr="009D403B" w:rsidRDefault="00A22E38">
            <w:pPr>
              <w:rPr>
                <w:rFonts w:cs="Times New Roman"/>
                <w:sz w:val="24"/>
                <w:szCs w:val="24"/>
              </w:rPr>
            </w:pPr>
            <w:r w:rsidRPr="009D403B">
              <w:rPr>
                <w:rFonts w:cs="Times New Roman"/>
                <w:noProof/>
                <w:sz w:val="24"/>
                <w:szCs w:val="24"/>
              </w:rPr>
              <w:drawing>
                <wp:inline distT="0" distB="0" distL="0" distR="0" wp14:anchorId="05585EA8" wp14:editId="2A34016A">
                  <wp:extent cx="2157413" cy="2876550"/>
                  <wp:effectExtent l="0" t="0" r="0" b="0"/>
                  <wp:docPr id="6" name="Picture 6" descr="M:\1-ՏՈՒՐԻԶՄ\AH-GYUMRI\1_GYUMRI-foto-11.12.2020\8_HaghtanakiAvenyu\IMG_20201211_14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1-ՏՈՒՐԻԶՄ\AH-GYUMRI\1_GYUMRI-foto-11.12.2020\8_HaghtanakiAvenyu\IMG_20201211_1420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9073" cy="2878764"/>
                          </a:xfrm>
                          <a:prstGeom prst="rect">
                            <a:avLst/>
                          </a:prstGeom>
                          <a:noFill/>
                          <a:ln>
                            <a:noFill/>
                          </a:ln>
                        </pic:spPr>
                      </pic:pic>
                    </a:graphicData>
                  </a:graphic>
                </wp:inline>
              </w:drawing>
            </w:r>
          </w:p>
        </w:tc>
      </w:tr>
      <w:tr w:rsidR="00A22E38" w:rsidRPr="009D403B" w14:paraId="14067291" w14:textId="77777777" w:rsidTr="00C13B94">
        <w:tc>
          <w:tcPr>
            <w:tcW w:w="4622" w:type="dxa"/>
          </w:tcPr>
          <w:p w14:paraId="36168982" w14:textId="5709617C" w:rsidR="00A22E38" w:rsidRPr="009D403B" w:rsidRDefault="00A22E38">
            <w:pPr>
              <w:rPr>
                <w:rFonts w:cs="Times New Roman"/>
                <w:sz w:val="24"/>
                <w:szCs w:val="24"/>
              </w:rPr>
            </w:pPr>
            <w:r w:rsidRPr="009D403B">
              <w:rPr>
                <w:rFonts w:cs="Times New Roman"/>
                <w:noProof/>
                <w:sz w:val="24"/>
                <w:szCs w:val="24"/>
              </w:rPr>
              <w:drawing>
                <wp:inline distT="0" distB="0" distL="0" distR="0" wp14:anchorId="1DEDBCC0" wp14:editId="446EC381">
                  <wp:extent cx="2143126" cy="2857500"/>
                  <wp:effectExtent l="0" t="0" r="9525" b="0"/>
                  <wp:docPr id="7" name="Picture 7" descr="M:\1-ՏՈՒՐԻԶՄ\AH-GYUMRI\1_GYUMRI-foto-11.12.2020\8_HaghtanakiAvenyu\IMG_20201211_14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1-ՏՈՒՐԻԶՄ\AH-GYUMRI\1_GYUMRI-foto-11.12.2020\8_HaghtanakiAvenyu\IMG_20201211_1422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47569" cy="2863424"/>
                          </a:xfrm>
                          <a:prstGeom prst="rect">
                            <a:avLst/>
                          </a:prstGeom>
                          <a:noFill/>
                          <a:ln>
                            <a:noFill/>
                          </a:ln>
                        </pic:spPr>
                      </pic:pic>
                    </a:graphicData>
                  </a:graphic>
                </wp:inline>
              </w:drawing>
            </w:r>
          </w:p>
        </w:tc>
        <w:tc>
          <w:tcPr>
            <w:tcW w:w="4623" w:type="dxa"/>
          </w:tcPr>
          <w:p w14:paraId="75A00F2C" w14:textId="77777777" w:rsidR="00A22E38" w:rsidRPr="009D403B" w:rsidRDefault="00A22E38">
            <w:pPr>
              <w:rPr>
                <w:rFonts w:cs="Times New Roman"/>
                <w:sz w:val="24"/>
                <w:szCs w:val="24"/>
              </w:rPr>
            </w:pPr>
            <w:r w:rsidRPr="009D403B">
              <w:rPr>
                <w:rFonts w:cs="Times New Roman"/>
                <w:noProof/>
                <w:sz w:val="24"/>
                <w:szCs w:val="24"/>
              </w:rPr>
              <w:drawing>
                <wp:inline distT="0" distB="0" distL="0" distR="0" wp14:anchorId="011A8A09" wp14:editId="722E2F0B">
                  <wp:extent cx="2152650" cy="2870199"/>
                  <wp:effectExtent l="0" t="0" r="0" b="6985"/>
                  <wp:docPr id="8" name="Picture 8" descr="M:\1-ՏՈՒՐԻԶՄ\AH-GYUMRI\1_GYUMRI-foto-11.12.2020\8_HaghtanakiAvenyu\IMG_20201211_14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1-ՏՈՒՐԻԶՄ\AH-GYUMRI\1_GYUMRI-foto-11.12.2020\8_HaghtanakiAvenyu\IMG_20201211_14183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52412" cy="2869881"/>
                          </a:xfrm>
                          <a:prstGeom prst="rect">
                            <a:avLst/>
                          </a:prstGeom>
                          <a:noFill/>
                          <a:ln>
                            <a:noFill/>
                          </a:ln>
                        </pic:spPr>
                      </pic:pic>
                    </a:graphicData>
                  </a:graphic>
                </wp:inline>
              </w:drawing>
            </w:r>
          </w:p>
          <w:p w14:paraId="18730EDC" w14:textId="77777777" w:rsidR="00C13B94" w:rsidRPr="009D403B" w:rsidRDefault="00C13B94">
            <w:pPr>
              <w:rPr>
                <w:rFonts w:cs="Times New Roman"/>
                <w:sz w:val="24"/>
                <w:szCs w:val="24"/>
              </w:rPr>
            </w:pPr>
          </w:p>
          <w:p w14:paraId="110DDBC7" w14:textId="77777777" w:rsidR="00C13B94" w:rsidRPr="009D403B" w:rsidRDefault="00C13B94">
            <w:pPr>
              <w:rPr>
                <w:rFonts w:cs="Times New Roman"/>
                <w:sz w:val="24"/>
                <w:szCs w:val="24"/>
              </w:rPr>
            </w:pPr>
          </w:p>
          <w:p w14:paraId="5BB50A34" w14:textId="77777777" w:rsidR="00C13B94" w:rsidRPr="009D403B" w:rsidRDefault="00C13B94">
            <w:pPr>
              <w:rPr>
                <w:rFonts w:cs="Times New Roman"/>
                <w:sz w:val="24"/>
                <w:szCs w:val="24"/>
              </w:rPr>
            </w:pPr>
          </w:p>
          <w:p w14:paraId="4B554D79" w14:textId="77777777" w:rsidR="00C13B94" w:rsidRPr="009D403B" w:rsidRDefault="00C13B94">
            <w:pPr>
              <w:rPr>
                <w:rFonts w:cs="Times New Roman"/>
                <w:sz w:val="24"/>
                <w:szCs w:val="24"/>
              </w:rPr>
            </w:pPr>
          </w:p>
          <w:p w14:paraId="2289F9F8" w14:textId="77777777" w:rsidR="00C13B94" w:rsidRPr="009D403B" w:rsidRDefault="00C13B94">
            <w:pPr>
              <w:rPr>
                <w:rFonts w:cs="Times New Roman"/>
                <w:sz w:val="24"/>
                <w:szCs w:val="24"/>
              </w:rPr>
            </w:pPr>
          </w:p>
          <w:p w14:paraId="22475EDC" w14:textId="77777777" w:rsidR="00C13B94" w:rsidRPr="009D403B" w:rsidRDefault="00C13B94">
            <w:pPr>
              <w:rPr>
                <w:rFonts w:cs="Times New Roman"/>
                <w:sz w:val="24"/>
                <w:szCs w:val="24"/>
              </w:rPr>
            </w:pPr>
          </w:p>
          <w:p w14:paraId="270EE781" w14:textId="77777777" w:rsidR="00C13B94" w:rsidRPr="009D403B" w:rsidRDefault="00C13B94">
            <w:pPr>
              <w:rPr>
                <w:rFonts w:cs="Times New Roman"/>
                <w:sz w:val="24"/>
                <w:szCs w:val="24"/>
              </w:rPr>
            </w:pPr>
          </w:p>
          <w:p w14:paraId="01D40194" w14:textId="77777777" w:rsidR="00C13B94" w:rsidRPr="009D403B" w:rsidRDefault="00C13B94">
            <w:pPr>
              <w:rPr>
                <w:rFonts w:cs="Times New Roman"/>
                <w:sz w:val="24"/>
                <w:szCs w:val="24"/>
              </w:rPr>
            </w:pPr>
          </w:p>
          <w:p w14:paraId="3D4D49B5" w14:textId="77777777" w:rsidR="00C13B94" w:rsidRPr="009D403B" w:rsidRDefault="00C13B94">
            <w:pPr>
              <w:rPr>
                <w:rFonts w:cs="Times New Roman"/>
                <w:sz w:val="24"/>
                <w:szCs w:val="24"/>
              </w:rPr>
            </w:pPr>
          </w:p>
          <w:p w14:paraId="59116E69" w14:textId="77777777" w:rsidR="00C13B94" w:rsidRPr="009D403B" w:rsidRDefault="00C13B94">
            <w:pPr>
              <w:rPr>
                <w:rFonts w:cs="Times New Roman"/>
                <w:sz w:val="24"/>
                <w:szCs w:val="24"/>
              </w:rPr>
            </w:pPr>
          </w:p>
          <w:p w14:paraId="0CC591D5" w14:textId="77777777" w:rsidR="00C13B94" w:rsidRPr="009D403B" w:rsidRDefault="00C13B94">
            <w:pPr>
              <w:rPr>
                <w:rFonts w:cs="Times New Roman"/>
                <w:sz w:val="24"/>
                <w:szCs w:val="24"/>
              </w:rPr>
            </w:pPr>
          </w:p>
          <w:p w14:paraId="12784A22" w14:textId="77777777" w:rsidR="00C13B94" w:rsidRPr="009D403B" w:rsidRDefault="00C13B94">
            <w:pPr>
              <w:rPr>
                <w:rFonts w:cs="Times New Roman"/>
                <w:sz w:val="24"/>
                <w:szCs w:val="24"/>
              </w:rPr>
            </w:pPr>
          </w:p>
          <w:p w14:paraId="2BC0C535" w14:textId="77777777" w:rsidR="00C13B94" w:rsidRPr="009D403B" w:rsidRDefault="00C13B94">
            <w:pPr>
              <w:rPr>
                <w:rFonts w:cs="Times New Roman"/>
                <w:sz w:val="24"/>
                <w:szCs w:val="24"/>
              </w:rPr>
            </w:pPr>
          </w:p>
          <w:p w14:paraId="19A6187F" w14:textId="79746383" w:rsidR="00C13B94" w:rsidRPr="009D403B" w:rsidRDefault="00C13B94">
            <w:pPr>
              <w:rPr>
                <w:rFonts w:cs="Times New Roman"/>
                <w:sz w:val="24"/>
                <w:szCs w:val="24"/>
              </w:rPr>
            </w:pPr>
          </w:p>
        </w:tc>
      </w:tr>
      <w:tr w:rsidR="00045AFF" w:rsidRPr="009D403B" w14:paraId="0C3FC851" w14:textId="77777777" w:rsidTr="00C13B94">
        <w:tc>
          <w:tcPr>
            <w:tcW w:w="9245" w:type="dxa"/>
            <w:gridSpan w:val="2"/>
          </w:tcPr>
          <w:p w14:paraId="564ABCF4" w14:textId="0E931CFF" w:rsidR="00045AFF" w:rsidRPr="009D403B" w:rsidRDefault="00045AFF" w:rsidP="00045AFF">
            <w:pPr>
              <w:rPr>
                <w:rFonts w:cs="Times New Roman"/>
                <w:b/>
                <w:noProof/>
                <w:sz w:val="24"/>
                <w:szCs w:val="24"/>
              </w:rPr>
            </w:pPr>
            <w:r w:rsidRPr="009D403B">
              <w:rPr>
                <w:rFonts w:cs="Times New Roman"/>
                <w:b/>
                <w:noProof/>
                <w:sz w:val="24"/>
                <w:szCs w:val="24"/>
              </w:rPr>
              <w:lastRenderedPageBreak/>
              <w:t xml:space="preserve">Khanjyan </w:t>
            </w:r>
            <w:r w:rsidR="00470B1B" w:rsidRPr="009D403B">
              <w:rPr>
                <w:rFonts w:cs="Times New Roman"/>
                <w:b/>
                <w:noProof/>
                <w:sz w:val="24"/>
                <w:szCs w:val="24"/>
              </w:rPr>
              <w:t>street</w:t>
            </w:r>
          </w:p>
        </w:tc>
      </w:tr>
      <w:tr w:rsidR="00A22E38" w:rsidRPr="009D403B" w14:paraId="4FD2606A" w14:textId="77777777" w:rsidTr="00C13B94">
        <w:tc>
          <w:tcPr>
            <w:tcW w:w="4622" w:type="dxa"/>
          </w:tcPr>
          <w:p w14:paraId="3F515216" w14:textId="77777777" w:rsidR="00A22E38" w:rsidRPr="009D403B" w:rsidRDefault="00A22E38">
            <w:pPr>
              <w:rPr>
                <w:rFonts w:cs="Times New Roman"/>
                <w:sz w:val="24"/>
                <w:szCs w:val="24"/>
              </w:rPr>
            </w:pPr>
            <w:r w:rsidRPr="009D403B">
              <w:rPr>
                <w:rFonts w:cs="Times New Roman"/>
                <w:noProof/>
                <w:sz w:val="24"/>
                <w:szCs w:val="24"/>
              </w:rPr>
              <w:drawing>
                <wp:inline distT="0" distB="0" distL="0" distR="0" wp14:anchorId="3B4B5BAB" wp14:editId="2FB49B04">
                  <wp:extent cx="2057400" cy="1981199"/>
                  <wp:effectExtent l="0" t="0" r="0" b="635"/>
                  <wp:docPr id="11" name="Picture 11" descr="M:\1-ՏՈՒՐԻԶՄ\AH-GYUMRI\1_GYUMRI-foto-11.12.2020\9_BarekamutyanCityGarden&amp;Chayk-KhanjyanStr\IMG_20201211_14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1-ՏՈՒՐԻԶՄ\AH-GYUMRI\1_GYUMRI-foto-11.12.2020\9_BarekamutyanCityGarden&amp;Chayk-KhanjyanStr\IMG_20201211_14375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7778"/>
                          <a:stretch/>
                        </pic:blipFill>
                        <pic:spPr bwMode="auto">
                          <a:xfrm>
                            <a:off x="0" y="0"/>
                            <a:ext cx="2064849" cy="1988372"/>
                          </a:xfrm>
                          <a:prstGeom prst="rect">
                            <a:avLst/>
                          </a:prstGeom>
                          <a:noFill/>
                          <a:ln>
                            <a:noFill/>
                          </a:ln>
                          <a:extLst>
                            <a:ext uri="{53640926-AAD7-44D8-BBD7-CCE9431645EC}">
                              <a14:shadowObscured xmlns:a14="http://schemas.microsoft.com/office/drawing/2010/main"/>
                            </a:ext>
                          </a:extLst>
                        </pic:spPr>
                      </pic:pic>
                    </a:graphicData>
                  </a:graphic>
                </wp:inline>
              </w:drawing>
            </w:r>
          </w:p>
          <w:p w14:paraId="2F7115B6" w14:textId="485335FF" w:rsidR="00C13B94" w:rsidRPr="009D403B" w:rsidRDefault="00C13B94">
            <w:pPr>
              <w:rPr>
                <w:rFonts w:cs="Times New Roman"/>
                <w:sz w:val="24"/>
                <w:szCs w:val="24"/>
              </w:rPr>
            </w:pPr>
          </w:p>
        </w:tc>
        <w:tc>
          <w:tcPr>
            <w:tcW w:w="4623" w:type="dxa"/>
          </w:tcPr>
          <w:p w14:paraId="205AA0AA" w14:textId="4ADB6B2F" w:rsidR="00A22E38" w:rsidRPr="009D403B" w:rsidRDefault="00A22E38">
            <w:pPr>
              <w:rPr>
                <w:rFonts w:cs="Times New Roman"/>
                <w:sz w:val="24"/>
                <w:szCs w:val="24"/>
              </w:rPr>
            </w:pPr>
            <w:r w:rsidRPr="009D403B">
              <w:rPr>
                <w:rFonts w:cs="Times New Roman"/>
                <w:noProof/>
                <w:sz w:val="24"/>
                <w:szCs w:val="24"/>
              </w:rPr>
              <w:drawing>
                <wp:inline distT="0" distB="0" distL="0" distR="0" wp14:anchorId="5EABC722" wp14:editId="4658AC53">
                  <wp:extent cx="2619375" cy="196627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633267_943560483274228_1119131439508497709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21704" cy="1968025"/>
                          </a:xfrm>
                          <a:prstGeom prst="rect">
                            <a:avLst/>
                          </a:prstGeom>
                        </pic:spPr>
                      </pic:pic>
                    </a:graphicData>
                  </a:graphic>
                </wp:inline>
              </w:drawing>
            </w:r>
          </w:p>
        </w:tc>
      </w:tr>
      <w:tr w:rsidR="00A22E38" w:rsidRPr="009D403B" w14:paraId="7663D1AD" w14:textId="77777777" w:rsidTr="00C13B94">
        <w:tc>
          <w:tcPr>
            <w:tcW w:w="4622" w:type="dxa"/>
          </w:tcPr>
          <w:p w14:paraId="54C9A75C" w14:textId="594DBBEA" w:rsidR="00A22E38" w:rsidRPr="009D403B" w:rsidRDefault="00A22E38">
            <w:pPr>
              <w:rPr>
                <w:rFonts w:cs="Times New Roman"/>
                <w:sz w:val="24"/>
                <w:szCs w:val="24"/>
              </w:rPr>
            </w:pPr>
            <w:r w:rsidRPr="009D403B">
              <w:rPr>
                <w:rFonts w:cs="Times New Roman"/>
                <w:noProof/>
                <w:sz w:val="24"/>
                <w:szCs w:val="24"/>
              </w:rPr>
              <w:drawing>
                <wp:inline distT="0" distB="0" distL="0" distR="0" wp14:anchorId="162EDF78" wp14:editId="2F2D78C1">
                  <wp:extent cx="2647950" cy="198772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959240_1205336926740930_6275042260197454518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55761" cy="1993591"/>
                          </a:xfrm>
                          <a:prstGeom prst="rect">
                            <a:avLst/>
                          </a:prstGeom>
                        </pic:spPr>
                      </pic:pic>
                    </a:graphicData>
                  </a:graphic>
                </wp:inline>
              </w:drawing>
            </w:r>
          </w:p>
        </w:tc>
        <w:tc>
          <w:tcPr>
            <w:tcW w:w="4623" w:type="dxa"/>
          </w:tcPr>
          <w:p w14:paraId="572660FE" w14:textId="35B35159" w:rsidR="00A22E38" w:rsidRPr="009D403B" w:rsidRDefault="00A22E38">
            <w:pPr>
              <w:rPr>
                <w:rFonts w:cs="Times New Roman"/>
                <w:sz w:val="24"/>
                <w:szCs w:val="24"/>
              </w:rPr>
            </w:pPr>
            <w:r w:rsidRPr="009D403B">
              <w:rPr>
                <w:rFonts w:cs="Times New Roman"/>
                <w:noProof/>
                <w:sz w:val="24"/>
                <w:szCs w:val="24"/>
              </w:rPr>
              <w:drawing>
                <wp:inline distT="0" distB="0" distL="0" distR="0" wp14:anchorId="3B448B57" wp14:editId="23A01D34">
                  <wp:extent cx="2575810" cy="1933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773986_1116352019054362_6560134351692108000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85579" cy="1940908"/>
                          </a:xfrm>
                          <a:prstGeom prst="rect">
                            <a:avLst/>
                          </a:prstGeom>
                        </pic:spPr>
                      </pic:pic>
                    </a:graphicData>
                  </a:graphic>
                </wp:inline>
              </w:drawing>
            </w:r>
          </w:p>
        </w:tc>
      </w:tr>
      <w:tr w:rsidR="00A22E38" w:rsidRPr="009D403B" w14:paraId="5B0C5A97" w14:textId="77777777" w:rsidTr="00C13B94">
        <w:tc>
          <w:tcPr>
            <w:tcW w:w="4622" w:type="dxa"/>
          </w:tcPr>
          <w:p w14:paraId="6E6FDF25" w14:textId="6A228BF6" w:rsidR="00A22E38" w:rsidRPr="009D403B" w:rsidRDefault="00A22E38">
            <w:pPr>
              <w:rPr>
                <w:rFonts w:cs="Times New Roman"/>
                <w:sz w:val="24"/>
                <w:szCs w:val="24"/>
              </w:rPr>
            </w:pPr>
            <w:r w:rsidRPr="009D403B">
              <w:rPr>
                <w:rFonts w:cs="Times New Roman"/>
                <w:noProof/>
                <w:sz w:val="24"/>
                <w:szCs w:val="24"/>
              </w:rPr>
              <w:drawing>
                <wp:inline distT="0" distB="0" distL="0" distR="0" wp14:anchorId="4A6048A3" wp14:editId="7382D9C0">
                  <wp:extent cx="2647950" cy="19877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568748_1172880673649733_676854640778306370_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5668" cy="1993522"/>
                          </a:xfrm>
                          <a:prstGeom prst="rect">
                            <a:avLst/>
                          </a:prstGeom>
                        </pic:spPr>
                      </pic:pic>
                    </a:graphicData>
                  </a:graphic>
                </wp:inline>
              </w:drawing>
            </w:r>
          </w:p>
        </w:tc>
        <w:tc>
          <w:tcPr>
            <w:tcW w:w="4623" w:type="dxa"/>
          </w:tcPr>
          <w:p w14:paraId="54D06DAD" w14:textId="5CEB8788" w:rsidR="00A22E38" w:rsidRPr="009D403B" w:rsidRDefault="00AA6EEB">
            <w:pPr>
              <w:rPr>
                <w:rFonts w:cs="Times New Roman"/>
                <w:sz w:val="24"/>
                <w:szCs w:val="24"/>
              </w:rPr>
            </w:pPr>
            <w:r w:rsidRPr="009D403B">
              <w:rPr>
                <w:rFonts w:cs="Times New Roman"/>
                <w:noProof/>
                <w:sz w:val="24"/>
                <w:szCs w:val="24"/>
              </w:rPr>
              <w:drawing>
                <wp:inline distT="0" distB="0" distL="0" distR="0" wp14:anchorId="52BB6351" wp14:editId="79DDFE60">
                  <wp:extent cx="2143125" cy="2857499"/>
                  <wp:effectExtent l="0" t="0" r="0" b="635"/>
                  <wp:docPr id="10" name="Picture 10" descr="M:\1-ՏՈՒՐԻԶՄ\AH-GYUMRI\1_GYUMRI-foto-11.12.2020\9_BarekamutyanCityGarden&amp;Chayk-KhanjyanStr\IMG_20201211_14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1-ՏՈՒՐԻԶՄ\AH-GYUMRI\1_GYUMRI-foto-11.12.2020\9_BarekamutyanCityGarden&amp;Chayk-KhanjyanStr\IMG_20201211_1437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42888" cy="2857183"/>
                          </a:xfrm>
                          <a:prstGeom prst="rect">
                            <a:avLst/>
                          </a:prstGeom>
                          <a:noFill/>
                          <a:ln>
                            <a:noFill/>
                          </a:ln>
                        </pic:spPr>
                      </pic:pic>
                    </a:graphicData>
                  </a:graphic>
                </wp:inline>
              </w:drawing>
            </w:r>
          </w:p>
        </w:tc>
      </w:tr>
      <w:tr w:rsidR="00045AFF" w:rsidRPr="009D403B" w14:paraId="7521B8AD" w14:textId="77777777" w:rsidTr="00C13B94">
        <w:tc>
          <w:tcPr>
            <w:tcW w:w="9245" w:type="dxa"/>
            <w:gridSpan w:val="2"/>
          </w:tcPr>
          <w:p w14:paraId="1D5A4757" w14:textId="77777777" w:rsidR="00C13B94" w:rsidRPr="009D403B" w:rsidRDefault="00C13B94">
            <w:pPr>
              <w:rPr>
                <w:rFonts w:cs="Times New Roman"/>
                <w:b/>
                <w:sz w:val="24"/>
                <w:szCs w:val="24"/>
              </w:rPr>
            </w:pPr>
          </w:p>
          <w:p w14:paraId="2B6F9A37" w14:textId="77777777" w:rsidR="00C13B94" w:rsidRPr="009D403B" w:rsidRDefault="00C13B94">
            <w:pPr>
              <w:rPr>
                <w:rFonts w:cs="Times New Roman"/>
                <w:b/>
                <w:sz w:val="24"/>
                <w:szCs w:val="24"/>
              </w:rPr>
            </w:pPr>
          </w:p>
          <w:p w14:paraId="737C0000" w14:textId="77777777" w:rsidR="00C13B94" w:rsidRPr="009D403B" w:rsidRDefault="00C13B94">
            <w:pPr>
              <w:rPr>
                <w:rFonts w:cs="Times New Roman"/>
                <w:b/>
                <w:sz w:val="24"/>
                <w:szCs w:val="24"/>
              </w:rPr>
            </w:pPr>
          </w:p>
          <w:p w14:paraId="7718FFE6" w14:textId="77777777" w:rsidR="00C13B94" w:rsidRPr="009D403B" w:rsidRDefault="00C13B94">
            <w:pPr>
              <w:rPr>
                <w:rFonts w:cs="Times New Roman"/>
                <w:b/>
                <w:sz w:val="24"/>
                <w:szCs w:val="24"/>
              </w:rPr>
            </w:pPr>
          </w:p>
          <w:p w14:paraId="151E1D28" w14:textId="77777777" w:rsidR="00C13B94" w:rsidRPr="009D403B" w:rsidRDefault="00C13B94">
            <w:pPr>
              <w:rPr>
                <w:rFonts w:cs="Times New Roman"/>
                <w:b/>
                <w:sz w:val="24"/>
                <w:szCs w:val="24"/>
              </w:rPr>
            </w:pPr>
          </w:p>
          <w:p w14:paraId="3EABAEE3" w14:textId="77777777" w:rsidR="00C13B94" w:rsidRPr="009D403B" w:rsidRDefault="00C13B94">
            <w:pPr>
              <w:rPr>
                <w:rFonts w:cs="Times New Roman"/>
                <w:b/>
                <w:sz w:val="24"/>
                <w:szCs w:val="24"/>
              </w:rPr>
            </w:pPr>
          </w:p>
          <w:p w14:paraId="5B610A69" w14:textId="77777777" w:rsidR="00C13B94" w:rsidRPr="009D403B" w:rsidRDefault="00C13B94">
            <w:pPr>
              <w:rPr>
                <w:rFonts w:cs="Times New Roman"/>
                <w:b/>
                <w:sz w:val="24"/>
                <w:szCs w:val="24"/>
              </w:rPr>
            </w:pPr>
          </w:p>
          <w:p w14:paraId="34D95714" w14:textId="77777777" w:rsidR="00C13B94" w:rsidRPr="009D403B" w:rsidRDefault="00C13B94">
            <w:pPr>
              <w:rPr>
                <w:rFonts w:cs="Times New Roman"/>
                <w:b/>
                <w:sz w:val="24"/>
                <w:szCs w:val="24"/>
              </w:rPr>
            </w:pPr>
          </w:p>
          <w:p w14:paraId="10EE7A8D" w14:textId="77777777" w:rsidR="00C13B94" w:rsidRPr="009D403B" w:rsidRDefault="00C13B94">
            <w:pPr>
              <w:rPr>
                <w:rFonts w:cs="Times New Roman"/>
                <w:b/>
                <w:sz w:val="24"/>
                <w:szCs w:val="24"/>
              </w:rPr>
            </w:pPr>
          </w:p>
          <w:p w14:paraId="17DF85EE" w14:textId="3A346FEC" w:rsidR="00045AFF" w:rsidRPr="009D403B" w:rsidRDefault="00470B1B">
            <w:pPr>
              <w:rPr>
                <w:rFonts w:cs="Times New Roman"/>
                <w:b/>
                <w:sz w:val="24"/>
                <w:szCs w:val="24"/>
              </w:rPr>
            </w:pPr>
            <w:r w:rsidRPr="009D403B">
              <w:rPr>
                <w:rFonts w:cs="Times New Roman"/>
                <w:b/>
                <w:sz w:val="24"/>
                <w:szCs w:val="24"/>
              </w:rPr>
              <w:t>Tc</w:t>
            </w:r>
            <w:r w:rsidR="00045AFF" w:rsidRPr="009D403B">
              <w:rPr>
                <w:rFonts w:cs="Times New Roman"/>
                <w:b/>
                <w:sz w:val="24"/>
                <w:szCs w:val="24"/>
              </w:rPr>
              <w:t>haikovsky</w:t>
            </w:r>
            <w:r w:rsidRPr="009D403B">
              <w:rPr>
                <w:rFonts w:cs="Times New Roman"/>
                <w:b/>
                <w:sz w:val="24"/>
                <w:szCs w:val="24"/>
              </w:rPr>
              <w:t xml:space="preserve"> street</w:t>
            </w:r>
          </w:p>
        </w:tc>
      </w:tr>
      <w:tr w:rsidR="00045AFF" w:rsidRPr="009D403B" w14:paraId="25112308" w14:textId="77777777" w:rsidTr="00C13B94">
        <w:tc>
          <w:tcPr>
            <w:tcW w:w="4622" w:type="dxa"/>
          </w:tcPr>
          <w:p w14:paraId="0D11E0A7" w14:textId="3FB71500" w:rsidR="00045AFF" w:rsidRPr="009D403B" w:rsidRDefault="007338CF">
            <w:pPr>
              <w:rPr>
                <w:rFonts w:cs="Times New Roman"/>
                <w:noProof/>
                <w:sz w:val="24"/>
                <w:szCs w:val="24"/>
              </w:rPr>
            </w:pPr>
            <w:r w:rsidRPr="009D403B">
              <w:rPr>
                <w:rFonts w:cs="Times New Roman"/>
                <w:noProof/>
                <w:sz w:val="24"/>
                <w:szCs w:val="24"/>
              </w:rPr>
              <w:lastRenderedPageBreak/>
              <w:drawing>
                <wp:inline distT="0" distB="0" distL="0" distR="0" wp14:anchorId="6DAD69D4" wp14:editId="5E802B8C">
                  <wp:extent cx="2140843" cy="2854537"/>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935939_691496386048592_4391973712545342992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40606" cy="2854221"/>
                          </a:xfrm>
                          <a:prstGeom prst="rect">
                            <a:avLst/>
                          </a:prstGeom>
                        </pic:spPr>
                      </pic:pic>
                    </a:graphicData>
                  </a:graphic>
                </wp:inline>
              </w:drawing>
            </w:r>
          </w:p>
        </w:tc>
        <w:tc>
          <w:tcPr>
            <w:tcW w:w="4623" w:type="dxa"/>
          </w:tcPr>
          <w:p w14:paraId="01E40E9C" w14:textId="0E7A4CBD" w:rsidR="00045AFF" w:rsidRPr="009D403B" w:rsidRDefault="00AA6EEB">
            <w:pPr>
              <w:rPr>
                <w:rFonts w:cs="Times New Roman"/>
                <w:sz w:val="24"/>
                <w:szCs w:val="24"/>
              </w:rPr>
            </w:pPr>
            <w:r w:rsidRPr="009D403B">
              <w:rPr>
                <w:rFonts w:cs="Times New Roman"/>
                <w:noProof/>
                <w:sz w:val="24"/>
                <w:szCs w:val="24"/>
              </w:rPr>
              <w:drawing>
                <wp:inline distT="0" distB="0" distL="0" distR="0" wp14:anchorId="04DE988D" wp14:editId="072F1AE3">
                  <wp:extent cx="2143126" cy="2857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513265_711646596805151_6102173797124095541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48205" cy="2864272"/>
                          </a:xfrm>
                          <a:prstGeom prst="rect">
                            <a:avLst/>
                          </a:prstGeom>
                        </pic:spPr>
                      </pic:pic>
                    </a:graphicData>
                  </a:graphic>
                </wp:inline>
              </w:drawing>
            </w:r>
          </w:p>
        </w:tc>
      </w:tr>
      <w:tr w:rsidR="00AA6EEB" w:rsidRPr="009D403B" w14:paraId="06C8A71C" w14:textId="77777777" w:rsidTr="00C13B94">
        <w:tc>
          <w:tcPr>
            <w:tcW w:w="4622" w:type="dxa"/>
          </w:tcPr>
          <w:p w14:paraId="2EFD9DAF" w14:textId="03F74CA4" w:rsidR="00AA6EEB" w:rsidRPr="009D403B" w:rsidRDefault="00AA6EEB">
            <w:pPr>
              <w:rPr>
                <w:rFonts w:cs="Times New Roman"/>
                <w:noProof/>
                <w:sz w:val="24"/>
                <w:szCs w:val="24"/>
              </w:rPr>
            </w:pPr>
            <w:r w:rsidRPr="009D403B">
              <w:rPr>
                <w:rFonts w:cs="Times New Roman"/>
                <w:noProof/>
                <w:sz w:val="24"/>
                <w:szCs w:val="24"/>
              </w:rPr>
              <w:drawing>
                <wp:inline distT="0" distB="0" distL="0" distR="0" wp14:anchorId="4143ED2B" wp14:editId="3A26E98A">
                  <wp:extent cx="2147888" cy="286385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661757_511494170923815_6511273091596927083_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49953" cy="2866603"/>
                          </a:xfrm>
                          <a:prstGeom prst="rect">
                            <a:avLst/>
                          </a:prstGeom>
                        </pic:spPr>
                      </pic:pic>
                    </a:graphicData>
                  </a:graphic>
                </wp:inline>
              </w:drawing>
            </w:r>
          </w:p>
        </w:tc>
        <w:tc>
          <w:tcPr>
            <w:tcW w:w="4623" w:type="dxa"/>
          </w:tcPr>
          <w:p w14:paraId="529705DC" w14:textId="628E7820" w:rsidR="00AA6EEB" w:rsidRPr="009D403B" w:rsidRDefault="00C45C02">
            <w:pPr>
              <w:rPr>
                <w:rFonts w:cs="Times New Roman"/>
                <w:noProof/>
                <w:sz w:val="24"/>
                <w:szCs w:val="24"/>
              </w:rPr>
            </w:pPr>
            <w:r w:rsidRPr="009D403B">
              <w:rPr>
                <w:rFonts w:cs="Times New Roman"/>
                <w:noProof/>
                <w:sz w:val="24"/>
                <w:szCs w:val="24"/>
              </w:rPr>
              <w:drawing>
                <wp:inline distT="0" distB="0" distL="0" distR="0" wp14:anchorId="0EA34915" wp14:editId="338D4C6E">
                  <wp:extent cx="2157351" cy="2876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7840424_815443366194196_8864409699139010818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59637" cy="2879598"/>
                          </a:xfrm>
                          <a:prstGeom prst="rect">
                            <a:avLst/>
                          </a:prstGeom>
                        </pic:spPr>
                      </pic:pic>
                    </a:graphicData>
                  </a:graphic>
                </wp:inline>
              </w:drawing>
            </w:r>
          </w:p>
        </w:tc>
      </w:tr>
    </w:tbl>
    <w:p w14:paraId="6D2CF978" w14:textId="2F27091A" w:rsidR="004A0BC8" w:rsidRPr="009D403B" w:rsidRDefault="00FD77BD">
      <w:pPr>
        <w:rPr>
          <w:rFonts w:cs="Times New Roman"/>
          <w:sz w:val="24"/>
          <w:szCs w:val="24"/>
        </w:rPr>
      </w:pPr>
      <w:r w:rsidRPr="009D403B">
        <w:rPr>
          <w:rFonts w:cs="Times New Roman"/>
          <w:sz w:val="24"/>
          <w:szCs w:val="24"/>
        </w:rPr>
        <w:t xml:space="preserve">        </w:t>
      </w:r>
    </w:p>
    <w:p w14:paraId="0B475E7F" w14:textId="4D270AB3" w:rsidR="00FD77BD" w:rsidRPr="009D403B" w:rsidRDefault="00BA2613">
      <w:pPr>
        <w:rPr>
          <w:rFonts w:cs="Times New Roman"/>
          <w:sz w:val="24"/>
          <w:szCs w:val="24"/>
        </w:rPr>
      </w:pPr>
      <w:r w:rsidRPr="009D403B">
        <w:rPr>
          <w:rFonts w:cs="Times New Roman"/>
          <w:sz w:val="24"/>
          <w:szCs w:val="24"/>
        </w:rPr>
        <w:t xml:space="preserve">  </w:t>
      </w:r>
    </w:p>
    <w:p w14:paraId="6D2CF979" w14:textId="1C0D681D" w:rsidR="00F20085" w:rsidRPr="009D403B" w:rsidRDefault="006E28BD">
      <w:pPr>
        <w:rPr>
          <w:rFonts w:cs="Times New Roman"/>
          <w:sz w:val="24"/>
          <w:szCs w:val="24"/>
        </w:rPr>
      </w:pPr>
      <w:r w:rsidRPr="009D403B">
        <w:rPr>
          <w:rFonts w:cs="Times New Roman"/>
          <w:sz w:val="24"/>
          <w:szCs w:val="24"/>
        </w:rPr>
        <w:t xml:space="preserve">    </w:t>
      </w:r>
      <w:r w:rsidR="00177032" w:rsidRPr="009D403B">
        <w:rPr>
          <w:rFonts w:cs="Times New Roman"/>
          <w:sz w:val="24"/>
          <w:szCs w:val="24"/>
        </w:rPr>
        <w:t xml:space="preserve">  </w:t>
      </w:r>
    </w:p>
    <w:p w14:paraId="7DFD36BF" w14:textId="77777777" w:rsidR="00470B1B" w:rsidRPr="009D403B" w:rsidRDefault="00470B1B">
      <w:pPr>
        <w:rPr>
          <w:rFonts w:cs="Times New Roman"/>
          <w:sz w:val="24"/>
          <w:szCs w:val="24"/>
        </w:rPr>
      </w:pPr>
    </w:p>
    <w:p w14:paraId="762A29E1" w14:textId="77777777" w:rsidR="00470B1B" w:rsidRPr="009D403B" w:rsidRDefault="00470B1B">
      <w:pPr>
        <w:rPr>
          <w:rFonts w:cs="Times New Roman"/>
          <w:sz w:val="24"/>
          <w:szCs w:val="24"/>
        </w:rPr>
      </w:pPr>
    </w:p>
    <w:p w14:paraId="7643C8D6" w14:textId="77777777" w:rsidR="00E24D71" w:rsidRPr="009D403B" w:rsidRDefault="00791948" w:rsidP="00A22E38">
      <w:pPr>
        <w:rPr>
          <w:rFonts w:eastAsia="Times New Roman" w:cs="Times New Roman"/>
          <w:b/>
          <w:sz w:val="24"/>
          <w:szCs w:val="24"/>
        </w:rPr>
      </w:pPr>
      <w:r w:rsidRPr="009D403B">
        <w:rPr>
          <w:rFonts w:cs="Times New Roman"/>
          <w:sz w:val="24"/>
          <w:szCs w:val="24"/>
        </w:rPr>
        <w:t xml:space="preserve">   </w:t>
      </w:r>
      <w:r w:rsidR="00D62E4E" w:rsidRPr="009D403B">
        <w:rPr>
          <w:rFonts w:cs="Times New Roman"/>
          <w:sz w:val="24"/>
          <w:szCs w:val="24"/>
        </w:rPr>
        <w:t xml:space="preserve"> </w:t>
      </w:r>
      <w:r w:rsidRPr="009D403B">
        <w:rPr>
          <w:rFonts w:cs="Times New Roman"/>
          <w:sz w:val="24"/>
          <w:szCs w:val="24"/>
        </w:rPr>
        <w:t xml:space="preserve">  </w:t>
      </w:r>
      <w:r w:rsidR="00D62E4E" w:rsidRPr="009D403B">
        <w:rPr>
          <w:rFonts w:eastAsia="Times New Roman" w:cs="Times New Roman"/>
          <w:b/>
          <w:sz w:val="24"/>
          <w:szCs w:val="24"/>
        </w:rPr>
        <w:t xml:space="preserve">  </w:t>
      </w:r>
    </w:p>
    <w:p w14:paraId="487AB026" w14:textId="77777777" w:rsidR="00E24D71" w:rsidRPr="009D403B" w:rsidRDefault="00E24D71" w:rsidP="00A22E38">
      <w:pPr>
        <w:rPr>
          <w:rFonts w:eastAsia="Times New Roman" w:cs="Times New Roman"/>
          <w:b/>
          <w:sz w:val="24"/>
          <w:szCs w:val="24"/>
        </w:rPr>
      </w:pPr>
    </w:p>
    <w:p w14:paraId="25C46C96" w14:textId="77777777" w:rsidR="00E24D71" w:rsidRPr="009D403B" w:rsidRDefault="00E24D71" w:rsidP="00A22E38">
      <w:pPr>
        <w:rPr>
          <w:rFonts w:eastAsia="Times New Roman" w:cs="Times New Roman"/>
          <w:b/>
          <w:sz w:val="24"/>
          <w:szCs w:val="24"/>
        </w:rPr>
      </w:pPr>
    </w:p>
    <w:p w14:paraId="7B86749B" w14:textId="77777777" w:rsidR="00E24D71" w:rsidRPr="009D403B" w:rsidRDefault="00E24D71" w:rsidP="00A22E38">
      <w:pPr>
        <w:rPr>
          <w:rFonts w:eastAsia="Times New Roman" w:cs="Times New Roman"/>
          <w:b/>
          <w:sz w:val="24"/>
          <w:szCs w:val="24"/>
        </w:rPr>
      </w:pPr>
    </w:p>
    <w:p w14:paraId="6D2CF97F" w14:textId="217CB6BA" w:rsidR="00862109" w:rsidRPr="009D403B" w:rsidRDefault="00D83089" w:rsidP="00A22E38">
      <w:pPr>
        <w:rPr>
          <w:rFonts w:eastAsia="Times New Roman" w:cs="Times New Roman"/>
          <w:b/>
          <w:sz w:val="24"/>
          <w:szCs w:val="24"/>
        </w:rPr>
      </w:pPr>
      <w:r w:rsidRPr="009D403B">
        <w:rPr>
          <w:rFonts w:eastAsia="Times New Roman" w:cs="Times New Roman"/>
          <w:b/>
          <w:sz w:val="24"/>
          <w:szCs w:val="24"/>
        </w:rPr>
        <w:t>Attachment 2: Permission for construction waste disposal</w:t>
      </w:r>
    </w:p>
    <w:p w14:paraId="6D2CF980" w14:textId="6D07B655" w:rsidR="007F47CA" w:rsidRPr="009D403B" w:rsidRDefault="00557C6E" w:rsidP="00D83089">
      <w:pPr>
        <w:widowControl w:val="0"/>
        <w:autoSpaceDE w:val="0"/>
        <w:autoSpaceDN w:val="0"/>
        <w:spacing w:before="60" w:after="0"/>
        <w:rPr>
          <w:rFonts w:eastAsia="Times New Roman" w:cs="Times New Roman"/>
          <w:b/>
          <w:sz w:val="24"/>
          <w:szCs w:val="24"/>
        </w:rPr>
      </w:pPr>
      <w:r w:rsidRPr="009D403B">
        <w:rPr>
          <w:rFonts w:eastAsia="Times New Roman" w:cs="Times New Roman"/>
          <w:b/>
          <w:noProof/>
          <w:sz w:val="24"/>
          <w:szCs w:val="24"/>
        </w:rPr>
        <w:drawing>
          <wp:anchor distT="0" distB="0" distL="114300" distR="114300" simplePos="0" relativeHeight="251658240" behindDoc="1" locked="0" layoutInCell="1" allowOverlap="1" wp14:anchorId="21DCD0F8" wp14:editId="2BBEB9AA">
            <wp:simplePos x="0" y="0"/>
            <wp:positionH relativeFrom="column">
              <wp:posOffset>762000</wp:posOffset>
            </wp:positionH>
            <wp:positionV relativeFrom="paragraph">
              <wp:posOffset>138430</wp:posOffset>
            </wp:positionV>
            <wp:extent cx="4552950" cy="6068060"/>
            <wp:effectExtent l="0" t="0" r="0" b="8890"/>
            <wp:wrapTight wrapText="bothSides">
              <wp:wrapPolygon edited="0">
                <wp:start x="0" y="0"/>
                <wp:lineTo x="0" y="21564"/>
                <wp:lineTo x="21510" y="21564"/>
                <wp:lineTo x="21510" y="0"/>
                <wp:lineTo x="0" y="0"/>
              </wp:wrapPolygon>
            </wp:wrapTight>
            <wp:docPr id="21" name="Picture 21" descr="C:\Users\asya-o\Downloads\317945308_1153504675302502_30192581141788950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ya-o\Downloads\317945308_1153504675302502_3019258114178895060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52950" cy="6068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14732" w14:textId="1B6F83A4" w:rsidR="00E006F2" w:rsidRPr="009D403B" w:rsidRDefault="00D83089" w:rsidP="004B768E">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t xml:space="preserve"> </w:t>
      </w:r>
    </w:p>
    <w:p w14:paraId="2019F369" w14:textId="1E9BCBE7" w:rsidR="00A209DA" w:rsidRPr="009D403B" w:rsidRDefault="00A209DA" w:rsidP="004B768E">
      <w:pPr>
        <w:widowControl w:val="0"/>
        <w:autoSpaceDE w:val="0"/>
        <w:autoSpaceDN w:val="0"/>
        <w:spacing w:before="60" w:after="0"/>
        <w:rPr>
          <w:rFonts w:eastAsia="Times New Roman" w:cs="Times New Roman"/>
          <w:b/>
          <w:sz w:val="24"/>
          <w:szCs w:val="24"/>
        </w:rPr>
      </w:pPr>
    </w:p>
    <w:p w14:paraId="59EA1EB4" w14:textId="05A8CBAA" w:rsidR="00A209DA" w:rsidRPr="009D403B" w:rsidRDefault="00A209DA" w:rsidP="004B768E">
      <w:pPr>
        <w:widowControl w:val="0"/>
        <w:autoSpaceDE w:val="0"/>
        <w:autoSpaceDN w:val="0"/>
        <w:spacing w:before="60" w:after="0"/>
        <w:rPr>
          <w:rFonts w:eastAsia="Times New Roman" w:cs="Times New Roman"/>
          <w:b/>
          <w:sz w:val="24"/>
          <w:szCs w:val="24"/>
        </w:rPr>
      </w:pPr>
    </w:p>
    <w:p w14:paraId="3799FE4B" w14:textId="29BD4C4E" w:rsidR="00A209DA" w:rsidRPr="009D403B" w:rsidRDefault="00A209DA" w:rsidP="004B768E">
      <w:pPr>
        <w:widowControl w:val="0"/>
        <w:autoSpaceDE w:val="0"/>
        <w:autoSpaceDN w:val="0"/>
        <w:spacing w:before="60" w:after="0"/>
        <w:rPr>
          <w:rFonts w:eastAsia="Times New Roman" w:cs="Times New Roman"/>
          <w:b/>
          <w:sz w:val="24"/>
          <w:szCs w:val="24"/>
        </w:rPr>
      </w:pPr>
    </w:p>
    <w:p w14:paraId="5E2503A2" w14:textId="4D0939A3" w:rsidR="00A209DA" w:rsidRPr="009D403B" w:rsidRDefault="00A209DA" w:rsidP="004B768E">
      <w:pPr>
        <w:widowControl w:val="0"/>
        <w:autoSpaceDE w:val="0"/>
        <w:autoSpaceDN w:val="0"/>
        <w:spacing w:before="60" w:after="0"/>
        <w:rPr>
          <w:rFonts w:eastAsia="Times New Roman" w:cs="Times New Roman"/>
          <w:b/>
          <w:sz w:val="24"/>
          <w:szCs w:val="24"/>
        </w:rPr>
      </w:pPr>
    </w:p>
    <w:p w14:paraId="75F50F9B"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0DFBF1FB"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4199D095"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6D160621"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7B88DD34"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717BFB2A"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336E8F45"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16A466E1"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1EDCE8AA"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0F30DB64"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76FF76D2"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24E32774"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323D3D93"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503A1334"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0BD15FEC"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57FF7FA7"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11E4D3DD"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35227606"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2CECB529"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558EDD59"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5FEE9FF3"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6B28D76E"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0567D5C1"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77EE5AAC"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00D359BA"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1155A7CA"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4E022B20"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7E5E508E"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12CA9A39" w14:textId="77777777" w:rsidR="00A209DA" w:rsidRPr="009D403B" w:rsidRDefault="00A209DA" w:rsidP="004B768E">
      <w:pPr>
        <w:widowControl w:val="0"/>
        <w:autoSpaceDE w:val="0"/>
        <w:autoSpaceDN w:val="0"/>
        <w:spacing w:before="60" w:after="0"/>
        <w:rPr>
          <w:rFonts w:eastAsia="Times New Roman" w:cs="Times New Roman"/>
          <w:b/>
          <w:sz w:val="24"/>
          <w:szCs w:val="24"/>
        </w:rPr>
      </w:pPr>
    </w:p>
    <w:p w14:paraId="6D2CF982" w14:textId="03454091" w:rsidR="004B768E" w:rsidRPr="009D403B" w:rsidRDefault="004B768E" w:rsidP="004B768E">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t>English summary of the above document:</w:t>
      </w:r>
    </w:p>
    <w:p w14:paraId="6D2CF983" w14:textId="77777777" w:rsidR="004B768E" w:rsidRPr="009D403B" w:rsidRDefault="004B768E" w:rsidP="004B768E">
      <w:pPr>
        <w:widowControl w:val="0"/>
        <w:autoSpaceDE w:val="0"/>
        <w:autoSpaceDN w:val="0"/>
        <w:spacing w:before="60" w:after="0"/>
        <w:rPr>
          <w:rFonts w:eastAsia="Times New Roman" w:cs="Times New Roman"/>
          <w:b/>
          <w:sz w:val="24"/>
          <w:szCs w:val="24"/>
        </w:rPr>
      </w:pPr>
    </w:p>
    <w:p w14:paraId="6D2CF984" w14:textId="72F8757A" w:rsidR="004B768E" w:rsidRPr="009D403B" w:rsidRDefault="004B768E" w:rsidP="004B768E">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REPUBLIC OF ARMENIA, SHIRAK MARZ, GYUMRI </w:t>
      </w:r>
      <w:r w:rsidR="003B1858" w:rsidRPr="009D403B">
        <w:rPr>
          <w:rFonts w:eastAsia="Times New Roman" w:cs="Times New Roman"/>
          <w:sz w:val="24"/>
          <w:szCs w:val="24"/>
        </w:rPr>
        <w:t>CITY</w:t>
      </w:r>
    </w:p>
    <w:p w14:paraId="6D2CF985" w14:textId="5DE6C8FF" w:rsidR="004B768E" w:rsidRPr="009D403B" w:rsidRDefault="00557C6E" w:rsidP="004B768E">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22.02.2022</w:t>
      </w:r>
    </w:p>
    <w:p w14:paraId="6D2CF986" w14:textId="647C96C6" w:rsidR="004B768E" w:rsidRPr="009D403B" w:rsidRDefault="004B768E" w:rsidP="004B768E">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REFERENCE</w:t>
      </w:r>
      <w:r w:rsidR="00557C6E" w:rsidRPr="009D403B">
        <w:rPr>
          <w:rFonts w:eastAsia="Times New Roman" w:cs="Times New Roman"/>
          <w:sz w:val="24"/>
          <w:szCs w:val="24"/>
        </w:rPr>
        <w:t xml:space="preserve"> N 03/2572-2022</w:t>
      </w:r>
    </w:p>
    <w:p w14:paraId="6D2CF988" w14:textId="17964A76" w:rsidR="004B768E" w:rsidRPr="009D403B" w:rsidRDefault="004A223F" w:rsidP="004B768E">
      <w:pPr>
        <w:widowControl w:val="0"/>
        <w:autoSpaceDE w:val="0"/>
        <w:autoSpaceDN w:val="0"/>
        <w:spacing w:before="60" w:after="0"/>
        <w:rPr>
          <w:rFonts w:eastAsia="Times New Roman" w:cs="Times New Roman"/>
          <w:sz w:val="24"/>
          <w:szCs w:val="24"/>
        </w:rPr>
      </w:pPr>
      <w:r w:rsidRPr="009D403B">
        <w:t xml:space="preserve"> </w:t>
      </w:r>
      <w:r w:rsidRPr="009D403B">
        <w:rPr>
          <w:rFonts w:eastAsia="Times New Roman" w:cs="Times New Roman"/>
          <w:sz w:val="24"/>
          <w:szCs w:val="24"/>
        </w:rPr>
        <w:t xml:space="preserve">In connection with your letter, we inform you that for the transportation of the  construction waste generated during the construction works and the required amount of </w:t>
      </w:r>
      <w:r w:rsidR="00895580" w:rsidRPr="009D403B">
        <w:rPr>
          <w:rFonts w:eastAsia="Times New Roman" w:cs="Times New Roman"/>
          <w:sz w:val="24"/>
          <w:szCs w:val="24"/>
        </w:rPr>
        <w:t>top</w:t>
      </w:r>
      <w:r w:rsidRPr="009D403B">
        <w:rPr>
          <w:rFonts w:eastAsia="Times New Roman" w:cs="Times New Roman"/>
          <w:sz w:val="24"/>
          <w:szCs w:val="24"/>
        </w:rPr>
        <w:t xml:space="preserve">soil </w:t>
      </w:r>
      <w:r w:rsidR="00003E54" w:rsidRPr="009D403B">
        <w:rPr>
          <w:rFonts w:eastAsia="Times New Roman" w:cs="Times New Roman"/>
          <w:sz w:val="24"/>
          <w:szCs w:val="24"/>
        </w:rPr>
        <w:t xml:space="preserve">reserve </w:t>
      </w:r>
      <w:r w:rsidR="00583B5E" w:rsidRPr="009D403B">
        <w:rPr>
          <w:rFonts w:eastAsia="Times New Roman" w:cs="Times New Roman"/>
          <w:sz w:val="24"/>
          <w:szCs w:val="24"/>
          <w:lang w:val="hy-AM"/>
        </w:rPr>
        <w:t xml:space="preserve"> </w:t>
      </w:r>
      <w:r w:rsidR="009D1972" w:rsidRPr="009D403B">
        <w:rPr>
          <w:rFonts w:eastAsia="Times New Roman" w:cs="Times New Roman"/>
          <w:sz w:val="24"/>
          <w:szCs w:val="24"/>
        </w:rPr>
        <w:t xml:space="preserve">subsoil </w:t>
      </w:r>
      <w:r w:rsidRPr="009D403B">
        <w:rPr>
          <w:rFonts w:eastAsia="Times New Roman" w:cs="Times New Roman"/>
          <w:sz w:val="24"/>
          <w:szCs w:val="24"/>
        </w:rPr>
        <w:t>for the implementation of the restoration works of the streets mentioned in your letter we suggest the following locations:</w:t>
      </w:r>
      <w:r w:rsidR="00557C6E" w:rsidRPr="009D403B">
        <w:rPr>
          <w:rFonts w:eastAsia="Times New Roman" w:cs="Times New Roman"/>
          <w:sz w:val="24"/>
          <w:szCs w:val="24"/>
        </w:rPr>
        <w:t>.</w:t>
      </w:r>
    </w:p>
    <w:tbl>
      <w:tblPr>
        <w:tblpPr w:leftFromText="180" w:rightFromText="180" w:vertAnchor="text" w:tblpX="229" w:tblpY="97"/>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4"/>
        <w:gridCol w:w="3060"/>
        <w:gridCol w:w="1884"/>
        <w:gridCol w:w="1920"/>
        <w:gridCol w:w="1860"/>
      </w:tblGrid>
      <w:tr w:rsidR="0008514C" w:rsidRPr="009D403B" w14:paraId="0065A8D3" w14:textId="3EC176A5" w:rsidTr="0008514C">
        <w:trPr>
          <w:trHeight w:val="576"/>
        </w:trPr>
        <w:tc>
          <w:tcPr>
            <w:tcW w:w="564" w:type="dxa"/>
          </w:tcPr>
          <w:p w14:paraId="524A1DCA" w14:textId="3C69C8C4"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N</w:t>
            </w:r>
          </w:p>
        </w:tc>
        <w:tc>
          <w:tcPr>
            <w:tcW w:w="3060" w:type="dxa"/>
          </w:tcPr>
          <w:p w14:paraId="3E37987D" w14:textId="78FE5EEC"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lang w:val="ru-RU"/>
              </w:rPr>
              <w:t>Street name</w:t>
            </w:r>
          </w:p>
        </w:tc>
        <w:tc>
          <w:tcPr>
            <w:tcW w:w="1884" w:type="dxa"/>
          </w:tcPr>
          <w:p w14:paraId="23007B31" w14:textId="30E6FEAD" w:rsidR="0008514C" w:rsidRPr="009D403B" w:rsidRDefault="0008514C" w:rsidP="0008514C">
            <w:pPr>
              <w:widowControl w:val="0"/>
              <w:autoSpaceDE w:val="0"/>
              <w:autoSpaceDN w:val="0"/>
              <w:spacing w:before="60" w:after="0"/>
              <w:rPr>
                <w:rFonts w:eastAsia="Times New Roman" w:cs="Times New Roman"/>
                <w:sz w:val="24"/>
                <w:szCs w:val="24"/>
                <w:lang w:val="hy-AM"/>
              </w:rPr>
            </w:pPr>
            <w:r w:rsidRPr="009D403B">
              <w:rPr>
                <w:rFonts w:eastAsia="Times New Roman" w:cs="Times New Roman"/>
                <w:sz w:val="24"/>
                <w:szCs w:val="24"/>
              </w:rPr>
              <w:t>C</w:t>
            </w:r>
            <w:r w:rsidRPr="009D403B">
              <w:rPr>
                <w:rFonts w:eastAsia="Times New Roman" w:cs="Times New Roman"/>
                <w:sz w:val="24"/>
                <w:szCs w:val="24"/>
                <w:lang w:val="ru-RU"/>
              </w:rPr>
              <w:t>onstruction waste</w:t>
            </w:r>
          </w:p>
        </w:tc>
        <w:tc>
          <w:tcPr>
            <w:tcW w:w="1920" w:type="dxa"/>
          </w:tcPr>
          <w:p w14:paraId="65EF8CDA" w14:textId="7BB35892"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R</w:t>
            </w:r>
            <w:r w:rsidRPr="009D403B">
              <w:rPr>
                <w:rFonts w:eastAsia="Times New Roman" w:cs="Times New Roman"/>
                <w:sz w:val="24"/>
                <w:szCs w:val="24"/>
                <w:lang w:val="ru-RU"/>
              </w:rPr>
              <w:t>eserve</w:t>
            </w:r>
            <w:r w:rsidR="009D1972" w:rsidRPr="009D403B">
              <w:rPr>
                <w:rFonts w:eastAsia="Times New Roman" w:cs="Times New Roman"/>
                <w:sz w:val="24"/>
                <w:szCs w:val="24"/>
              </w:rPr>
              <w:t>of subsoil</w:t>
            </w:r>
          </w:p>
        </w:tc>
        <w:tc>
          <w:tcPr>
            <w:tcW w:w="1860" w:type="dxa"/>
          </w:tcPr>
          <w:p w14:paraId="1EF16BDD" w14:textId="404DBB7D" w:rsidR="0008514C" w:rsidRPr="009D403B" w:rsidRDefault="0008514C" w:rsidP="0008514C">
            <w:pPr>
              <w:widowControl w:val="0"/>
              <w:autoSpaceDE w:val="0"/>
              <w:autoSpaceDN w:val="0"/>
              <w:spacing w:before="60" w:after="0"/>
              <w:rPr>
                <w:rFonts w:eastAsia="Times New Roman" w:cs="Times New Roman"/>
                <w:sz w:val="24"/>
                <w:szCs w:val="24"/>
                <w:lang w:val="ru-RU"/>
              </w:rPr>
            </w:pPr>
            <w:r w:rsidRPr="009D403B">
              <w:rPr>
                <w:rFonts w:eastAsia="Times New Roman" w:cs="Times New Roman"/>
                <w:sz w:val="24"/>
                <w:szCs w:val="24"/>
              </w:rPr>
              <w:t>Topsoil</w:t>
            </w:r>
          </w:p>
        </w:tc>
      </w:tr>
      <w:tr w:rsidR="0008514C" w:rsidRPr="009D403B" w14:paraId="30F39CB9" w14:textId="18D2858E" w:rsidTr="0008514C">
        <w:trPr>
          <w:trHeight w:val="504"/>
        </w:trPr>
        <w:tc>
          <w:tcPr>
            <w:tcW w:w="564" w:type="dxa"/>
          </w:tcPr>
          <w:p w14:paraId="449205C1" w14:textId="4147CF0F"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1</w:t>
            </w:r>
          </w:p>
        </w:tc>
        <w:tc>
          <w:tcPr>
            <w:tcW w:w="3060" w:type="dxa"/>
          </w:tcPr>
          <w:p w14:paraId="4865A07D" w14:textId="0E3CDE63" w:rsidR="0008514C" w:rsidRPr="009D403B" w:rsidRDefault="0008514C" w:rsidP="0008514C">
            <w:pPr>
              <w:widowControl w:val="0"/>
              <w:autoSpaceDE w:val="0"/>
              <w:autoSpaceDN w:val="0"/>
              <w:spacing w:before="60" w:after="0"/>
              <w:rPr>
                <w:rFonts w:eastAsia="Times New Roman" w:cs="Times New Roman"/>
                <w:sz w:val="24"/>
                <w:szCs w:val="24"/>
              </w:rPr>
            </w:pPr>
            <w:proofErr w:type="spellStart"/>
            <w:r w:rsidRPr="009D403B">
              <w:rPr>
                <w:rFonts w:eastAsia="Times New Roman" w:cs="Times New Roman"/>
                <w:sz w:val="24"/>
                <w:szCs w:val="24"/>
              </w:rPr>
              <w:t>Khanjyan</w:t>
            </w:r>
            <w:proofErr w:type="spellEnd"/>
            <w:r w:rsidRPr="009D403B">
              <w:rPr>
                <w:rFonts w:eastAsia="Times New Roman" w:cs="Times New Roman"/>
                <w:sz w:val="24"/>
                <w:szCs w:val="24"/>
              </w:rPr>
              <w:t xml:space="preserve">, </w:t>
            </w:r>
            <w:proofErr w:type="spellStart"/>
            <w:r w:rsidRPr="009D403B">
              <w:rPr>
                <w:rFonts w:eastAsia="Times New Roman" w:cs="Times New Roman"/>
                <w:sz w:val="24"/>
                <w:szCs w:val="24"/>
              </w:rPr>
              <w:t>Chaykovsky</w:t>
            </w:r>
            <w:proofErr w:type="spellEnd"/>
            <w:r w:rsidRPr="009D403B">
              <w:rPr>
                <w:rFonts w:eastAsia="Times New Roman" w:cs="Times New Roman"/>
                <w:sz w:val="24"/>
                <w:szCs w:val="24"/>
              </w:rPr>
              <w:t xml:space="preserve"> </w:t>
            </w:r>
            <w:proofErr w:type="spellStart"/>
            <w:r w:rsidRPr="009D403B">
              <w:rPr>
                <w:rFonts w:eastAsia="Times New Roman" w:cs="Times New Roman"/>
                <w:sz w:val="24"/>
                <w:szCs w:val="24"/>
              </w:rPr>
              <w:t>st</w:t>
            </w:r>
            <w:proofErr w:type="spellEnd"/>
            <w:r w:rsidRPr="009D403B">
              <w:rPr>
                <w:rFonts w:eastAsia="Times New Roman" w:cs="Times New Roman"/>
                <w:sz w:val="24"/>
                <w:szCs w:val="24"/>
              </w:rPr>
              <w:t>/km</w:t>
            </w:r>
          </w:p>
        </w:tc>
        <w:tc>
          <w:tcPr>
            <w:tcW w:w="1884" w:type="dxa"/>
          </w:tcPr>
          <w:p w14:paraId="2867CC9F" w14:textId="011E8FB8"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7.3</w:t>
            </w:r>
          </w:p>
        </w:tc>
        <w:tc>
          <w:tcPr>
            <w:tcW w:w="1920" w:type="dxa"/>
          </w:tcPr>
          <w:p w14:paraId="7ED910F0" w14:textId="0C7C2923"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12.9</w:t>
            </w:r>
          </w:p>
        </w:tc>
        <w:tc>
          <w:tcPr>
            <w:tcW w:w="1860" w:type="dxa"/>
          </w:tcPr>
          <w:p w14:paraId="5F5A5893" w14:textId="1242EC66"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7.9</w:t>
            </w:r>
          </w:p>
        </w:tc>
      </w:tr>
      <w:tr w:rsidR="0008514C" w:rsidRPr="009D403B" w14:paraId="71EDEDFA" w14:textId="7165C531" w:rsidTr="0008514C">
        <w:trPr>
          <w:trHeight w:val="552"/>
        </w:trPr>
        <w:tc>
          <w:tcPr>
            <w:tcW w:w="564" w:type="dxa"/>
          </w:tcPr>
          <w:p w14:paraId="2AC21009" w14:textId="7ADF53B4"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2</w:t>
            </w:r>
          </w:p>
        </w:tc>
        <w:tc>
          <w:tcPr>
            <w:tcW w:w="3060" w:type="dxa"/>
          </w:tcPr>
          <w:p w14:paraId="0BD012A3" w14:textId="3554321C" w:rsidR="0008514C" w:rsidRPr="009D403B" w:rsidRDefault="003321B0" w:rsidP="0008514C">
            <w:pPr>
              <w:widowControl w:val="0"/>
              <w:autoSpaceDE w:val="0"/>
              <w:autoSpaceDN w:val="0"/>
              <w:spacing w:before="60" w:after="0"/>
              <w:rPr>
                <w:rFonts w:eastAsia="Times New Roman" w:cs="Times New Roman"/>
                <w:sz w:val="24"/>
                <w:szCs w:val="24"/>
              </w:rPr>
            </w:pPr>
            <w:proofErr w:type="spellStart"/>
            <w:r w:rsidRPr="009D403B">
              <w:rPr>
                <w:rFonts w:eastAsia="Times New Roman" w:cs="Times New Roman"/>
                <w:sz w:val="24"/>
                <w:szCs w:val="24"/>
              </w:rPr>
              <w:t>Haghtanak</w:t>
            </w:r>
            <w:proofErr w:type="spellEnd"/>
            <w:r w:rsidRPr="009D403B">
              <w:rPr>
                <w:rFonts w:eastAsia="Times New Roman" w:cs="Times New Roman"/>
                <w:sz w:val="24"/>
                <w:szCs w:val="24"/>
              </w:rPr>
              <w:t xml:space="preserve"> avenue,</w:t>
            </w:r>
            <w:r w:rsidR="00CD7E68" w:rsidRPr="009D403B">
              <w:rPr>
                <w:rFonts w:eastAsia="Times New Roman" w:cs="Times New Roman"/>
                <w:sz w:val="24"/>
                <w:szCs w:val="24"/>
              </w:rPr>
              <w:t xml:space="preserve"> </w:t>
            </w:r>
            <w:r w:rsidRPr="009D403B">
              <w:rPr>
                <w:rFonts w:eastAsia="Times New Roman" w:cs="Times New Roman"/>
                <w:sz w:val="24"/>
                <w:szCs w:val="24"/>
              </w:rPr>
              <w:t>km</w:t>
            </w:r>
          </w:p>
        </w:tc>
        <w:tc>
          <w:tcPr>
            <w:tcW w:w="1884" w:type="dxa"/>
          </w:tcPr>
          <w:p w14:paraId="2BDD9D55" w14:textId="2C73CB60"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9.4</w:t>
            </w:r>
          </w:p>
        </w:tc>
        <w:tc>
          <w:tcPr>
            <w:tcW w:w="1920" w:type="dxa"/>
          </w:tcPr>
          <w:p w14:paraId="55E2C511" w14:textId="714DFA8D"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10.2</w:t>
            </w:r>
          </w:p>
        </w:tc>
        <w:tc>
          <w:tcPr>
            <w:tcW w:w="1860" w:type="dxa"/>
          </w:tcPr>
          <w:p w14:paraId="684ACF9A" w14:textId="5791DF28"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10.1</w:t>
            </w:r>
          </w:p>
        </w:tc>
      </w:tr>
      <w:tr w:rsidR="0008514C" w:rsidRPr="009D403B" w14:paraId="4044D1F8" w14:textId="2E15CDA6" w:rsidTr="0008514C">
        <w:trPr>
          <w:trHeight w:val="516"/>
        </w:trPr>
        <w:tc>
          <w:tcPr>
            <w:tcW w:w="564" w:type="dxa"/>
          </w:tcPr>
          <w:p w14:paraId="665404B0" w14:textId="649B17C0"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3</w:t>
            </w:r>
          </w:p>
        </w:tc>
        <w:tc>
          <w:tcPr>
            <w:tcW w:w="3060" w:type="dxa"/>
          </w:tcPr>
          <w:p w14:paraId="3CA2B5F3" w14:textId="44015F44" w:rsidR="0008514C" w:rsidRPr="009D403B" w:rsidRDefault="0008514C" w:rsidP="0008514C">
            <w:pPr>
              <w:widowControl w:val="0"/>
              <w:autoSpaceDE w:val="0"/>
              <w:autoSpaceDN w:val="0"/>
              <w:spacing w:before="60" w:after="0"/>
              <w:rPr>
                <w:rFonts w:eastAsia="Times New Roman" w:cs="Times New Roman"/>
                <w:sz w:val="24"/>
                <w:szCs w:val="24"/>
                <w:lang w:val="hy-AM"/>
              </w:rPr>
            </w:pPr>
            <w:r w:rsidRPr="009D403B">
              <w:rPr>
                <w:rFonts w:eastAsia="Times New Roman" w:cs="Times New Roman"/>
                <w:sz w:val="24"/>
                <w:szCs w:val="24"/>
                <w:lang w:val="hy-AM"/>
              </w:rPr>
              <w:t>The right and left parts of the park adjacent to St. Amenprkich Church and the adjacent Abovyan Palace, km</w:t>
            </w:r>
          </w:p>
        </w:tc>
        <w:tc>
          <w:tcPr>
            <w:tcW w:w="1884" w:type="dxa"/>
          </w:tcPr>
          <w:p w14:paraId="3DCE9711" w14:textId="122AE138"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7.9</w:t>
            </w:r>
          </w:p>
        </w:tc>
        <w:tc>
          <w:tcPr>
            <w:tcW w:w="1920" w:type="dxa"/>
          </w:tcPr>
          <w:p w14:paraId="5BFBC8E0" w14:textId="120ED319"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10.3</w:t>
            </w:r>
          </w:p>
        </w:tc>
        <w:tc>
          <w:tcPr>
            <w:tcW w:w="1860" w:type="dxa"/>
          </w:tcPr>
          <w:p w14:paraId="157F24FC" w14:textId="5DC530EF"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8.5</w:t>
            </w:r>
          </w:p>
        </w:tc>
      </w:tr>
      <w:tr w:rsidR="0008514C" w:rsidRPr="009D403B" w14:paraId="07486A6D" w14:textId="625414F1" w:rsidTr="0008514C">
        <w:trPr>
          <w:trHeight w:val="612"/>
        </w:trPr>
        <w:tc>
          <w:tcPr>
            <w:tcW w:w="564" w:type="dxa"/>
          </w:tcPr>
          <w:p w14:paraId="195FB250" w14:textId="2CEB083A"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4</w:t>
            </w:r>
          </w:p>
        </w:tc>
        <w:tc>
          <w:tcPr>
            <w:tcW w:w="3060" w:type="dxa"/>
          </w:tcPr>
          <w:p w14:paraId="3E017D09" w14:textId="06C091EB" w:rsidR="0008514C" w:rsidRPr="009D403B" w:rsidRDefault="00D1021E" w:rsidP="0008514C">
            <w:pPr>
              <w:widowControl w:val="0"/>
              <w:autoSpaceDE w:val="0"/>
              <w:autoSpaceDN w:val="0"/>
              <w:spacing w:before="60" w:after="0"/>
              <w:rPr>
                <w:rFonts w:eastAsia="Times New Roman" w:cs="Times New Roman"/>
                <w:sz w:val="24"/>
                <w:szCs w:val="24"/>
              </w:rPr>
            </w:pPr>
            <w:proofErr w:type="spellStart"/>
            <w:r w:rsidRPr="009D403B">
              <w:rPr>
                <w:rFonts w:eastAsia="Times New Roman" w:cs="Times New Roman"/>
                <w:sz w:val="24"/>
                <w:szCs w:val="24"/>
              </w:rPr>
              <w:t>Ajemyan</w:t>
            </w:r>
            <w:proofErr w:type="spellEnd"/>
            <w:r w:rsidRPr="009D403B">
              <w:rPr>
                <w:rFonts w:eastAsia="Times New Roman" w:cs="Times New Roman"/>
                <w:sz w:val="24"/>
                <w:szCs w:val="24"/>
              </w:rPr>
              <w:t xml:space="preserve">, </w:t>
            </w:r>
            <w:proofErr w:type="spellStart"/>
            <w:r w:rsidRPr="009D403B">
              <w:rPr>
                <w:rFonts w:eastAsia="Times New Roman" w:cs="Times New Roman"/>
                <w:sz w:val="24"/>
                <w:szCs w:val="24"/>
              </w:rPr>
              <w:t>Hamesoglyan</w:t>
            </w:r>
            <w:proofErr w:type="spellEnd"/>
            <w:r w:rsidRPr="009D403B">
              <w:rPr>
                <w:rFonts w:eastAsia="Times New Roman" w:cs="Times New Roman"/>
                <w:sz w:val="24"/>
                <w:szCs w:val="24"/>
              </w:rPr>
              <w:t xml:space="preserve"> and </w:t>
            </w:r>
            <w:proofErr w:type="spellStart"/>
            <w:r w:rsidRPr="009D403B">
              <w:rPr>
                <w:rFonts w:eastAsia="Times New Roman" w:cs="Times New Roman"/>
                <w:sz w:val="24"/>
                <w:szCs w:val="24"/>
              </w:rPr>
              <w:t>Jivan</w:t>
            </w:r>
            <w:proofErr w:type="spellEnd"/>
            <w:r w:rsidRPr="009D403B">
              <w:rPr>
                <w:rFonts w:eastAsia="Times New Roman" w:cs="Times New Roman"/>
                <w:sz w:val="24"/>
                <w:szCs w:val="24"/>
              </w:rPr>
              <w:t xml:space="preserve"> </w:t>
            </w:r>
            <w:proofErr w:type="spellStart"/>
            <w:r w:rsidRPr="009D403B">
              <w:rPr>
                <w:rFonts w:eastAsia="Times New Roman" w:cs="Times New Roman"/>
                <w:sz w:val="24"/>
                <w:szCs w:val="24"/>
              </w:rPr>
              <w:t>st</w:t>
            </w:r>
            <w:proofErr w:type="spellEnd"/>
            <w:r w:rsidRPr="009D403B">
              <w:rPr>
                <w:rFonts w:eastAsia="Times New Roman" w:cs="Times New Roman"/>
                <w:sz w:val="24"/>
                <w:szCs w:val="24"/>
              </w:rPr>
              <w:t>/km</w:t>
            </w:r>
          </w:p>
        </w:tc>
        <w:tc>
          <w:tcPr>
            <w:tcW w:w="1884" w:type="dxa"/>
          </w:tcPr>
          <w:p w14:paraId="5C3C7554" w14:textId="70F32C45"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8.1</w:t>
            </w:r>
          </w:p>
        </w:tc>
        <w:tc>
          <w:tcPr>
            <w:tcW w:w="1920" w:type="dxa"/>
          </w:tcPr>
          <w:p w14:paraId="4720963F" w14:textId="3BF63F0A"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10.4</w:t>
            </w:r>
          </w:p>
        </w:tc>
        <w:tc>
          <w:tcPr>
            <w:tcW w:w="1860" w:type="dxa"/>
          </w:tcPr>
          <w:p w14:paraId="4EB439AA" w14:textId="70DD32BA"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8.9</w:t>
            </w:r>
          </w:p>
        </w:tc>
      </w:tr>
      <w:tr w:rsidR="0008514C" w:rsidRPr="009D403B" w14:paraId="54433B48" w14:textId="569C5DBC" w:rsidTr="0008514C">
        <w:trPr>
          <w:trHeight w:val="588"/>
        </w:trPr>
        <w:tc>
          <w:tcPr>
            <w:tcW w:w="564" w:type="dxa"/>
          </w:tcPr>
          <w:p w14:paraId="09C1360D" w14:textId="4FA76CFD" w:rsidR="0008514C" w:rsidRPr="009D403B" w:rsidRDefault="0008514C" w:rsidP="0008514C">
            <w:pPr>
              <w:widowControl w:val="0"/>
              <w:autoSpaceDE w:val="0"/>
              <w:autoSpaceDN w:val="0"/>
              <w:spacing w:before="60" w:after="0"/>
              <w:rPr>
                <w:rFonts w:eastAsia="Times New Roman" w:cs="Times New Roman"/>
                <w:sz w:val="24"/>
                <w:szCs w:val="24"/>
                <w:lang w:val="ru-RU"/>
              </w:rPr>
            </w:pPr>
            <w:r w:rsidRPr="009D403B">
              <w:rPr>
                <w:rFonts w:eastAsia="Times New Roman" w:cs="Times New Roman"/>
                <w:sz w:val="24"/>
                <w:szCs w:val="24"/>
              </w:rPr>
              <w:t>5</w:t>
            </w:r>
          </w:p>
        </w:tc>
        <w:tc>
          <w:tcPr>
            <w:tcW w:w="3060" w:type="dxa"/>
          </w:tcPr>
          <w:p w14:paraId="113C8E21" w14:textId="24AAA69C" w:rsidR="0008514C" w:rsidRPr="009D403B" w:rsidRDefault="00D1021E" w:rsidP="0008514C">
            <w:pPr>
              <w:widowControl w:val="0"/>
              <w:autoSpaceDE w:val="0"/>
              <w:autoSpaceDN w:val="0"/>
              <w:spacing w:before="60" w:after="0"/>
              <w:rPr>
                <w:rFonts w:eastAsia="Times New Roman" w:cs="Times New Roman"/>
                <w:sz w:val="24"/>
                <w:szCs w:val="24"/>
              </w:rPr>
            </w:pPr>
            <w:proofErr w:type="spellStart"/>
            <w:r w:rsidRPr="009D403B">
              <w:rPr>
                <w:rFonts w:eastAsia="Times New Roman" w:cs="Times New Roman"/>
                <w:sz w:val="24"/>
                <w:szCs w:val="24"/>
              </w:rPr>
              <w:t>Teryan</w:t>
            </w:r>
            <w:proofErr w:type="spellEnd"/>
            <w:r w:rsidRPr="009D403B">
              <w:rPr>
                <w:rFonts w:eastAsia="Times New Roman" w:cs="Times New Roman"/>
                <w:sz w:val="24"/>
                <w:szCs w:val="24"/>
              </w:rPr>
              <w:t xml:space="preserve"> and </w:t>
            </w:r>
            <w:proofErr w:type="spellStart"/>
            <w:r w:rsidRPr="009D403B">
              <w:rPr>
                <w:rFonts w:eastAsia="Times New Roman" w:cs="Times New Roman"/>
                <w:sz w:val="24"/>
                <w:szCs w:val="24"/>
              </w:rPr>
              <w:t>Nalbandyan</w:t>
            </w:r>
            <w:proofErr w:type="spellEnd"/>
            <w:r w:rsidRPr="009D403B">
              <w:rPr>
                <w:rFonts w:eastAsia="Times New Roman" w:cs="Times New Roman"/>
                <w:sz w:val="24"/>
                <w:szCs w:val="24"/>
              </w:rPr>
              <w:t xml:space="preserve"> </w:t>
            </w:r>
            <w:proofErr w:type="spellStart"/>
            <w:r w:rsidRPr="009D403B">
              <w:rPr>
                <w:rFonts w:eastAsia="Times New Roman" w:cs="Times New Roman"/>
                <w:sz w:val="24"/>
                <w:szCs w:val="24"/>
              </w:rPr>
              <w:t>st</w:t>
            </w:r>
            <w:proofErr w:type="spellEnd"/>
            <w:r w:rsidRPr="009D403B">
              <w:rPr>
                <w:rFonts w:eastAsia="Times New Roman" w:cs="Times New Roman"/>
                <w:sz w:val="24"/>
                <w:szCs w:val="24"/>
              </w:rPr>
              <w:t>/km</w:t>
            </w:r>
          </w:p>
        </w:tc>
        <w:tc>
          <w:tcPr>
            <w:tcW w:w="1884" w:type="dxa"/>
          </w:tcPr>
          <w:p w14:paraId="0F31714D" w14:textId="70F01070"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8.3</w:t>
            </w:r>
          </w:p>
        </w:tc>
        <w:tc>
          <w:tcPr>
            <w:tcW w:w="1920" w:type="dxa"/>
          </w:tcPr>
          <w:p w14:paraId="20A9C3AC" w14:textId="44B39717"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10.5</w:t>
            </w:r>
          </w:p>
        </w:tc>
        <w:tc>
          <w:tcPr>
            <w:tcW w:w="1860" w:type="dxa"/>
          </w:tcPr>
          <w:p w14:paraId="47C4D175" w14:textId="38B837AE" w:rsidR="0008514C" w:rsidRPr="009D403B" w:rsidRDefault="0008514C" w:rsidP="0008514C">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9.0</w:t>
            </w:r>
          </w:p>
        </w:tc>
      </w:tr>
    </w:tbl>
    <w:p w14:paraId="28CB452B" w14:textId="77777777" w:rsidR="00557C6E" w:rsidRPr="009D403B" w:rsidRDefault="00557C6E" w:rsidP="004B768E">
      <w:pPr>
        <w:widowControl w:val="0"/>
        <w:autoSpaceDE w:val="0"/>
        <w:autoSpaceDN w:val="0"/>
        <w:spacing w:before="60" w:after="0"/>
        <w:rPr>
          <w:rFonts w:eastAsia="Times New Roman" w:cs="Times New Roman"/>
          <w:sz w:val="24"/>
          <w:szCs w:val="24"/>
          <w:lang w:val="ru-RU"/>
        </w:rPr>
      </w:pPr>
    </w:p>
    <w:p w14:paraId="6D2CF989" w14:textId="5D017FD2" w:rsidR="00470B1B" w:rsidRPr="009D403B" w:rsidRDefault="004B768E" w:rsidP="004B768E">
      <w:pPr>
        <w:widowControl w:val="0"/>
        <w:autoSpaceDE w:val="0"/>
        <w:autoSpaceDN w:val="0"/>
        <w:spacing w:before="60" w:after="0"/>
        <w:rPr>
          <w:rFonts w:eastAsia="Times New Roman" w:cs="Times New Roman"/>
          <w:sz w:val="24"/>
          <w:szCs w:val="24"/>
        </w:rPr>
      </w:pPr>
      <w:r w:rsidRPr="009D403B">
        <w:rPr>
          <w:rFonts w:eastAsia="Times New Roman" w:cs="Times New Roman"/>
          <w:sz w:val="24"/>
          <w:szCs w:val="24"/>
        </w:rPr>
        <w:t xml:space="preserve">  </w:t>
      </w:r>
      <w:r w:rsidR="00C5728B" w:rsidRPr="009D403B">
        <w:rPr>
          <w:rFonts w:eastAsia="Times New Roman" w:cs="Times New Roman"/>
          <w:sz w:val="24"/>
          <w:szCs w:val="24"/>
        </w:rPr>
        <w:t>L</w:t>
      </w:r>
      <w:r w:rsidRPr="009D403B">
        <w:rPr>
          <w:rFonts w:eastAsia="Times New Roman" w:cs="Times New Roman"/>
          <w:sz w:val="24"/>
          <w:szCs w:val="24"/>
        </w:rPr>
        <w:t xml:space="preserve">eader                        Sealed/Signed                        </w:t>
      </w:r>
      <w:proofErr w:type="spellStart"/>
      <w:r w:rsidR="00557C6E" w:rsidRPr="009D403B">
        <w:rPr>
          <w:rFonts w:eastAsia="Times New Roman" w:cs="Times New Roman"/>
          <w:sz w:val="24"/>
          <w:szCs w:val="24"/>
        </w:rPr>
        <w:t>D.Arushanyan</w:t>
      </w:r>
      <w:proofErr w:type="spellEnd"/>
    </w:p>
    <w:p w14:paraId="1D91719C" w14:textId="77777777" w:rsidR="00470B1B" w:rsidRPr="009D403B" w:rsidRDefault="00470B1B">
      <w:pPr>
        <w:rPr>
          <w:rFonts w:eastAsia="Times New Roman" w:cs="Times New Roman"/>
          <w:sz w:val="24"/>
          <w:szCs w:val="24"/>
        </w:rPr>
      </w:pPr>
      <w:r w:rsidRPr="009D403B">
        <w:rPr>
          <w:rFonts w:eastAsia="Times New Roman" w:cs="Times New Roman"/>
          <w:sz w:val="24"/>
          <w:szCs w:val="24"/>
        </w:rPr>
        <w:br w:type="page"/>
      </w:r>
    </w:p>
    <w:p w14:paraId="6D2CF9A7" w14:textId="272E3230" w:rsidR="009545BB" w:rsidRPr="009D403B" w:rsidRDefault="009545BB" w:rsidP="00D83089">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lastRenderedPageBreak/>
        <w:t xml:space="preserve">Attachment </w:t>
      </w:r>
      <w:r w:rsidR="00D1021E" w:rsidRPr="009D403B">
        <w:rPr>
          <w:rFonts w:eastAsia="Times New Roman" w:cs="Times New Roman"/>
          <w:b/>
          <w:sz w:val="24"/>
          <w:szCs w:val="24"/>
        </w:rPr>
        <w:t>3</w:t>
      </w:r>
      <w:r w:rsidRPr="009D403B">
        <w:rPr>
          <w:rFonts w:eastAsia="Times New Roman" w:cs="Times New Roman"/>
          <w:b/>
          <w:sz w:val="24"/>
          <w:szCs w:val="24"/>
        </w:rPr>
        <w:t xml:space="preserve">: The positive conclusion of State Environmental Impact </w:t>
      </w:r>
      <w:r w:rsidR="003E21D8" w:rsidRPr="009D403B">
        <w:rPr>
          <w:rFonts w:eastAsia="Times New Roman" w:cs="Times New Roman"/>
          <w:b/>
          <w:sz w:val="24"/>
          <w:szCs w:val="24"/>
        </w:rPr>
        <w:t>Expertise</w:t>
      </w:r>
    </w:p>
    <w:p w14:paraId="6D2CF9A8" w14:textId="70F50597" w:rsidR="009545BB" w:rsidRPr="009D403B" w:rsidRDefault="009545BB" w:rsidP="00D83089">
      <w:pPr>
        <w:widowControl w:val="0"/>
        <w:autoSpaceDE w:val="0"/>
        <w:autoSpaceDN w:val="0"/>
        <w:spacing w:before="60" w:after="0"/>
        <w:rPr>
          <w:rFonts w:eastAsia="Times New Roman" w:cs="Times New Roman"/>
          <w:b/>
          <w:noProof/>
          <w:sz w:val="24"/>
          <w:szCs w:val="24"/>
        </w:rPr>
      </w:pPr>
    </w:p>
    <w:p w14:paraId="616F63BA" w14:textId="4414F464" w:rsidR="00E006F2" w:rsidRPr="009D403B" w:rsidRDefault="005505CF" w:rsidP="00D83089">
      <w:pPr>
        <w:widowControl w:val="0"/>
        <w:autoSpaceDE w:val="0"/>
        <w:autoSpaceDN w:val="0"/>
        <w:spacing w:before="60" w:after="0"/>
        <w:rPr>
          <w:rFonts w:eastAsia="Times New Roman" w:cs="Times New Roman"/>
          <w:b/>
          <w:sz w:val="24"/>
          <w:szCs w:val="24"/>
        </w:rPr>
      </w:pPr>
      <w:r w:rsidRPr="009D403B">
        <w:rPr>
          <w:noProof/>
        </w:rPr>
        <w:drawing>
          <wp:inline distT="0" distB="0" distL="0" distR="0" wp14:anchorId="0889468D" wp14:editId="24DEA5E2">
            <wp:extent cx="1794366" cy="23926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94907" cy="2393402"/>
                    </a:xfrm>
                    <a:prstGeom prst="rect">
                      <a:avLst/>
                    </a:prstGeom>
                  </pic:spPr>
                </pic:pic>
              </a:graphicData>
            </a:graphic>
          </wp:inline>
        </w:drawing>
      </w:r>
      <w:r w:rsidR="00557C6E" w:rsidRPr="009D403B">
        <w:rPr>
          <w:rFonts w:eastAsia="Times New Roman" w:cs="Times New Roman"/>
          <w:b/>
          <w:sz w:val="24"/>
          <w:szCs w:val="24"/>
        </w:rPr>
        <w:t xml:space="preserve"> </w:t>
      </w:r>
      <w:r w:rsidR="00557C6E" w:rsidRPr="009D403B">
        <w:rPr>
          <w:rFonts w:eastAsia="Times New Roman" w:cs="Times New Roman"/>
          <w:b/>
          <w:noProof/>
          <w:sz w:val="24"/>
          <w:szCs w:val="24"/>
        </w:rPr>
        <w:t xml:space="preserve">  </w:t>
      </w:r>
      <w:r w:rsidR="00557C6E" w:rsidRPr="009D403B">
        <w:rPr>
          <w:rFonts w:eastAsia="Times New Roman" w:cs="Times New Roman"/>
          <w:b/>
          <w:noProof/>
          <w:sz w:val="24"/>
          <w:szCs w:val="24"/>
        </w:rPr>
        <w:drawing>
          <wp:inline distT="0" distB="0" distL="0" distR="0" wp14:anchorId="157CD108" wp14:editId="0CFB83E5">
            <wp:extent cx="1829425" cy="2438400"/>
            <wp:effectExtent l="0" t="0" r="0" b="0"/>
            <wp:docPr id="22" name="Picture 22" descr="C:\Users\asya-o\Downloads\317097667_857898745334133_52114128392924075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ya-o\Downloads\317097667_857898745334133_5211412839292407537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9205" cy="2438107"/>
                    </a:xfrm>
                    <a:prstGeom prst="rect">
                      <a:avLst/>
                    </a:prstGeom>
                    <a:noFill/>
                    <a:ln>
                      <a:noFill/>
                    </a:ln>
                  </pic:spPr>
                </pic:pic>
              </a:graphicData>
            </a:graphic>
          </wp:inline>
        </w:drawing>
      </w:r>
      <w:r w:rsidR="00557C6E" w:rsidRPr="009D403B">
        <w:rPr>
          <w:rFonts w:eastAsia="Times New Roman" w:cs="Times New Roman"/>
          <w:b/>
          <w:noProof/>
          <w:sz w:val="24"/>
          <w:szCs w:val="24"/>
        </w:rPr>
        <w:t xml:space="preserve">  </w:t>
      </w:r>
      <w:r w:rsidR="00072C2C" w:rsidRPr="009D403B">
        <w:rPr>
          <w:rFonts w:eastAsia="Times New Roman" w:cs="Times New Roman"/>
          <w:b/>
          <w:noProof/>
          <w:sz w:val="24"/>
          <w:szCs w:val="24"/>
        </w:rPr>
        <w:drawing>
          <wp:inline distT="0" distB="0" distL="0" distR="0" wp14:anchorId="66B542D1" wp14:editId="3D9C3848">
            <wp:extent cx="1810950" cy="2562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5935" cy="2569278"/>
                    </a:xfrm>
                    <a:prstGeom prst="rect">
                      <a:avLst/>
                    </a:prstGeom>
                    <a:noFill/>
                    <a:ln>
                      <a:noFill/>
                    </a:ln>
                  </pic:spPr>
                </pic:pic>
              </a:graphicData>
            </a:graphic>
          </wp:inline>
        </w:drawing>
      </w:r>
      <w:r w:rsidR="00557C6E" w:rsidRPr="009D403B">
        <w:rPr>
          <w:rFonts w:eastAsia="Times New Roman" w:cs="Times New Roman"/>
          <w:b/>
          <w:noProof/>
          <w:sz w:val="24"/>
          <w:szCs w:val="24"/>
        </w:rPr>
        <w:t xml:space="preserve">  </w:t>
      </w:r>
      <w:r w:rsidR="00557C6E" w:rsidRPr="009D403B">
        <w:rPr>
          <w:rFonts w:eastAsia="Times New Roman" w:cs="Times New Roman"/>
          <w:b/>
          <w:noProof/>
          <w:sz w:val="24"/>
          <w:szCs w:val="24"/>
        </w:rPr>
        <w:drawing>
          <wp:inline distT="0" distB="0" distL="0" distR="0" wp14:anchorId="725EF794" wp14:editId="0F2E19D5">
            <wp:extent cx="2399935" cy="1796260"/>
            <wp:effectExtent l="0" t="2857" r="0" b="0"/>
            <wp:docPr id="20" name="Picture 20" descr="C:\Users\asya-o\Downloads\318441324_1128805224438827_92203801619329351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ya-o\Downloads\318441324_1128805224438827_9220380161932935111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2405721" cy="1800590"/>
                    </a:xfrm>
                    <a:prstGeom prst="rect">
                      <a:avLst/>
                    </a:prstGeom>
                    <a:noFill/>
                    <a:ln>
                      <a:noFill/>
                    </a:ln>
                  </pic:spPr>
                </pic:pic>
              </a:graphicData>
            </a:graphic>
          </wp:inline>
        </w:drawing>
      </w:r>
    </w:p>
    <w:p w14:paraId="52D946D0" w14:textId="77777777" w:rsidR="00A514C9" w:rsidRPr="009D403B" w:rsidRDefault="00A514C9" w:rsidP="00D83089">
      <w:pPr>
        <w:widowControl w:val="0"/>
        <w:autoSpaceDE w:val="0"/>
        <w:autoSpaceDN w:val="0"/>
        <w:spacing w:before="60" w:after="0"/>
        <w:rPr>
          <w:rFonts w:eastAsia="Times New Roman" w:cs="Times New Roman"/>
          <w:b/>
          <w:sz w:val="24"/>
          <w:szCs w:val="24"/>
        </w:rPr>
      </w:pPr>
    </w:p>
    <w:p w14:paraId="6D2CF9AA" w14:textId="2A59D2B9" w:rsidR="00BD2BFE" w:rsidRPr="009D403B" w:rsidRDefault="0055455B" w:rsidP="00BD2BFE">
      <w:pPr>
        <w:widowControl w:val="0"/>
        <w:autoSpaceDE w:val="0"/>
        <w:autoSpaceDN w:val="0"/>
        <w:spacing w:before="60" w:after="0"/>
        <w:rPr>
          <w:rFonts w:eastAsia="Calibri" w:cs="Times New Roman"/>
          <w:b/>
          <w:sz w:val="24"/>
          <w:szCs w:val="24"/>
        </w:rPr>
      </w:pPr>
      <w:r w:rsidRPr="009D403B">
        <w:rPr>
          <w:rFonts w:eastAsia="Calibri" w:cs="Times New Roman"/>
          <w:b/>
          <w:sz w:val="24"/>
          <w:szCs w:val="24"/>
        </w:rPr>
        <w:t>Summary of the above document</w:t>
      </w:r>
    </w:p>
    <w:p w14:paraId="4FDA36D1" w14:textId="77777777" w:rsidR="00DC4F09" w:rsidRPr="009D403B" w:rsidRDefault="00DC4F09" w:rsidP="00BD2BFE">
      <w:pPr>
        <w:widowControl w:val="0"/>
        <w:autoSpaceDE w:val="0"/>
        <w:autoSpaceDN w:val="0"/>
        <w:spacing w:before="60" w:after="0"/>
        <w:rPr>
          <w:rFonts w:eastAsia="Times New Roman" w:cs="Times New Roman"/>
          <w:sz w:val="24"/>
          <w:szCs w:val="24"/>
        </w:rPr>
      </w:pPr>
    </w:p>
    <w:p w14:paraId="10E0B188" w14:textId="32D1A82C" w:rsidR="00A4141D" w:rsidRPr="009D403B" w:rsidRDefault="00D73EB2" w:rsidP="00A4141D">
      <w:pPr>
        <w:rPr>
          <w:rFonts w:cs="Times New Roman"/>
          <w:sz w:val="24"/>
          <w:szCs w:val="24"/>
        </w:rPr>
      </w:pPr>
      <w:r w:rsidRPr="009D403B">
        <w:rPr>
          <w:rFonts w:cs="Times New Roman"/>
          <w:sz w:val="24"/>
          <w:szCs w:val="24"/>
        </w:rPr>
        <w:t xml:space="preserve">EE No </w:t>
      </w:r>
      <w:r w:rsidR="00A4141D" w:rsidRPr="009D403B">
        <w:rPr>
          <w:rFonts w:cs="Times New Roman"/>
          <w:sz w:val="24"/>
          <w:szCs w:val="24"/>
        </w:rPr>
        <w:t>0</w:t>
      </w:r>
      <w:r w:rsidR="005505CF" w:rsidRPr="009D403B">
        <w:rPr>
          <w:rFonts w:cs="Times New Roman"/>
          <w:sz w:val="24"/>
          <w:szCs w:val="24"/>
        </w:rPr>
        <w:t>133</w:t>
      </w:r>
      <w:r w:rsidR="00A4141D" w:rsidRPr="009D403B">
        <w:rPr>
          <w:rFonts w:cs="Times New Roman"/>
          <w:sz w:val="24"/>
          <w:szCs w:val="24"/>
        </w:rPr>
        <w:t>-2</w:t>
      </w:r>
      <w:r w:rsidR="005505CF" w:rsidRPr="009D403B">
        <w:rPr>
          <w:rFonts w:cs="Times New Roman"/>
          <w:sz w:val="24"/>
          <w:szCs w:val="24"/>
        </w:rPr>
        <w:t>2</w:t>
      </w:r>
    </w:p>
    <w:p w14:paraId="12EF3982" w14:textId="5976DE8B" w:rsidR="00A4141D" w:rsidRPr="009D403B" w:rsidRDefault="00232CEB" w:rsidP="00A4141D">
      <w:pPr>
        <w:rPr>
          <w:rFonts w:cs="Times New Roman"/>
          <w:sz w:val="24"/>
          <w:szCs w:val="24"/>
        </w:rPr>
      </w:pPr>
      <w:r w:rsidRPr="009D403B">
        <w:rPr>
          <w:rFonts w:cs="Times New Roman"/>
          <w:sz w:val="24"/>
          <w:szCs w:val="24"/>
        </w:rPr>
        <w:t xml:space="preserve">Expertise </w:t>
      </w:r>
      <w:r w:rsidR="00F65960" w:rsidRPr="009D403B">
        <w:rPr>
          <w:rFonts w:cs="Times New Roman"/>
          <w:sz w:val="24"/>
          <w:szCs w:val="24"/>
        </w:rPr>
        <w:t xml:space="preserve">Initiator:  </w:t>
      </w:r>
      <w:r w:rsidR="00A4141D" w:rsidRPr="009D403B">
        <w:rPr>
          <w:rFonts w:cs="Times New Roman"/>
          <w:sz w:val="24"/>
          <w:szCs w:val="24"/>
        </w:rPr>
        <w:t>"</w:t>
      </w:r>
      <w:proofErr w:type="spellStart"/>
      <w:r w:rsidR="005505CF" w:rsidRPr="009D403B">
        <w:rPr>
          <w:rFonts w:cs="Times New Roman"/>
          <w:sz w:val="24"/>
          <w:szCs w:val="24"/>
        </w:rPr>
        <w:t>Haldi</w:t>
      </w:r>
      <w:proofErr w:type="spellEnd"/>
      <w:r w:rsidR="005505CF" w:rsidRPr="009D403B">
        <w:rPr>
          <w:rFonts w:cs="Times New Roman"/>
          <w:sz w:val="24"/>
          <w:szCs w:val="24"/>
        </w:rPr>
        <w:t xml:space="preserve"> </w:t>
      </w:r>
      <w:proofErr w:type="spellStart"/>
      <w:r w:rsidR="005505CF" w:rsidRPr="009D403B">
        <w:rPr>
          <w:rFonts w:cs="Times New Roman"/>
          <w:sz w:val="24"/>
          <w:szCs w:val="24"/>
        </w:rPr>
        <w:t>Consalt</w:t>
      </w:r>
      <w:proofErr w:type="spellEnd"/>
      <w:r w:rsidR="00A4141D" w:rsidRPr="009D403B">
        <w:rPr>
          <w:rFonts w:cs="Times New Roman"/>
          <w:sz w:val="24"/>
          <w:szCs w:val="24"/>
        </w:rPr>
        <w:t>"</w:t>
      </w:r>
      <w:r w:rsidR="000051EA" w:rsidRPr="009D403B">
        <w:rPr>
          <w:rFonts w:cs="Times New Roman"/>
          <w:sz w:val="24"/>
          <w:szCs w:val="24"/>
        </w:rPr>
        <w:t xml:space="preserve"> LLC</w:t>
      </w:r>
      <w:r w:rsidR="00A056B2" w:rsidRPr="009D403B">
        <w:rPr>
          <w:rFonts w:cs="Times New Roman"/>
          <w:sz w:val="24"/>
          <w:szCs w:val="24"/>
        </w:rPr>
        <w:t>,</w:t>
      </w:r>
      <w:r w:rsidR="00A4141D" w:rsidRPr="009D403B">
        <w:rPr>
          <w:rFonts w:cs="Times New Roman"/>
          <w:sz w:val="24"/>
          <w:szCs w:val="24"/>
        </w:rPr>
        <w:t xml:space="preserve"> </w:t>
      </w:r>
      <w:proofErr w:type="spellStart"/>
      <w:proofErr w:type="gramStart"/>
      <w:r w:rsidR="005505CF" w:rsidRPr="009D403B">
        <w:rPr>
          <w:rFonts w:cs="Times New Roman"/>
          <w:sz w:val="24"/>
          <w:szCs w:val="24"/>
        </w:rPr>
        <w:t>Gegharquniq</w:t>
      </w:r>
      <w:proofErr w:type="spellEnd"/>
      <w:r w:rsidR="005505CF" w:rsidRPr="009D403B">
        <w:rPr>
          <w:rFonts w:cs="Times New Roman"/>
          <w:sz w:val="24"/>
          <w:szCs w:val="24"/>
        </w:rPr>
        <w:t xml:space="preserve"> </w:t>
      </w:r>
      <w:r w:rsidR="001A5C7A" w:rsidRPr="009D403B">
        <w:rPr>
          <w:rFonts w:cs="Times New Roman"/>
          <w:sz w:val="24"/>
          <w:szCs w:val="24"/>
        </w:rPr>
        <w:t xml:space="preserve"> </w:t>
      </w:r>
      <w:proofErr w:type="spellStart"/>
      <w:r w:rsidR="001A5C7A" w:rsidRPr="009D403B">
        <w:rPr>
          <w:rFonts w:cs="Times New Roman"/>
          <w:sz w:val="24"/>
          <w:szCs w:val="24"/>
        </w:rPr>
        <w:t>m</w:t>
      </w:r>
      <w:r w:rsidR="00AA714C" w:rsidRPr="009D403B">
        <w:rPr>
          <w:rFonts w:cs="Times New Roman"/>
          <w:sz w:val="24"/>
          <w:szCs w:val="24"/>
        </w:rPr>
        <w:t>arz</w:t>
      </w:r>
      <w:proofErr w:type="spellEnd"/>
      <w:proofErr w:type="gramEnd"/>
      <w:r w:rsidR="005505CF" w:rsidRPr="009D403B">
        <w:rPr>
          <w:rFonts w:cs="Times New Roman"/>
          <w:sz w:val="24"/>
          <w:szCs w:val="24"/>
        </w:rPr>
        <w:t xml:space="preserve">, </w:t>
      </w:r>
      <w:proofErr w:type="spellStart"/>
      <w:r w:rsidR="005505CF" w:rsidRPr="009D403B">
        <w:rPr>
          <w:rFonts w:cs="Times New Roman"/>
          <w:sz w:val="24"/>
          <w:szCs w:val="24"/>
        </w:rPr>
        <w:t>Noratus</w:t>
      </w:r>
      <w:proofErr w:type="spellEnd"/>
      <w:r w:rsidR="005505CF" w:rsidRPr="009D403B">
        <w:rPr>
          <w:rFonts w:cs="Times New Roman"/>
          <w:sz w:val="24"/>
          <w:szCs w:val="24"/>
        </w:rPr>
        <w:t xml:space="preserve"> village. </w:t>
      </w:r>
    </w:p>
    <w:p w14:paraId="5CC1B1DD" w14:textId="798C6375" w:rsidR="00A4141D" w:rsidRPr="009D403B" w:rsidRDefault="00A7610E" w:rsidP="00A4141D">
      <w:pPr>
        <w:rPr>
          <w:rFonts w:cs="Times New Roman"/>
          <w:sz w:val="24"/>
          <w:szCs w:val="24"/>
        </w:rPr>
      </w:pPr>
      <w:r w:rsidRPr="009D403B">
        <w:rPr>
          <w:rFonts w:cs="Times New Roman"/>
          <w:sz w:val="24"/>
          <w:szCs w:val="24"/>
        </w:rPr>
        <w:t>A</w:t>
      </w:r>
      <w:r w:rsidR="002F0ABD" w:rsidRPr="009D403B">
        <w:rPr>
          <w:rFonts w:cs="Times New Roman"/>
          <w:sz w:val="24"/>
          <w:szCs w:val="24"/>
        </w:rPr>
        <w:t xml:space="preserve">ctivity: </w:t>
      </w:r>
      <w:r w:rsidR="00A4141D" w:rsidRPr="009D403B">
        <w:rPr>
          <w:rFonts w:cs="Times New Roman"/>
          <w:sz w:val="24"/>
          <w:szCs w:val="24"/>
        </w:rPr>
        <w:t xml:space="preserve">Environmental Impact Assessment Report </w:t>
      </w:r>
      <w:r w:rsidR="00CF7041" w:rsidRPr="009D403B">
        <w:rPr>
          <w:rFonts w:cs="Times New Roman"/>
          <w:sz w:val="24"/>
          <w:szCs w:val="24"/>
        </w:rPr>
        <w:t>for</w:t>
      </w:r>
      <w:r w:rsidR="00A4141D" w:rsidRPr="009D403B">
        <w:rPr>
          <w:rFonts w:cs="Times New Roman"/>
          <w:sz w:val="24"/>
          <w:szCs w:val="24"/>
        </w:rPr>
        <w:t xml:space="preserve"> </w:t>
      </w:r>
      <w:r w:rsidR="003B20ED" w:rsidRPr="009D403B">
        <w:rPr>
          <w:rFonts w:cs="Times New Roman"/>
          <w:sz w:val="24"/>
          <w:szCs w:val="24"/>
        </w:rPr>
        <w:t>”</w:t>
      </w:r>
      <w:r w:rsidR="000B3C50" w:rsidRPr="009D403B">
        <w:rPr>
          <w:rFonts w:cs="Times New Roman"/>
          <w:sz w:val="24"/>
          <w:szCs w:val="24"/>
        </w:rPr>
        <w:t>Restoration of</w:t>
      </w:r>
      <w:r w:rsidR="003B20ED" w:rsidRPr="009D403B">
        <w:rPr>
          <w:rFonts w:cs="Times New Roman"/>
          <w:sz w:val="24"/>
          <w:szCs w:val="24"/>
        </w:rPr>
        <w:t xml:space="preserve"> </w:t>
      </w:r>
      <w:proofErr w:type="spellStart"/>
      <w:r w:rsidR="003B20ED" w:rsidRPr="009D403B">
        <w:rPr>
          <w:rFonts w:cs="Times New Roman"/>
          <w:sz w:val="24"/>
          <w:szCs w:val="24"/>
        </w:rPr>
        <w:t>Khanjyan</w:t>
      </w:r>
      <w:proofErr w:type="spellEnd"/>
      <w:r w:rsidR="003B20ED" w:rsidRPr="009D403B">
        <w:rPr>
          <w:rFonts w:cs="Times New Roman"/>
          <w:sz w:val="24"/>
          <w:szCs w:val="24"/>
        </w:rPr>
        <w:t xml:space="preserve"> and </w:t>
      </w:r>
      <w:proofErr w:type="spellStart"/>
      <w:r w:rsidR="003B20ED" w:rsidRPr="009D403B">
        <w:rPr>
          <w:rFonts w:cs="Times New Roman"/>
          <w:sz w:val="24"/>
          <w:szCs w:val="24"/>
        </w:rPr>
        <w:t>Tchaikovski</w:t>
      </w:r>
      <w:proofErr w:type="spellEnd"/>
      <w:r w:rsidR="003B20ED" w:rsidRPr="009D403B">
        <w:rPr>
          <w:rFonts w:cs="Times New Roman"/>
          <w:sz w:val="24"/>
          <w:szCs w:val="24"/>
        </w:rPr>
        <w:t xml:space="preserve"> Streets, </w:t>
      </w:r>
      <w:proofErr w:type="spellStart"/>
      <w:r w:rsidR="003B20ED" w:rsidRPr="009D403B">
        <w:rPr>
          <w:rFonts w:cs="Times New Roman"/>
          <w:sz w:val="24"/>
          <w:szCs w:val="24"/>
        </w:rPr>
        <w:t>Haghtanak</w:t>
      </w:r>
      <w:proofErr w:type="spellEnd"/>
      <w:r w:rsidR="003B20ED" w:rsidRPr="009D403B">
        <w:rPr>
          <w:rFonts w:cs="Times New Roman"/>
          <w:sz w:val="24"/>
          <w:szCs w:val="24"/>
        </w:rPr>
        <w:t xml:space="preserve"> Avenue, the Park Adjacent to St Savior Church and Right and Left sides of </w:t>
      </w:r>
      <w:proofErr w:type="spellStart"/>
      <w:r w:rsidR="003B20ED" w:rsidRPr="009D403B">
        <w:rPr>
          <w:rFonts w:cs="Times New Roman"/>
          <w:sz w:val="24"/>
          <w:szCs w:val="24"/>
        </w:rPr>
        <w:t>Abovyan</w:t>
      </w:r>
      <w:proofErr w:type="spellEnd"/>
      <w:r w:rsidR="003B20ED" w:rsidRPr="009D403B">
        <w:rPr>
          <w:rFonts w:cs="Times New Roman"/>
          <w:sz w:val="24"/>
          <w:szCs w:val="24"/>
        </w:rPr>
        <w:t xml:space="preserve"> Street, </w:t>
      </w:r>
      <w:proofErr w:type="spellStart"/>
      <w:r w:rsidR="003B20ED" w:rsidRPr="009D403B">
        <w:rPr>
          <w:rFonts w:cs="Times New Roman"/>
          <w:sz w:val="24"/>
          <w:szCs w:val="24"/>
        </w:rPr>
        <w:t>Achemyan</w:t>
      </w:r>
      <w:proofErr w:type="spellEnd"/>
      <w:r w:rsidR="003B20ED" w:rsidRPr="009D403B">
        <w:rPr>
          <w:rFonts w:cs="Times New Roman"/>
          <w:sz w:val="24"/>
          <w:szCs w:val="24"/>
        </w:rPr>
        <w:t xml:space="preserve">, </w:t>
      </w:r>
      <w:proofErr w:type="spellStart"/>
      <w:r w:rsidR="003B20ED" w:rsidRPr="009D403B">
        <w:rPr>
          <w:rFonts w:cs="Times New Roman"/>
          <w:sz w:val="24"/>
          <w:szCs w:val="24"/>
        </w:rPr>
        <w:t>Hanesoghlyan</w:t>
      </w:r>
      <w:proofErr w:type="spellEnd"/>
      <w:r w:rsidR="003B20ED" w:rsidRPr="009D403B">
        <w:rPr>
          <w:rFonts w:cs="Times New Roman"/>
          <w:sz w:val="24"/>
          <w:szCs w:val="24"/>
        </w:rPr>
        <w:t xml:space="preserve"> and </w:t>
      </w:r>
      <w:proofErr w:type="spellStart"/>
      <w:r w:rsidR="003B20ED" w:rsidRPr="009D403B">
        <w:rPr>
          <w:rFonts w:cs="Times New Roman"/>
          <w:sz w:val="24"/>
          <w:szCs w:val="24"/>
        </w:rPr>
        <w:t>Jivani</w:t>
      </w:r>
      <w:proofErr w:type="spellEnd"/>
      <w:r w:rsidR="003B20ED" w:rsidRPr="009D403B">
        <w:rPr>
          <w:rFonts w:cs="Times New Roman"/>
          <w:sz w:val="24"/>
          <w:szCs w:val="24"/>
        </w:rPr>
        <w:t xml:space="preserve"> Streets, </w:t>
      </w:r>
      <w:proofErr w:type="spellStart"/>
      <w:r w:rsidR="003B20ED" w:rsidRPr="009D403B">
        <w:rPr>
          <w:rFonts w:cs="Times New Roman"/>
          <w:sz w:val="24"/>
          <w:szCs w:val="24"/>
        </w:rPr>
        <w:t>Teryan</w:t>
      </w:r>
      <w:proofErr w:type="spellEnd"/>
      <w:r w:rsidR="003B20ED" w:rsidRPr="009D403B">
        <w:rPr>
          <w:rFonts w:cs="Times New Roman"/>
          <w:sz w:val="24"/>
          <w:szCs w:val="24"/>
        </w:rPr>
        <w:t xml:space="preserve"> and </w:t>
      </w:r>
      <w:proofErr w:type="spellStart"/>
      <w:r w:rsidR="003B20ED" w:rsidRPr="009D403B">
        <w:rPr>
          <w:rFonts w:cs="Times New Roman"/>
          <w:sz w:val="24"/>
          <w:szCs w:val="24"/>
        </w:rPr>
        <w:t>Nalbandyan</w:t>
      </w:r>
      <w:proofErr w:type="spellEnd"/>
      <w:r w:rsidR="003B20ED" w:rsidRPr="009D403B">
        <w:rPr>
          <w:rFonts w:cs="Times New Roman"/>
          <w:sz w:val="24"/>
          <w:szCs w:val="24"/>
        </w:rPr>
        <w:t xml:space="preserve"> Streets of Gyumri City”  </w:t>
      </w:r>
      <w:r w:rsidR="000B3C50" w:rsidRPr="009D403B">
        <w:rPr>
          <w:rFonts w:cs="Times New Roman"/>
          <w:sz w:val="24"/>
          <w:szCs w:val="24"/>
        </w:rPr>
        <w:t xml:space="preserve"> </w:t>
      </w:r>
      <w:r w:rsidR="003B20ED" w:rsidRPr="009D403B">
        <w:rPr>
          <w:rFonts w:cs="Times New Roman"/>
          <w:sz w:val="24"/>
          <w:szCs w:val="24"/>
        </w:rPr>
        <w:t>sub project</w:t>
      </w:r>
      <w:r w:rsidR="00E006F2" w:rsidRPr="009D403B">
        <w:rPr>
          <w:rFonts w:cs="Times New Roman"/>
          <w:sz w:val="24"/>
          <w:szCs w:val="24"/>
        </w:rPr>
        <w:t>.</w:t>
      </w:r>
    </w:p>
    <w:p w14:paraId="78263CFE" w14:textId="5E5CFAA5" w:rsidR="0055455B" w:rsidRPr="009D403B" w:rsidRDefault="0055455B" w:rsidP="0055455B">
      <w:pPr>
        <w:rPr>
          <w:sz w:val="24"/>
          <w:szCs w:val="24"/>
        </w:rPr>
      </w:pPr>
      <w:r w:rsidRPr="009D403B">
        <w:rPr>
          <w:sz w:val="24"/>
          <w:szCs w:val="24"/>
        </w:rPr>
        <w:t>The expertise requirements</w:t>
      </w:r>
      <w:r w:rsidR="0083276B" w:rsidRPr="009D403B">
        <w:rPr>
          <w:sz w:val="24"/>
          <w:szCs w:val="24"/>
        </w:rPr>
        <w:t>:</w:t>
      </w:r>
    </w:p>
    <w:p w14:paraId="6DFED5BB" w14:textId="19D08B66" w:rsidR="0055455B" w:rsidRPr="009D403B" w:rsidRDefault="0055455B" w:rsidP="00C14AF5">
      <w:pPr>
        <w:pStyle w:val="ListParagraph"/>
        <w:numPr>
          <w:ilvl w:val="0"/>
          <w:numId w:val="17"/>
        </w:numPr>
        <w:jc w:val="both"/>
        <w:rPr>
          <w:rFonts w:asciiTheme="minorHAnsi" w:hAnsiTheme="minorHAnsi"/>
          <w:sz w:val="24"/>
          <w:szCs w:val="24"/>
        </w:rPr>
      </w:pPr>
      <w:r w:rsidRPr="009D403B">
        <w:rPr>
          <w:rFonts w:asciiTheme="minorHAnsi" w:hAnsiTheme="minorHAnsi"/>
          <w:sz w:val="24"/>
          <w:szCs w:val="24"/>
        </w:rPr>
        <w:t xml:space="preserve">During the implementation of the construction works, it is necessary to </w:t>
      </w:r>
      <w:r w:rsidR="00C81200" w:rsidRPr="009D403B">
        <w:rPr>
          <w:rFonts w:asciiTheme="minorHAnsi" w:hAnsiTheme="minorHAnsi"/>
          <w:sz w:val="24"/>
          <w:szCs w:val="24"/>
        </w:rPr>
        <w:t>monitor</w:t>
      </w:r>
      <w:r w:rsidRPr="009D403B">
        <w:rPr>
          <w:rFonts w:asciiTheme="minorHAnsi" w:hAnsiTheme="minorHAnsi"/>
          <w:sz w:val="24"/>
          <w:szCs w:val="24"/>
        </w:rPr>
        <w:t xml:space="preserve"> the sanitary norms of the area, to implement the environmental measures specified in the assessment report, and in case of non-satisfaction, to plan additional measures.</w:t>
      </w:r>
    </w:p>
    <w:p w14:paraId="77FD6072" w14:textId="4AC50250" w:rsidR="0055455B" w:rsidRPr="009D403B" w:rsidRDefault="0055455B" w:rsidP="00C14AF5">
      <w:pPr>
        <w:pStyle w:val="ListParagraph"/>
        <w:numPr>
          <w:ilvl w:val="0"/>
          <w:numId w:val="17"/>
        </w:numPr>
        <w:jc w:val="both"/>
        <w:rPr>
          <w:rFonts w:asciiTheme="minorHAnsi" w:hAnsiTheme="minorHAnsi"/>
          <w:sz w:val="24"/>
          <w:szCs w:val="24"/>
        </w:rPr>
      </w:pPr>
      <w:r w:rsidRPr="009D403B">
        <w:rPr>
          <w:rFonts w:asciiTheme="minorHAnsi" w:hAnsiTheme="minorHAnsi"/>
          <w:sz w:val="24"/>
          <w:szCs w:val="24"/>
        </w:rPr>
        <w:lastRenderedPageBreak/>
        <w:t>It is necessary to carry out the planned construction works during the specified hours of the day, minimizing as much as possible the noise and the maximum load on the roads.</w:t>
      </w:r>
    </w:p>
    <w:p w14:paraId="4E69F17F" w14:textId="70808053" w:rsidR="0055455B" w:rsidRPr="009D403B" w:rsidRDefault="0055455B" w:rsidP="00C14AF5">
      <w:pPr>
        <w:pStyle w:val="ListParagraph"/>
        <w:numPr>
          <w:ilvl w:val="0"/>
          <w:numId w:val="17"/>
        </w:numPr>
        <w:jc w:val="both"/>
        <w:rPr>
          <w:rFonts w:asciiTheme="minorHAnsi" w:hAnsiTheme="minorHAnsi"/>
          <w:sz w:val="24"/>
          <w:szCs w:val="24"/>
        </w:rPr>
      </w:pPr>
      <w:r w:rsidRPr="009D403B">
        <w:rPr>
          <w:rFonts w:asciiTheme="minorHAnsi" w:hAnsiTheme="minorHAnsi"/>
          <w:sz w:val="24"/>
          <w:szCs w:val="24"/>
        </w:rPr>
        <w:t>Carry out concrete transportation in the manner specified in the report</w:t>
      </w:r>
      <w:r w:rsidR="003A74E7" w:rsidRPr="009D403B">
        <w:rPr>
          <w:rFonts w:asciiTheme="minorHAnsi" w:hAnsiTheme="minorHAnsi"/>
          <w:sz w:val="24"/>
          <w:szCs w:val="24"/>
        </w:rPr>
        <w:t xml:space="preserve"> </w:t>
      </w:r>
      <w:proofErr w:type="spellStart"/>
      <w:r w:rsidR="003A74E7" w:rsidRPr="009D403B">
        <w:rPr>
          <w:rFonts w:asciiTheme="minorHAnsi" w:hAnsiTheme="minorHAnsi"/>
          <w:sz w:val="24"/>
          <w:szCs w:val="24"/>
        </w:rPr>
        <w:t>by</w:t>
      </w:r>
      <w:r w:rsidRPr="009D403B">
        <w:rPr>
          <w:rFonts w:asciiTheme="minorHAnsi" w:hAnsiTheme="minorHAnsi"/>
          <w:sz w:val="24"/>
          <w:szCs w:val="24"/>
        </w:rPr>
        <w:t>excluding</w:t>
      </w:r>
      <w:proofErr w:type="spellEnd"/>
      <w:r w:rsidRPr="009D403B">
        <w:rPr>
          <w:rFonts w:asciiTheme="minorHAnsi" w:hAnsiTheme="minorHAnsi"/>
          <w:sz w:val="24"/>
          <w:szCs w:val="24"/>
        </w:rPr>
        <w:t xml:space="preserve"> concrete production at the construction site or adjacent areas.</w:t>
      </w:r>
    </w:p>
    <w:p w14:paraId="5162672F" w14:textId="0CC7D9CE" w:rsidR="0055455B" w:rsidRPr="009D403B" w:rsidRDefault="0055455B" w:rsidP="00C14AF5">
      <w:pPr>
        <w:pStyle w:val="ListParagraph"/>
        <w:numPr>
          <w:ilvl w:val="0"/>
          <w:numId w:val="17"/>
        </w:numPr>
        <w:jc w:val="both"/>
        <w:rPr>
          <w:rFonts w:asciiTheme="minorHAnsi" w:hAnsiTheme="minorHAnsi"/>
          <w:sz w:val="24"/>
          <w:szCs w:val="24"/>
        </w:rPr>
      </w:pPr>
      <w:r w:rsidRPr="009D403B">
        <w:rPr>
          <w:rFonts w:asciiTheme="minorHAnsi" w:hAnsiTheme="minorHAnsi"/>
          <w:sz w:val="24"/>
          <w:szCs w:val="24"/>
        </w:rPr>
        <w:t xml:space="preserve">During the construction works, ensure the requirements on the environment, as well as human health, safety and technical safety standards of the </w:t>
      </w:r>
      <w:proofErr w:type="spellStart"/>
      <w:r w:rsidR="003A74E7" w:rsidRPr="009D403B">
        <w:rPr>
          <w:rFonts w:asciiTheme="minorHAnsi" w:hAnsiTheme="minorHAnsi"/>
          <w:sz w:val="24"/>
          <w:szCs w:val="24"/>
        </w:rPr>
        <w:t>RoA</w:t>
      </w:r>
      <w:proofErr w:type="spellEnd"/>
      <w:r w:rsidRPr="009D403B">
        <w:rPr>
          <w:rFonts w:asciiTheme="minorHAnsi" w:hAnsiTheme="minorHAnsi"/>
          <w:sz w:val="24"/>
          <w:szCs w:val="24"/>
        </w:rPr>
        <w:t>.</w:t>
      </w:r>
    </w:p>
    <w:p w14:paraId="49F73C89" w14:textId="7F6296C0" w:rsidR="0055455B" w:rsidRPr="009D403B" w:rsidRDefault="00CD6475" w:rsidP="00C14AF5">
      <w:pPr>
        <w:pStyle w:val="ListParagraph"/>
        <w:numPr>
          <w:ilvl w:val="0"/>
          <w:numId w:val="17"/>
        </w:numPr>
        <w:jc w:val="both"/>
        <w:rPr>
          <w:rFonts w:asciiTheme="minorHAnsi" w:hAnsiTheme="minorHAnsi"/>
          <w:sz w:val="24"/>
          <w:szCs w:val="24"/>
        </w:rPr>
      </w:pPr>
      <w:r w:rsidRPr="009D403B">
        <w:rPr>
          <w:rFonts w:asciiTheme="minorHAnsi" w:hAnsiTheme="minorHAnsi"/>
          <w:sz w:val="24"/>
          <w:szCs w:val="24"/>
        </w:rPr>
        <w:t>I</w:t>
      </w:r>
      <w:r w:rsidR="0055455B" w:rsidRPr="009D403B">
        <w:rPr>
          <w:rFonts w:asciiTheme="minorHAnsi" w:hAnsiTheme="minorHAnsi"/>
          <w:sz w:val="24"/>
          <w:szCs w:val="24"/>
        </w:rPr>
        <w:t xml:space="preserve">n accordance with the request of the </w:t>
      </w:r>
      <w:proofErr w:type="spellStart"/>
      <w:r w:rsidR="0055455B" w:rsidRPr="009D403B">
        <w:rPr>
          <w:rFonts w:asciiTheme="minorHAnsi" w:hAnsiTheme="minorHAnsi"/>
          <w:sz w:val="24"/>
          <w:szCs w:val="24"/>
        </w:rPr>
        <w:t>R</w:t>
      </w:r>
      <w:r w:rsidR="005E06DD" w:rsidRPr="009D403B">
        <w:rPr>
          <w:rFonts w:asciiTheme="minorHAnsi" w:hAnsiTheme="minorHAnsi"/>
          <w:sz w:val="24"/>
          <w:szCs w:val="24"/>
        </w:rPr>
        <w:t>o</w:t>
      </w:r>
      <w:r w:rsidR="0055455B" w:rsidRPr="009D403B">
        <w:rPr>
          <w:rFonts w:asciiTheme="minorHAnsi" w:hAnsiTheme="minorHAnsi"/>
          <w:sz w:val="24"/>
          <w:szCs w:val="24"/>
        </w:rPr>
        <w:t>A</w:t>
      </w:r>
      <w:proofErr w:type="spellEnd"/>
      <w:r w:rsidR="0055455B" w:rsidRPr="009D403B">
        <w:rPr>
          <w:rFonts w:asciiTheme="minorHAnsi" w:hAnsiTheme="minorHAnsi"/>
          <w:sz w:val="24"/>
          <w:szCs w:val="24"/>
        </w:rPr>
        <w:t xml:space="preserve"> Government's decision N 438 dated April 20, 2002, in case of discovery of historical-cultural or archaeological layers during the implementation of activities, it is necessary to stop the works, informing the authorized body. Resume the works only after the permission of the authorized body.</w:t>
      </w:r>
    </w:p>
    <w:p w14:paraId="3E2A4F05" w14:textId="77777777" w:rsidR="0055455B" w:rsidRPr="009D403B" w:rsidRDefault="0055455B" w:rsidP="00C14AF5">
      <w:pPr>
        <w:jc w:val="both"/>
        <w:rPr>
          <w:rFonts w:cs="Times New Roman"/>
          <w:sz w:val="24"/>
          <w:szCs w:val="24"/>
        </w:rPr>
      </w:pPr>
    </w:p>
    <w:p w14:paraId="6EF4D5C3" w14:textId="69FB6BCE" w:rsidR="001B3E05" w:rsidRPr="009D403B" w:rsidRDefault="004C335F" w:rsidP="001B3E05">
      <w:pPr>
        <w:rPr>
          <w:rFonts w:cs="Times New Roman"/>
          <w:b/>
          <w:sz w:val="24"/>
          <w:szCs w:val="24"/>
        </w:rPr>
      </w:pPr>
      <w:r w:rsidRPr="009D403B">
        <w:rPr>
          <w:rFonts w:cs="Times New Roman"/>
          <w:b/>
          <w:sz w:val="24"/>
          <w:szCs w:val="24"/>
        </w:rPr>
        <w:t>E</w:t>
      </w:r>
      <w:r w:rsidR="002816B6" w:rsidRPr="009D403B">
        <w:rPr>
          <w:rFonts w:cs="Times New Roman"/>
          <w:b/>
          <w:sz w:val="24"/>
          <w:szCs w:val="24"/>
        </w:rPr>
        <w:t>XPERTISE</w:t>
      </w:r>
      <w:r w:rsidRPr="009D403B">
        <w:rPr>
          <w:rFonts w:cs="Times New Roman"/>
          <w:b/>
          <w:sz w:val="24"/>
          <w:szCs w:val="24"/>
        </w:rPr>
        <w:t xml:space="preserve"> </w:t>
      </w:r>
      <w:r w:rsidR="001B3E05" w:rsidRPr="009D403B">
        <w:rPr>
          <w:rFonts w:cs="Times New Roman"/>
          <w:b/>
          <w:sz w:val="24"/>
          <w:szCs w:val="24"/>
        </w:rPr>
        <w:t>CONCLUSION</w:t>
      </w:r>
    </w:p>
    <w:p w14:paraId="0DD16233" w14:textId="09977259" w:rsidR="00A4141D" w:rsidRPr="009D403B" w:rsidRDefault="001B3E05" w:rsidP="001B3E05">
      <w:pPr>
        <w:rPr>
          <w:rFonts w:cs="Times New Roman"/>
          <w:sz w:val="24"/>
          <w:szCs w:val="24"/>
        </w:rPr>
      </w:pPr>
      <w:r w:rsidRPr="009D403B">
        <w:rPr>
          <w:rFonts w:cs="Times New Roman"/>
          <w:sz w:val="24"/>
          <w:szCs w:val="24"/>
        </w:rPr>
        <w:t xml:space="preserve">A positive </w:t>
      </w:r>
      <w:r w:rsidR="00491A25" w:rsidRPr="009D403B">
        <w:rPr>
          <w:rFonts w:cs="Times New Roman"/>
          <w:sz w:val="24"/>
          <w:szCs w:val="24"/>
        </w:rPr>
        <w:t xml:space="preserve">conclusion </w:t>
      </w:r>
      <w:r w:rsidRPr="009D403B">
        <w:rPr>
          <w:rFonts w:cs="Times New Roman"/>
          <w:sz w:val="24"/>
          <w:szCs w:val="24"/>
        </w:rPr>
        <w:t xml:space="preserve">is given </w:t>
      </w:r>
      <w:r w:rsidR="00491A25" w:rsidRPr="009D403B">
        <w:rPr>
          <w:rFonts w:cs="Times New Roman"/>
          <w:sz w:val="24"/>
          <w:szCs w:val="24"/>
        </w:rPr>
        <w:t xml:space="preserve">to </w:t>
      </w:r>
      <w:r w:rsidRPr="009D403B">
        <w:rPr>
          <w:rFonts w:cs="Times New Roman"/>
          <w:sz w:val="24"/>
          <w:szCs w:val="24"/>
        </w:rPr>
        <w:t xml:space="preserve">the Environmental Impact Assessment </w:t>
      </w:r>
      <w:r w:rsidR="009D1012" w:rsidRPr="009D403B">
        <w:rPr>
          <w:rFonts w:cs="Times New Roman"/>
          <w:sz w:val="24"/>
          <w:szCs w:val="24"/>
        </w:rPr>
        <w:t xml:space="preserve">report </w:t>
      </w:r>
      <w:r w:rsidRPr="009D403B">
        <w:rPr>
          <w:rFonts w:cs="Times New Roman"/>
          <w:sz w:val="24"/>
          <w:szCs w:val="24"/>
        </w:rPr>
        <w:t>of the</w:t>
      </w:r>
      <w:r w:rsidR="00E006F2" w:rsidRPr="009D403B">
        <w:rPr>
          <w:rFonts w:cs="Times New Roman"/>
          <w:sz w:val="24"/>
          <w:szCs w:val="24"/>
        </w:rPr>
        <w:t xml:space="preserve"> </w:t>
      </w:r>
      <w:r w:rsidR="00E006F2" w:rsidRPr="009D403B">
        <w:rPr>
          <w:rFonts w:eastAsia="Times New Roman" w:cs="Times New Roman"/>
          <w:sz w:val="24"/>
          <w:szCs w:val="24"/>
          <w:lang w:val="en-GB"/>
        </w:rPr>
        <w:t>Reconstruction of Tourism Infrastructure and Roads of Gyumri</w:t>
      </w:r>
      <w:r w:rsidR="00CE46C9" w:rsidRPr="009D403B">
        <w:rPr>
          <w:rFonts w:eastAsia="Times New Roman" w:cs="Times New Roman"/>
          <w:sz w:val="24"/>
          <w:szCs w:val="24"/>
          <w:lang w:val="en-GB"/>
        </w:rPr>
        <w:t xml:space="preserve"> sub-project</w:t>
      </w:r>
      <w:r w:rsidRPr="009D403B">
        <w:rPr>
          <w:rFonts w:cs="Times New Roman"/>
          <w:sz w:val="24"/>
          <w:szCs w:val="24"/>
        </w:rPr>
        <w:t xml:space="preserve">, submitted by the </w:t>
      </w:r>
      <w:r w:rsidR="005505CF" w:rsidRPr="009D403B">
        <w:rPr>
          <w:rFonts w:cs="Times New Roman"/>
          <w:sz w:val="24"/>
          <w:szCs w:val="24"/>
        </w:rPr>
        <w:t>"</w:t>
      </w:r>
      <w:proofErr w:type="spellStart"/>
      <w:r w:rsidR="005505CF" w:rsidRPr="009D403B">
        <w:rPr>
          <w:rFonts w:cs="Times New Roman"/>
          <w:sz w:val="24"/>
          <w:szCs w:val="24"/>
        </w:rPr>
        <w:t>Haldi</w:t>
      </w:r>
      <w:proofErr w:type="spellEnd"/>
      <w:r w:rsidR="005505CF" w:rsidRPr="009D403B">
        <w:rPr>
          <w:rFonts w:cs="Times New Roman"/>
          <w:sz w:val="24"/>
          <w:szCs w:val="24"/>
        </w:rPr>
        <w:t xml:space="preserve"> Cons</w:t>
      </w:r>
      <w:r w:rsidR="00CC73E2" w:rsidRPr="009D403B">
        <w:rPr>
          <w:rFonts w:cs="Times New Roman"/>
          <w:sz w:val="24"/>
          <w:szCs w:val="24"/>
        </w:rPr>
        <w:t>u</w:t>
      </w:r>
      <w:r w:rsidR="005505CF" w:rsidRPr="009D403B">
        <w:rPr>
          <w:rFonts w:cs="Times New Roman"/>
          <w:sz w:val="24"/>
          <w:szCs w:val="24"/>
        </w:rPr>
        <w:t>lt" L</w:t>
      </w:r>
      <w:r w:rsidR="00A129C0" w:rsidRPr="009D403B">
        <w:rPr>
          <w:rFonts w:cs="Times New Roman"/>
          <w:sz w:val="24"/>
          <w:szCs w:val="24"/>
        </w:rPr>
        <w:t>LC</w:t>
      </w:r>
      <w:r w:rsidR="00945CBC" w:rsidRPr="009D403B">
        <w:rPr>
          <w:rFonts w:cs="Times New Roman"/>
          <w:sz w:val="24"/>
          <w:szCs w:val="24"/>
        </w:rPr>
        <w:t>, with</w:t>
      </w:r>
      <w:r w:rsidRPr="009D403B">
        <w:rPr>
          <w:rFonts w:cs="Times New Roman"/>
          <w:sz w:val="24"/>
          <w:szCs w:val="24"/>
        </w:rPr>
        <w:t xml:space="preserve"> the obligatory fulfillment of expert requirements.</w:t>
      </w:r>
    </w:p>
    <w:p w14:paraId="6D2CF9AE" w14:textId="120A789B" w:rsidR="009545BB" w:rsidRPr="009D403B" w:rsidRDefault="005505CF" w:rsidP="00BD2BFE">
      <w:pPr>
        <w:widowControl w:val="0"/>
        <w:autoSpaceDE w:val="0"/>
        <w:autoSpaceDN w:val="0"/>
        <w:spacing w:before="60" w:after="0"/>
        <w:rPr>
          <w:rFonts w:eastAsia="Times New Roman" w:cs="Times New Roman"/>
          <w:sz w:val="24"/>
          <w:szCs w:val="24"/>
          <w:lang w:val="hy-AM"/>
        </w:rPr>
      </w:pPr>
      <w:r w:rsidRPr="009D403B">
        <w:rPr>
          <w:rFonts w:cs="Times New Roman"/>
          <w:sz w:val="24"/>
          <w:szCs w:val="24"/>
        </w:rPr>
        <w:t xml:space="preserve">"Environmental Impact </w:t>
      </w:r>
      <w:r w:rsidR="00132D26" w:rsidRPr="009D403B">
        <w:rPr>
          <w:rFonts w:cs="Times New Roman"/>
          <w:sz w:val="24"/>
          <w:szCs w:val="24"/>
        </w:rPr>
        <w:t xml:space="preserve">Assessment and </w:t>
      </w:r>
      <w:r w:rsidRPr="009D403B">
        <w:rPr>
          <w:rFonts w:cs="Times New Roman"/>
          <w:sz w:val="24"/>
          <w:szCs w:val="24"/>
        </w:rPr>
        <w:t>Ex</w:t>
      </w:r>
      <w:r w:rsidR="00557C6E" w:rsidRPr="009D403B">
        <w:rPr>
          <w:rFonts w:cs="Times New Roman"/>
          <w:sz w:val="24"/>
          <w:szCs w:val="24"/>
        </w:rPr>
        <w:t>pertise Center" SNC</w:t>
      </w:r>
      <w:r w:rsidR="007659BE" w:rsidRPr="009D403B">
        <w:rPr>
          <w:rFonts w:cs="Times New Roman"/>
          <w:sz w:val="24"/>
          <w:szCs w:val="24"/>
        </w:rPr>
        <w:t>O</w:t>
      </w:r>
      <w:proofErr w:type="gramStart"/>
      <w:r w:rsidR="007659BE" w:rsidRPr="009D403B">
        <w:rPr>
          <w:rFonts w:cs="Times New Roman"/>
          <w:sz w:val="24"/>
          <w:szCs w:val="24"/>
        </w:rPr>
        <w:t xml:space="preserve">, </w:t>
      </w:r>
      <w:r w:rsidR="00557C6E" w:rsidRPr="009D403B">
        <w:rPr>
          <w:rFonts w:cs="Times New Roman"/>
          <w:sz w:val="24"/>
          <w:szCs w:val="24"/>
        </w:rPr>
        <w:t xml:space="preserve"> </w:t>
      </w:r>
      <w:r w:rsidR="001002E7" w:rsidRPr="009D403B">
        <w:rPr>
          <w:rFonts w:cs="Times New Roman"/>
          <w:sz w:val="24"/>
          <w:szCs w:val="24"/>
        </w:rPr>
        <w:t>s</w:t>
      </w:r>
      <w:r w:rsidR="007659BE" w:rsidRPr="009D403B">
        <w:rPr>
          <w:rFonts w:cs="Times New Roman"/>
          <w:sz w:val="24"/>
          <w:szCs w:val="24"/>
        </w:rPr>
        <w:t>enior</w:t>
      </w:r>
      <w:proofErr w:type="gramEnd"/>
      <w:r w:rsidR="007659BE" w:rsidRPr="009D403B">
        <w:rPr>
          <w:rFonts w:cs="Times New Roman"/>
          <w:sz w:val="24"/>
          <w:szCs w:val="24"/>
        </w:rPr>
        <w:t xml:space="preserve"> </w:t>
      </w:r>
      <w:r w:rsidR="00557C6E" w:rsidRPr="009D403B">
        <w:rPr>
          <w:rFonts w:cs="Times New Roman"/>
          <w:sz w:val="24"/>
          <w:szCs w:val="24"/>
        </w:rPr>
        <w:t>specialist</w:t>
      </w:r>
      <w:r w:rsidR="00557C6E" w:rsidRPr="009D403B">
        <w:rPr>
          <w:rFonts w:cs="Times New Roman"/>
          <w:sz w:val="24"/>
          <w:szCs w:val="24"/>
          <w:lang w:val="hy-AM"/>
        </w:rPr>
        <w:t xml:space="preserve">    </w:t>
      </w:r>
      <w:r w:rsidR="00557C6E" w:rsidRPr="009D403B">
        <w:rPr>
          <w:rFonts w:cs="Times New Roman"/>
          <w:sz w:val="24"/>
          <w:szCs w:val="24"/>
        </w:rPr>
        <w:t xml:space="preserve">     </w:t>
      </w:r>
      <w:r w:rsidR="00557C6E" w:rsidRPr="009D403B">
        <w:rPr>
          <w:rFonts w:cs="Times New Roman"/>
          <w:sz w:val="24"/>
          <w:szCs w:val="24"/>
          <w:lang w:val="hy-AM"/>
        </w:rPr>
        <w:t xml:space="preserve">  </w:t>
      </w:r>
      <w:r w:rsidR="00557C6E" w:rsidRPr="009D403B">
        <w:rPr>
          <w:rFonts w:cs="Times New Roman"/>
          <w:sz w:val="24"/>
          <w:szCs w:val="24"/>
        </w:rPr>
        <w:t>Armen Vardanyan.</w:t>
      </w:r>
      <w:r w:rsidR="00DC4F09" w:rsidRPr="009D403B">
        <w:rPr>
          <w:rFonts w:cs="Times New Roman"/>
          <w:sz w:val="24"/>
          <w:szCs w:val="24"/>
        </w:rPr>
        <w:t xml:space="preserve"> </w:t>
      </w:r>
    </w:p>
    <w:p w14:paraId="6D2CF9AF" w14:textId="4D2493EE" w:rsidR="005635E6" w:rsidRPr="009D403B" w:rsidRDefault="005635E6" w:rsidP="00D83089">
      <w:pPr>
        <w:widowControl w:val="0"/>
        <w:autoSpaceDE w:val="0"/>
        <w:autoSpaceDN w:val="0"/>
        <w:spacing w:before="60" w:after="0"/>
        <w:rPr>
          <w:rFonts w:eastAsia="Times New Roman" w:cs="Times New Roman"/>
          <w:sz w:val="24"/>
          <w:szCs w:val="24"/>
        </w:rPr>
      </w:pPr>
      <w:r w:rsidRPr="009D403B">
        <w:rPr>
          <w:rFonts w:eastAsia="Times New Roman" w:cs="Times New Roman"/>
          <w:b/>
          <w:sz w:val="24"/>
          <w:szCs w:val="24"/>
        </w:rPr>
        <w:t xml:space="preserve"> </w:t>
      </w:r>
    </w:p>
    <w:p w14:paraId="2A392233" w14:textId="77777777" w:rsidR="008B561D" w:rsidRPr="009D403B" w:rsidRDefault="008B561D" w:rsidP="00D83089">
      <w:pPr>
        <w:widowControl w:val="0"/>
        <w:autoSpaceDE w:val="0"/>
        <w:autoSpaceDN w:val="0"/>
        <w:spacing w:before="60" w:after="0"/>
        <w:rPr>
          <w:rFonts w:eastAsia="Times New Roman" w:cs="Times New Roman"/>
          <w:b/>
          <w:sz w:val="24"/>
          <w:szCs w:val="24"/>
        </w:rPr>
      </w:pPr>
    </w:p>
    <w:p w14:paraId="1483CC37" w14:textId="77777777" w:rsidR="006B5487" w:rsidRPr="009D403B" w:rsidRDefault="006B5487">
      <w:pPr>
        <w:rPr>
          <w:rFonts w:eastAsia="Times New Roman" w:cs="Times New Roman"/>
          <w:b/>
          <w:sz w:val="24"/>
          <w:szCs w:val="24"/>
        </w:rPr>
      </w:pPr>
      <w:r w:rsidRPr="009D403B">
        <w:rPr>
          <w:rFonts w:eastAsia="Times New Roman" w:cs="Times New Roman"/>
          <w:b/>
          <w:sz w:val="24"/>
          <w:szCs w:val="24"/>
        </w:rPr>
        <w:br w:type="page"/>
      </w:r>
    </w:p>
    <w:p w14:paraId="6D2CF9B0" w14:textId="497E535A" w:rsidR="00D83089" w:rsidRPr="009D403B" w:rsidRDefault="009545BB" w:rsidP="00D83089">
      <w:pPr>
        <w:widowControl w:val="0"/>
        <w:autoSpaceDE w:val="0"/>
        <w:autoSpaceDN w:val="0"/>
        <w:spacing w:before="60" w:after="0"/>
        <w:rPr>
          <w:rFonts w:eastAsia="Times New Roman" w:cs="Times New Roman"/>
          <w:b/>
          <w:sz w:val="24"/>
          <w:szCs w:val="24"/>
        </w:rPr>
      </w:pPr>
      <w:r w:rsidRPr="009D403B">
        <w:rPr>
          <w:rFonts w:eastAsia="Times New Roman" w:cs="Times New Roman"/>
          <w:b/>
          <w:sz w:val="24"/>
          <w:szCs w:val="24"/>
        </w:rPr>
        <w:lastRenderedPageBreak/>
        <w:t xml:space="preserve">Attachment </w:t>
      </w:r>
      <w:r w:rsidR="00D1021E" w:rsidRPr="009D403B">
        <w:rPr>
          <w:rFonts w:eastAsia="Times New Roman" w:cs="Times New Roman"/>
          <w:b/>
          <w:sz w:val="24"/>
          <w:szCs w:val="24"/>
        </w:rPr>
        <w:t>4</w:t>
      </w:r>
      <w:r w:rsidR="00D83089" w:rsidRPr="009D403B">
        <w:rPr>
          <w:rFonts w:eastAsia="Times New Roman" w:cs="Times New Roman"/>
          <w:b/>
          <w:sz w:val="24"/>
          <w:szCs w:val="24"/>
        </w:rPr>
        <w:t xml:space="preserve">: Minutes of the public consultation on the draft ESMP </w:t>
      </w:r>
    </w:p>
    <w:p w14:paraId="6CD03EF4" w14:textId="77777777" w:rsidR="009D403B" w:rsidRPr="009D403B" w:rsidRDefault="009D403B" w:rsidP="009D403B">
      <w:pPr>
        <w:jc w:val="both"/>
        <w:rPr>
          <w:sz w:val="24"/>
          <w:szCs w:val="24"/>
        </w:rPr>
      </w:pPr>
    </w:p>
    <w:p w14:paraId="53FE4A1D" w14:textId="30CABD63" w:rsidR="009D403B" w:rsidRPr="009D403B" w:rsidRDefault="009D403B" w:rsidP="009D403B">
      <w:pPr>
        <w:jc w:val="both"/>
        <w:rPr>
          <w:sz w:val="24"/>
          <w:szCs w:val="24"/>
        </w:rPr>
      </w:pPr>
      <w:r w:rsidRPr="009D403B">
        <w:rPr>
          <w:sz w:val="24"/>
          <w:szCs w:val="24"/>
        </w:rPr>
        <w:t>P</w:t>
      </w:r>
      <w:r w:rsidRPr="009D403B">
        <w:rPr>
          <w:sz w:val="24"/>
          <w:szCs w:val="24"/>
          <w:lang w:val="hy-AM"/>
        </w:rPr>
        <w:t xml:space="preserve">ublic </w:t>
      </w:r>
      <w:r w:rsidRPr="009D403B">
        <w:rPr>
          <w:sz w:val="24"/>
          <w:szCs w:val="24"/>
        </w:rPr>
        <w:t>consultation</w:t>
      </w:r>
      <w:r w:rsidRPr="009D403B">
        <w:rPr>
          <w:sz w:val="24"/>
          <w:szCs w:val="24"/>
          <w:lang w:val="hy-AM"/>
        </w:rPr>
        <w:t xml:space="preserve"> was held in the Gyumri community </w:t>
      </w:r>
      <w:r w:rsidRPr="009D403B">
        <w:rPr>
          <w:sz w:val="24"/>
          <w:szCs w:val="24"/>
        </w:rPr>
        <w:t>municipality office o</w:t>
      </w:r>
      <w:r w:rsidRPr="009D403B">
        <w:rPr>
          <w:sz w:val="24"/>
          <w:szCs w:val="24"/>
          <w:lang w:val="hy-AM"/>
        </w:rPr>
        <w:t>n March 24,</w:t>
      </w:r>
      <w:r w:rsidRPr="009D403B">
        <w:rPr>
          <w:sz w:val="24"/>
          <w:szCs w:val="24"/>
        </w:rPr>
        <w:t xml:space="preserve"> 2023, </w:t>
      </w:r>
      <w:r w:rsidRPr="009D403B">
        <w:rPr>
          <w:sz w:val="24"/>
          <w:szCs w:val="24"/>
          <w:lang w:val="hy-AM"/>
        </w:rPr>
        <w:t>within the framework of the "Re</w:t>
      </w:r>
      <w:r w:rsidRPr="009D403B">
        <w:rPr>
          <w:sz w:val="24"/>
          <w:szCs w:val="24"/>
        </w:rPr>
        <w:t>construction</w:t>
      </w:r>
      <w:r w:rsidRPr="009D403B">
        <w:rPr>
          <w:sz w:val="24"/>
          <w:szCs w:val="24"/>
          <w:lang w:val="hy-AM"/>
        </w:rPr>
        <w:t xml:space="preserve"> of touris</w:t>
      </w:r>
      <w:r w:rsidRPr="009D403B">
        <w:rPr>
          <w:sz w:val="24"/>
          <w:szCs w:val="24"/>
        </w:rPr>
        <w:t>m</w:t>
      </w:r>
      <w:r w:rsidRPr="009D403B">
        <w:rPr>
          <w:sz w:val="24"/>
          <w:szCs w:val="24"/>
          <w:lang w:val="hy-AM"/>
        </w:rPr>
        <w:t xml:space="preserve"> infrastructures and roads</w:t>
      </w:r>
      <w:r w:rsidRPr="009D403B">
        <w:rPr>
          <w:sz w:val="24"/>
          <w:szCs w:val="24"/>
        </w:rPr>
        <w:t xml:space="preserve"> of Gyumri city</w:t>
      </w:r>
      <w:r w:rsidRPr="009D403B">
        <w:rPr>
          <w:sz w:val="24"/>
          <w:szCs w:val="24"/>
          <w:lang w:val="hy-AM"/>
        </w:rPr>
        <w:t>" subpro</w:t>
      </w:r>
      <w:proofErr w:type="spellStart"/>
      <w:r w:rsidRPr="009D403B">
        <w:rPr>
          <w:sz w:val="24"/>
          <w:szCs w:val="24"/>
        </w:rPr>
        <w:t>ject</w:t>
      </w:r>
      <w:proofErr w:type="spellEnd"/>
      <w:r w:rsidRPr="009D403B">
        <w:rPr>
          <w:sz w:val="24"/>
          <w:szCs w:val="24"/>
          <w:lang w:val="hy-AM"/>
        </w:rPr>
        <w:t xml:space="preserve"> of the Local Economy and Infrastructure Development Program.</w:t>
      </w:r>
    </w:p>
    <w:p w14:paraId="5D6E1A71" w14:textId="77777777" w:rsidR="009D403B" w:rsidRPr="009D403B" w:rsidRDefault="009D403B" w:rsidP="009D403B">
      <w:pPr>
        <w:jc w:val="both"/>
        <w:rPr>
          <w:sz w:val="24"/>
          <w:szCs w:val="24"/>
          <w:lang w:val="hy-AM"/>
        </w:rPr>
      </w:pPr>
      <w:r w:rsidRPr="009D403B">
        <w:rPr>
          <w:sz w:val="24"/>
          <w:szCs w:val="24"/>
        </w:rPr>
        <w:t xml:space="preserve">The announcement of the public consultation was posted on the ATDF and Gyumri municipality websites on March 15. The draft ESMPs were posted on the web pages of ATDF and Gyumri community. </w:t>
      </w:r>
    </w:p>
    <w:p w14:paraId="63F94E12" w14:textId="77777777" w:rsidR="009D403B" w:rsidRPr="009D403B" w:rsidRDefault="009D403B" w:rsidP="009D403B">
      <w:pPr>
        <w:jc w:val="both"/>
        <w:rPr>
          <w:sz w:val="24"/>
          <w:szCs w:val="24"/>
        </w:rPr>
      </w:pPr>
      <w:r w:rsidRPr="009D403B">
        <w:rPr>
          <w:sz w:val="24"/>
          <w:szCs w:val="24"/>
        </w:rPr>
        <w:t>Overall, 20 participants were present at the public consultation, of which 6 were women. The representative from ATDF (social specialist), "</w:t>
      </w:r>
      <w:proofErr w:type="spellStart"/>
      <w:r w:rsidRPr="009D403B">
        <w:rPr>
          <w:sz w:val="24"/>
          <w:szCs w:val="24"/>
        </w:rPr>
        <w:t>Haldi</w:t>
      </w:r>
      <w:proofErr w:type="spellEnd"/>
      <w:r w:rsidRPr="009D403B">
        <w:rPr>
          <w:sz w:val="24"/>
          <w:szCs w:val="24"/>
        </w:rPr>
        <w:t xml:space="preserve"> Consult" design organization, Gyumri Administrative office, civil society and media, and members of the City council, were present at the discussion. The owners of the kiosks located on the sites were notified of the date of the public consultation by the Administrative office of Gyumri. A representative of the traders was present at the meeting. </w:t>
      </w:r>
    </w:p>
    <w:p w14:paraId="6E34ED64" w14:textId="77777777" w:rsidR="009D403B" w:rsidRPr="009D403B" w:rsidRDefault="009D403B" w:rsidP="009D403B">
      <w:pPr>
        <w:jc w:val="both"/>
        <w:rPr>
          <w:sz w:val="24"/>
          <w:szCs w:val="24"/>
        </w:rPr>
      </w:pPr>
      <w:r w:rsidRPr="009D403B">
        <w:rPr>
          <w:sz w:val="24"/>
          <w:szCs w:val="24"/>
          <w:lang w:val="hy-AM"/>
        </w:rPr>
        <w:t xml:space="preserve">The </w:t>
      </w:r>
      <w:r w:rsidRPr="009D403B">
        <w:rPr>
          <w:sz w:val="24"/>
          <w:szCs w:val="24"/>
        </w:rPr>
        <w:t xml:space="preserve">public consultation </w:t>
      </w:r>
      <w:r w:rsidRPr="009D403B">
        <w:rPr>
          <w:sz w:val="24"/>
          <w:szCs w:val="24"/>
          <w:lang w:val="hy-AM"/>
        </w:rPr>
        <w:t xml:space="preserve">was </w:t>
      </w:r>
      <w:r w:rsidRPr="009D403B">
        <w:rPr>
          <w:sz w:val="24"/>
          <w:szCs w:val="24"/>
        </w:rPr>
        <w:t>broadcasted</w:t>
      </w:r>
      <w:r w:rsidRPr="009D403B">
        <w:rPr>
          <w:sz w:val="24"/>
          <w:szCs w:val="24"/>
          <w:lang w:val="hy-AM"/>
        </w:rPr>
        <w:t xml:space="preserve"> on the official YouTube </w:t>
      </w:r>
      <w:r w:rsidRPr="009D403B">
        <w:rPr>
          <w:sz w:val="24"/>
          <w:szCs w:val="24"/>
        </w:rPr>
        <w:t>channel</w:t>
      </w:r>
      <w:r w:rsidRPr="009D403B">
        <w:rPr>
          <w:sz w:val="24"/>
          <w:szCs w:val="24"/>
          <w:lang w:val="hy-AM"/>
        </w:rPr>
        <w:t xml:space="preserve"> of </w:t>
      </w:r>
      <w:r w:rsidRPr="009D403B">
        <w:rPr>
          <w:sz w:val="24"/>
          <w:szCs w:val="24"/>
        </w:rPr>
        <w:t>Gyumri municipality</w:t>
      </w:r>
      <w:r w:rsidRPr="009D403B">
        <w:rPr>
          <w:sz w:val="24"/>
          <w:szCs w:val="24"/>
          <w:lang w:val="hy-AM"/>
        </w:rPr>
        <w:t xml:space="preserve"> and was viewed more than 600 times during the following five days. </w:t>
      </w:r>
      <w:r w:rsidRPr="009D403B">
        <w:rPr>
          <w:sz w:val="24"/>
          <w:szCs w:val="24"/>
        </w:rPr>
        <w:t>Within</w:t>
      </w:r>
      <w:r w:rsidRPr="009D403B">
        <w:rPr>
          <w:sz w:val="24"/>
          <w:szCs w:val="24"/>
          <w:lang w:val="hy-AM"/>
        </w:rPr>
        <w:t xml:space="preserve"> the five days following the public </w:t>
      </w:r>
      <w:r w:rsidRPr="009D403B">
        <w:rPr>
          <w:sz w:val="24"/>
          <w:szCs w:val="24"/>
        </w:rPr>
        <w:t>consultation</w:t>
      </w:r>
      <w:r w:rsidRPr="009D403B">
        <w:rPr>
          <w:sz w:val="24"/>
          <w:szCs w:val="24"/>
          <w:lang w:val="hy-AM"/>
        </w:rPr>
        <w:t xml:space="preserve">, </w:t>
      </w:r>
      <w:r w:rsidRPr="009D403B">
        <w:rPr>
          <w:sz w:val="24"/>
          <w:szCs w:val="24"/>
        </w:rPr>
        <w:t>ATDF</w:t>
      </w:r>
      <w:r w:rsidRPr="009D403B">
        <w:rPr>
          <w:sz w:val="24"/>
          <w:szCs w:val="24"/>
          <w:lang w:val="hy-AM"/>
        </w:rPr>
        <w:t xml:space="preserve"> </w:t>
      </w:r>
      <w:r w:rsidRPr="009D403B">
        <w:rPr>
          <w:sz w:val="24"/>
          <w:szCs w:val="24"/>
        </w:rPr>
        <w:t>has</w:t>
      </w:r>
      <w:r w:rsidRPr="009D403B">
        <w:rPr>
          <w:sz w:val="24"/>
          <w:szCs w:val="24"/>
          <w:lang w:val="hy-AM"/>
        </w:rPr>
        <w:t xml:space="preserve"> not receive</w:t>
      </w:r>
      <w:r w:rsidRPr="009D403B">
        <w:rPr>
          <w:sz w:val="24"/>
          <w:szCs w:val="24"/>
        </w:rPr>
        <w:t>d</w:t>
      </w:r>
      <w:r w:rsidRPr="009D403B">
        <w:rPr>
          <w:sz w:val="24"/>
          <w:szCs w:val="24"/>
          <w:lang w:val="hy-AM"/>
        </w:rPr>
        <w:t xml:space="preserve"> any</w:t>
      </w:r>
      <w:r w:rsidRPr="009D403B">
        <w:rPr>
          <w:sz w:val="24"/>
          <w:szCs w:val="24"/>
        </w:rPr>
        <w:t xml:space="preserve"> additional</w:t>
      </w:r>
      <w:r w:rsidRPr="009D403B">
        <w:rPr>
          <w:sz w:val="24"/>
          <w:szCs w:val="24"/>
          <w:lang w:val="hy-AM"/>
        </w:rPr>
        <w:t xml:space="preserve"> observations or comments.</w:t>
      </w:r>
    </w:p>
    <w:p w14:paraId="7F8401E5" w14:textId="77777777" w:rsidR="009D403B" w:rsidRPr="009D403B" w:rsidRDefault="009D403B" w:rsidP="009D403B">
      <w:pPr>
        <w:jc w:val="both"/>
        <w:rPr>
          <w:sz w:val="24"/>
          <w:szCs w:val="24"/>
        </w:rPr>
      </w:pPr>
      <w:r w:rsidRPr="009D403B">
        <w:rPr>
          <w:sz w:val="24"/>
          <w:szCs w:val="24"/>
          <w:lang w:val="hy-AM"/>
        </w:rPr>
        <w:t xml:space="preserve">During the public </w:t>
      </w:r>
      <w:r w:rsidRPr="009D403B">
        <w:rPr>
          <w:sz w:val="24"/>
          <w:szCs w:val="24"/>
        </w:rPr>
        <w:t>consultation</w:t>
      </w:r>
      <w:r w:rsidRPr="009D403B">
        <w:rPr>
          <w:sz w:val="24"/>
          <w:szCs w:val="24"/>
          <w:lang w:val="hy-AM"/>
        </w:rPr>
        <w:t xml:space="preserve">, the three ESMPs </w:t>
      </w:r>
      <w:r w:rsidRPr="009D403B">
        <w:rPr>
          <w:sz w:val="24"/>
          <w:szCs w:val="24"/>
        </w:rPr>
        <w:t>covering five Components</w:t>
      </w:r>
      <w:r w:rsidRPr="009D403B">
        <w:rPr>
          <w:sz w:val="24"/>
          <w:szCs w:val="24"/>
          <w:lang w:val="hy-AM"/>
        </w:rPr>
        <w:t xml:space="preserve"> of the subproject were presented, which include</w:t>
      </w:r>
      <w:r w:rsidRPr="009D403B">
        <w:rPr>
          <w:sz w:val="24"/>
          <w:szCs w:val="24"/>
        </w:rPr>
        <w:t>d</w:t>
      </w:r>
      <w:r w:rsidRPr="009D403B">
        <w:rPr>
          <w:sz w:val="24"/>
          <w:szCs w:val="24"/>
          <w:lang w:val="hy-AM"/>
        </w:rPr>
        <w:t xml:space="preserve"> the restoration works planned for the park of the </w:t>
      </w:r>
      <w:r w:rsidRPr="009D403B">
        <w:rPr>
          <w:sz w:val="24"/>
          <w:szCs w:val="24"/>
        </w:rPr>
        <w:t xml:space="preserve">St. </w:t>
      </w:r>
      <w:proofErr w:type="spellStart"/>
      <w:r w:rsidRPr="009D403B">
        <w:rPr>
          <w:sz w:val="24"/>
          <w:szCs w:val="24"/>
        </w:rPr>
        <w:t>Amenaprkich</w:t>
      </w:r>
      <w:proofErr w:type="spellEnd"/>
      <w:r w:rsidRPr="009D403B">
        <w:rPr>
          <w:sz w:val="24"/>
          <w:szCs w:val="24"/>
          <w:lang w:val="hy-AM"/>
        </w:rPr>
        <w:t xml:space="preserve"> Church and the right and left sides of Abovyan Street, Khanjian and Chaikovsky Streets, </w:t>
      </w:r>
      <w:r w:rsidRPr="009D403B">
        <w:rPr>
          <w:sz w:val="24"/>
          <w:szCs w:val="24"/>
        </w:rPr>
        <w:t>“</w:t>
      </w:r>
      <w:r w:rsidRPr="009D403B">
        <w:rPr>
          <w:sz w:val="24"/>
          <w:szCs w:val="24"/>
          <w:lang w:val="hy-AM"/>
        </w:rPr>
        <w:t>Haghtanak</w:t>
      </w:r>
      <w:r w:rsidRPr="009D403B">
        <w:rPr>
          <w:sz w:val="24"/>
          <w:szCs w:val="24"/>
        </w:rPr>
        <w:t>”</w:t>
      </w:r>
      <w:r w:rsidRPr="009D403B">
        <w:rPr>
          <w:sz w:val="24"/>
          <w:szCs w:val="24"/>
          <w:lang w:val="hy-AM"/>
        </w:rPr>
        <w:t xml:space="preserve"> Avenue, Teryan and Nalbandyan, Achemyan, Jivan and Hanesoghlian streets. </w:t>
      </w:r>
    </w:p>
    <w:p w14:paraId="0649B60A" w14:textId="77777777" w:rsidR="009D403B" w:rsidRPr="009D403B" w:rsidRDefault="009D403B" w:rsidP="009D403B">
      <w:pPr>
        <w:jc w:val="both"/>
        <w:rPr>
          <w:sz w:val="24"/>
          <w:szCs w:val="24"/>
        </w:rPr>
      </w:pPr>
      <w:r w:rsidRPr="009D403B">
        <w:rPr>
          <w:sz w:val="24"/>
          <w:szCs w:val="24"/>
        </w:rPr>
        <w:t xml:space="preserve">The deputy head of Gyumri community opened the meeting by presenting the purpose of the public consultation and the aim of the subproject. </w:t>
      </w:r>
    </w:p>
    <w:p w14:paraId="54D95D3F" w14:textId="77777777" w:rsidR="009D403B" w:rsidRPr="009D403B" w:rsidRDefault="009D403B" w:rsidP="009D403B">
      <w:pPr>
        <w:jc w:val="both"/>
        <w:rPr>
          <w:sz w:val="24"/>
          <w:szCs w:val="24"/>
        </w:rPr>
      </w:pPr>
      <w:r w:rsidRPr="009D403B">
        <w:rPr>
          <w:sz w:val="24"/>
          <w:szCs w:val="24"/>
        </w:rPr>
        <w:t>The</w:t>
      </w:r>
      <w:r w:rsidRPr="009D403B">
        <w:rPr>
          <w:sz w:val="24"/>
          <w:szCs w:val="24"/>
          <w:lang w:val="hy-AM"/>
        </w:rPr>
        <w:t xml:space="preserve"> </w:t>
      </w:r>
      <w:r w:rsidRPr="009D403B">
        <w:rPr>
          <w:sz w:val="24"/>
          <w:szCs w:val="24"/>
        </w:rPr>
        <w:t>S</w:t>
      </w:r>
      <w:r w:rsidRPr="009D403B">
        <w:rPr>
          <w:sz w:val="24"/>
          <w:szCs w:val="24"/>
          <w:lang w:val="hy-AM"/>
        </w:rPr>
        <w:t xml:space="preserve">ocial </w:t>
      </w:r>
      <w:r w:rsidRPr="009D403B">
        <w:rPr>
          <w:sz w:val="24"/>
          <w:szCs w:val="24"/>
        </w:rPr>
        <w:t>S</w:t>
      </w:r>
      <w:r w:rsidRPr="009D403B">
        <w:rPr>
          <w:sz w:val="24"/>
          <w:szCs w:val="24"/>
          <w:lang w:val="hy-AM"/>
        </w:rPr>
        <w:t xml:space="preserve">pecialist of </w:t>
      </w:r>
      <w:r w:rsidRPr="009D403B">
        <w:rPr>
          <w:sz w:val="24"/>
          <w:szCs w:val="24"/>
        </w:rPr>
        <w:t xml:space="preserve">ATDF </w:t>
      </w:r>
      <w:r w:rsidRPr="009D403B">
        <w:rPr>
          <w:sz w:val="24"/>
          <w:szCs w:val="24"/>
          <w:lang w:val="hy-AM"/>
        </w:rPr>
        <w:t>presented the expected environmental and social impacts and mitigation measures within the framework of the above-mentioned components of the sub-project, including air, water quality, noise, traffic and waste management, ensuring the</w:t>
      </w:r>
      <w:r w:rsidRPr="009D403B">
        <w:rPr>
          <w:sz w:val="24"/>
          <w:szCs w:val="24"/>
        </w:rPr>
        <w:t xml:space="preserve"> provision of</w:t>
      </w:r>
      <w:r w:rsidRPr="009D403B">
        <w:rPr>
          <w:sz w:val="24"/>
          <w:szCs w:val="24"/>
          <w:lang w:val="hy-AM"/>
        </w:rPr>
        <w:t xml:space="preserve"> safe </w:t>
      </w:r>
      <w:r w:rsidRPr="009D403B">
        <w:rPr>
          <w:sz w:val="24"/>
          <w:szCs w:val="24"/>
        </w:rPr>
        <w:t>access to</w:t>
      </w:r>
      <w:r w:rsidRPr="009D403B">
        <w:rPr>
          <w:sz w:val="24"/>
          <w:szCs w:val="24"/>
          <w:lang w:val="hy-AM"/>
        </w:rPr>
        <w:t xml:space="preserve"> </w:t>
      </w:r>
      <w:r w:rsidRPr="009D403B">
        <w:rPr>
          <w:sz w:val="24"/>
          <w:szCs w:val="24"/>
        </w:rPr>
        <w:t>kiosks located</w:t>
      </w:r>
      <w:r w:rsidRPr="009D403B">
        <w:rPr>
          <w:sz w:val="24"/>
          <w:szCs w:val="24"/>
          <w:lang w:val="hy-AM"/>
        </w:rPr>
        <w:t xml:space="preserve"> in the </w:t>
      </w:r>
      <w:r w:rsidRPr="009D403B">
        <w:rPr>
          <w:sz w:val="24"/>
          <w:szCs w:val="24"/>
        </w:rPr>
        <w:t>sub project sites</w:t>
      </w:r>
      <w:r w:rsidRPr="009D403B">
        <w:rPr>
          <w:sz w:val="24"/>
          <w:szCs w:val="24"/>
          <w:lang w:val="hy-AM"/>
        </w:rPr>
        <w:t>, as well as occupational</w:t>
      </w:r>
      <w:r w:rsidRPr="009D403B">
        <w:rPr>
          <w:sz w:val="24"/>
          <w:szCs w:val="24"/>
        </w:rPr>
        <w:t xml:space="preserve"> health and </w:t>
      </w:r>
      <w:r w:rsidRPr="009D403B">
        <w:rPr>
          <w:sz w:val="24"/>
          <w:szCs w:val="24"/>
          <w:lang w:val="hy-AM"/>
        </w:rPr>
        <w:t xml:space="preserve">safety measures. </w:t>
      </w:r>
    </w:p>
    <w:p w14:paraId="31DB1BE5" w14:textId="77777777" w:rsidR="009D403B" w:rsidRPr="009D403B" w:rsidRDefault="009D403B" w:rsidP="009D403B">
      <w:pPr>
        <w:jc w:val="both"/>
        <w:rPr>
          <w:sz w:val="24"/>
          <w:szCs w:val="24"/>
        </w:rPr>
      </w:pPr>
      <w:r w:rsidRPr="009D403B">
        <w:rPr>
          <w:sz w:val="24"/>
          <w:szCs w:val="24"/>
        </w:rPr>
        <w:t xml:space="preserve">It was mentioned that no impact on the private lands is anticipated under the Components. </w:t>
      </w:r>
    </w:p>
    <w:p w14:paraId="3DC9EA25" w14:textId="77777777" w:rsidR="009D403B" w:rsidRPr="009D403B" w:rsidRDefault="009D403B" w:rsidP="009D403B">
      <w:pPr>
        <w:widowControl w:val="0"/>
        <w:autoSpaceDE w:val="0"/>
        <w:autoSpaceDN w:val="0"/>
        <w:spacing w:before="60" w:after="0"/>
        <w:jc w:val="both"/>
        <w:rPr>
          <w:sz w:val="24"/>
          <w:szCs w:val="24"/>
        </w:rPr>
      </w:pPr>
      <w:r w:rsidRPr="009D403B">
        <w:rPr>
          <w:sz w:val="24"/>
          <w:szCs w:val="24"/>
        </w:rPr>
        <w:t>The GRM procedures were presented. The focal point of the subproject was presented and additionally informed about his responsibilities.</w:t>
      </w:r>
    </w:p>
    <w:p w14:paraId="06287200" w14:textId="77777777" w:rsidR="009D403B" w:rsidRPr="009D403B" w:rsidRDefault="009D403B" w:rsidP="009D403B">
      <w:pPr>
        <w:jc w:val="both"/>
        <w:rPr>
          <w:sz w:val="24"/>
          <w:szCs w:val="24"/>
        </w:rPr>
      </w:pPr>
    </w:p>
    <w:p w14:paraId="58AA1455" w14:textId="77777777" w:rsidR="009D403B" w:rsidRPr="009D403B" w:rsidRDefault="009D403B" w:rsidP="009D403B">
      <w:pPr>
        <w:jc w:val="both"/>
        <w:rPr>
          <w:sz w:val="24"/>
          <w:szCs w:val="24"/>
        </w:rPr>
      </w:pPr>
    </w:p>
    <w:p w14:paraId="0FDAF2C6" w14:textId="77777777" w:rsidR="009D403B" w:rsidRPr="009D403B" w:rsidRDefault="009D403B" w:rsidP="009D403B">
      <w:pPr>
        <w:jc w:val="both"/>
        <w:rPr>
          <w:sz w:val="24"/>
          <w:szCs w:val="24"/>
        </w:rPr>
      </w:pPr>
      <w:r w:rsidRPr="009D403B">
        <w:rPr>
          <w:sz w:val="24"/>
          <w:szCs w:val="24"/>
        </w:rPr>
        <w:lastRenderedPageBreak/>
        <w:t>Questions and Answers:</w:t>
      </w:r>
    </w:p>
    <w:p w14:paraId="5DA04D00" w14:textId="77777777" w:rsidR="009D403B" w:rsidRPr="009D403B" w:rsidRDefault="009D403B" w:rsidP="009D403B">
      <w:pPr>
        <w:pStyle w:val="ListParagraph"/>
        <w:widowControl/>
        <w:numPr>
          <w:ilvl w:val="0"/>
          <w:numId w:val="20"/>
        </w:numPr>
        <w:spacing w:after="200" w:line="276" w:lineRule="auto"/>
        <w:ind w:left="0" w:firstLine="0"/>
        <w:contextualSpacing/>
        <w:jc w:val="both"/>
        <w:rPr>
          <w:rFonts w:asciiTheme="minorHAnsi" w:hAnsiTheme="minorHAnsi"/>
          <w:sz w:val="24"/>
          <w:szCs w:val="24"/>
          <w:lang w:val="hy-AM"/>
        </w:rPr>
      </w:pPr>
      <w:r w:rsidRPr="009D403B">
        <w:rPr>
          <w:rFonts w:asciiTheme="minorHAnsi" w:hAnsiTheme="minorHAnsi"/>
          <w:sz w:val="24"/>
          <w:szCs w:val="24"/>
        </w:rPr>
        <w:t>Question</w:t>
      </w:r>
      <w:r w:rsidRPr="009D403B">
        <w:rPr>
          <w:rFonts w:asciiTheme="minorHAnsi" w:hAnsiTheme="minorHAnsi"/>
          <w:sz w:val="24"/>
          <w:szCs w:val="24"/>
          <w:lang w:val="hy-AM"/>
        </w:rPr>
        <w:t xml:space="preserve">- Is it planned to plant new trees and </w:t>
      </w:r>
      <w:r w:rsidRPr="009D403B">
        <w:rPr>
          <w:rFonts w:asciiTheme="minorHAnsi" w:hAnsiTheme="minorHAnsi"/>
          <w:sz w:val="24"/>
          <w:szCs w:val="24"/>
        </w:rPr>
        <w:t>landscaping</w:t>
      </w:r>
      <w:r w:rsidRPr="009D403B">
        <w:rPr>
          <w:rFonts w:asciiTheme="minorHAnsi" w:hAnsiTheme="minorHAnsi"/>
          <w:sz w:val="24"/>
          <w:szCs w:val="24"/>
          <w:lang w:val="hy-AM"/>
        </w:rPr>
        <w:t xml:space="preserve"> the area adjacent to the </w:t>
      </w:r>
      <w:proofErr w:type="spellStart"/>
      <w:r w:rsidRPr="009D403B">
        <w:rPr>
          <w:rFonts w:asciiTheme="minorHAnsi" w:hAnsiTheme="minorHAnsi"/>
          <w:sz w:val="24"/>
          <w:szCs w:val="24"/>
        </w:rPr>
        <w:t>Amenaprkich</w:t>
      </w:r>
      <w:proofErr w:type="spellEnd"/>
      <w:r w:rsidRPr="009D403B">
        <w:rPr>
          <w:rFonts w:asciiTheme="minorHAnsi" w:hAnsiTheme="minorHAnsi"/>
          <w:sz w:val="24"/>
          <w:szCs w:val="24"/>
          <w:lang w:val="hy-AM"/>
        </w:rPr>
        <w:t xml:space="preserve"> Church? </w:t>
      </w:r>
      <w:r w:rsidRPr="009D403B">
        <w:rPr>
          <w:rFonts w:asciiTheme="minorHAnsi" w:hAnsiTheme="minorHAnsi"/>
          <w:sz w:val="24"/>
          <w:szCs w:val="24"/>
        </w:rPr>
        <w:t>Is an irrigation system planned?</w:t>
      </w:r>
    </w:p>
    <w:p w14:paraId="69B6E63E" w14:textId="77777777" w:rsidR="009D403B" w:rsidRPr="009D403B" w:rsidRDefault="009D403B" w:rsidP="009D403B">
      <w:pPr>
        <w:pStyle w:val="ListParagraph"/>
        <w:jc w:val="both"/>
        <w:rPr>
          <w:rFonts w:asciiTheme="minorHAnsi" w:hAnsiTheme="minorHAnsi"/>
          <w:sz w:val="24"/>
          <w:szCs w:val="24"/>
        </w:rPr>
      </w:pPr>
      <w:r w:rsidRPr="009D403B">
        <w:rPr>
          <w:rFonts w:asciiTheme="minorHAnsi" w:hAnsiTheme="minorHAnsi"/>
          <w:sz w:val="24"/>
          <w:szCs w:val="24"/>
          <w:lang w:val="hy-AM"/>
        </w:rPr>
        <w:t>Answer</w:t>
      </w:r>
      <w:r w:rsidRPr="009D403B">
        <w:rPr>
          <w:rFonts w:asciiTheme="minorHAnsi" w:hAnsiTheme="minorHAnsi"/>
          <w:sz w:val="24"/>
          <w:szCs w:val="24"/>
        </w:rPr>
        <w:t>-</w:t>
      </w:r>
      <w:r w:rsidRPr="009D403B">
        <w:rPr>
          <w:rFonts w:asciiTheme="minorHAnsi" w:hAnsiTheme="minorHAnsi"/>
          <w:sz w:val="24"/>
          <w:szCs w:val="24"/>
          <w:lang w:val="hy-AM"/>
        </w:rPr>
        <w:t xml:space="preserve"> Planting of new trees is not </w:t>
      </w:r>
      <w:r w:rsidRPr="009D403B">
        <w:rPr>
          <w:rFonts w:asciiTheme="minorHAnsi" w:hAnsiTheme="minorHAnsi"/>
          <w:sz w:val="24"/>
          <w:szCs w:val="24"/>
        </w:rPr>
        <w:t xml:space="preserve">envisaged </w:t>
      </w:r>
      <w:r w:rsidRPr="009D403B">
        <w:rPr>
          <w:rFonts w:asciiTheme="minorHAnsi" w:hAnsiTheme="minorHAnsi"/>
          <w:sz w:val="24"/>
          <w:szCs w:val="24"/>
          <w:lang w:val="hy-AM"/>
        </w:rPr>
        <w:t>under the subpro</w:t>
      </w:r>
      <w:proofErr w:type="spellStart"/>
      <w:r w:rsidRPr="009D403B">
        <w:rPr>
          <w:rFonts w:asciiTheme="minorHAnsi" w:hAnsiTheme="minorHAnsi"/>
          <w:sz w:val="24"/>
          <w:szCs w:val="24"/>
        </w:rPr>
        <w:t>ject</w:t>
      </w:r>
      <w:proofErr w:type="spellEnd"/>
      <w:r w:rsidRPr="009D403B">
        <w:rPr>
          <w:rFonts w:asciiTheme="minorHAnsi" w:hAnsiTheme="minorHAnsi"/>
          <w:sz w:val="24"/>
          <w:szCs w:val="24"/>
          <w:lang w:val="hy-AM"/>
        </w:rPr>
        <w:t xml:space="preserve">, and tree cutting is not planned either. The area does not have an irrigation system, green areas and trees will be watered using </w:t>
      </w:r>
      <w:r w:rsidRPr="009D403B">
        <w:rPr>
          <w:rFonts w:asciiTheme="minorHAnsi" w:hAnsiTheme="minorHAnsi"/>
          <w:sz w:val="24"/>
          <w:szCs w:val="24"/>
        </w:rPr>
        <w:t>watering machines</w:t>
      </w:r>
      <w:r w:rsidRPr="009D403B">
        <w:rPr>
          <w:rFonts w:asciiTheme="minorHAnsi" w:hAnsiTheme="minorHAnsi"/>
          <w:sz w:val="24"/>
          <w:szCs w:val="24"/>
          <w:lang w:val="hy-AM"/>
        </w:rPr>
        <w:t>.</w:t>
      </w:r>
    </w:p>
    <w:p w14:paraId="28ABD249" w14:textId="1BD53DC6" w:rsidR="009D403B" w:rsidRPr="009D403B" w:rsidRDefault="009D403B" w:rsidP="009D403B">
      <w:pPr>
        <w:pStyle w:val="ListParagraph"/>
        <w:widowControl/>
        <w:numPr>
          <w:ilvl w:val="0"/>
          <w:numId w:val="20"/>
        </w:numPr>
        <w:tabs>
          <w:tab w:val="left" w:pos="0"/>
        </w:tabs>
        <w:spacing w:after="200" w:line="276" w:lineRule="auto"/>
        <w:ind w:left="0" w:firstLine="0"/>
        <w:contextualSpacing/>
        <w:jc w:val="both"/>
        <w:rPr>
          <w:rFonts w:asciiTheme="minorHAnsi" w:hAnsiTheme="minorHAnsi" w:cstheme="minorBidi"/>
          <w:sz w:val="24"/>
          <w:szCs w:val="24"/>
        </w:rPr>
      </w:pPr>
      <w:r w:rsidRPr="009D403B">
        <w:rPr>
          <w:rFonts w:asciiTheme="minorHAnsi" w:hAnsiTheme="minorHAnsi"/>
          <w:sz w:val="24"/>
          <w:szCs w:val="24"/>
        </w:rPr>
        <w:t>Question - There is a problem of water accumulation in the basements of the</w:t>
      </w:r>
      <w:r w:rsidRPr="009D403B">
        <w:rPr>
          <w:rFonts w:asciiTheme="minorHAnsi" w:hAnsiTheme="minorHAnsi"/>
          <w:sz w:val="24"/>
          <w:szCs w:val="24"/>
          <w:lang w:val="hy-AM"/>
        </w:rPr>
        <w:t xml:space="preserve"> buildings on Abovyan </w:t>
      </w:r>
      <w:r w:rsidR="00CC77E0" w:rsidRPr="009D403B">
        <w:rPr>
          <w:rFonts w:asciiTheme="minorHAnsi" w:hAnsiTheme="minorHAnsi"/>
          <w:sz w:val="24"/>
          <w:szCs w:val="24"/>
          <w:lang w:val="hy-AM"/>
        </w:rPr>
        <w:t>Street</w:t>
      </w:r>
      <w:r w:rsidRPr="009D403B">
        <w:rPr>
          <w:rFonts w:asciiTheme="minorHAnsi" w:hAnsiTheme="minorHAnsi"/>
          <w:sz w:val="24"/>
          <w:szCs w:val="24"/>
          <w:lang w:val="hy-AM"/>
        </w:rPr>
        <w:t>, is there any measure</w:t>
      </w:r>
      <w:r w:rsidRPr="009D403B">
        <w:rPr>
          <w:rFonts w:asciiTheme="minorHAnsi" w:hAnsiTheme="minorHAnsi"/>
          <w:sz w:val="24"/>
          <w:szCs w:val="24"/>
        </w:rPr>
        <w:t>s</w:t>
      </w:r>
      <w:r w:rsidRPr="009D403B">
        <w:rPr>
          <w:rFonts w:asciiTheme="minorHAnsi" w:hAnsiTheme="minorHAnsi"/>
          <w:sz w:val="24"/>
          <w:szCs w:val="24"/>
          <w:lang w:val="hy-AM"/>
        </w:rPr>
        <w:t xml:space="preserve"> planned in this regard within the framework of the subproject?</w:t>
      </w:r>
    </w:p>
    <w:p w14:paraId="62AEF45D" w14:textId="77777777" w:rsidR="009D403B" w:rsidRPr="009D403B" w:rsidRDefault="009D403B" w:rsidP="009D403B">
      <w:pPr>
        <w:pStyle w:val="ListParagraph"/>
        <w:jc w:val="both"/>
        <w:rPr>
          <w:rFonts w:asciiTheme="minorHAnsi" w:hAnsiTheme="minorHAnsi"/>
          <w:sz w:val="24"/>
          <w:szCs w:val="24"/>
        </w:rPr>
      </w:pPr>
      <w:r w:rsidRPr="009D403B">
        <w:rPr>
          <w:rFonts w:asciiTheme="minorHAnsi" w:hAnsiTheme="minorHAnsi"/>
          <w:sz w:val="24"/>
          <w:szCs w:val="24"/>
          <w:lang w:val="hy-AM"/>
        </w:rPr>
        <w:t xml:space="preserve">Answer - The </w:t>
      </w:r>
      <w:r w:rsidRPr="009D403B">
        <w:rPr>
          <w:rFonts w:asciiTheme="minorHAnsi" w:hAnsiTheme="minorHAnsi"/>
          <w:sz w:val="24"/>
          <w:szCs w:val="24"/>
        </w:rPr>
        <w:t xml:space="preserve">sub </w:t>
      </w:r>
      <w:r w:rsidRPr="009D403B">
        <w:rPr>
          <w:rFonts w:asciiTheme="minorHAnsi" w:hAnsiTheme="minorHAnsi"/>
          <w:sz w:val="24"/>
          <w:szCs w:val="24"/>
          <w:lang w:val="hy-AM"/>
        </w:rPr>
        <w:t>project provides for a proper drainage system for that road</w:t>
      </w:r>
      <w:r w:rsidRPr="009D403B">
        <w:rPr>
          <w:rFonts w:asciiTheme="minorHAnsi" w:hAnsiTheme="minorHAnsi"/>
          <w:sz w:val="24"/>
          <w:szCs w:val="24"/>
        </w:rPr>
        <w:t xml:space="preserve"> section</w:t>
      </w:r>
      <w:r w:rsidRPr="009D403B">
        <w:rPr>
          <w:rFonts w:asciiTheme="minorHAnsi" w:hAnsiTheme="minorHAnsi"/>
          <w:sz w:val="24"/>
          <w:szCs w:val="24"/>
          <w:lang w:val="hy-AM"/>
        </w:rPr>
        <w:t xml:space="preserve">. </w:t>
      </w:r>
      <w:r w:rsidRPr="009D403B">
        <w:rPr>
          <w:rFonts w:asciiTheme="minorHAnsi" w:hAnsiTheme="minorHAnsi"/>
          <w:sz w:val="24"/>
          <w:szCs w:val="24"/>
        </w:rPr>
        <w:t>As a result of improperly organized drainage of the road water accumulated fills the basement of the building located on Abovyan Street. The solutions provided under the new design, including the replacement of the manholes and the underground pipeline will provide proper drainage of the road and prevent the flow of water to the basement of the building.</w:t>
      </w:r>
      <w:r w:rsidRPr="009D403B">
        <w:rPr>
          <w:rFonts w:asciiTheme="minorHAnsi" w:hAnsiTheme="minorHAnsi"/>
          <w:sz w:val="24"/>
          <w:szCs w:val="24"/>
          <w:lang w:val="hy-AM"/>
        </w:rPr>
        <w:t xml:space="preserve"> </w:t>
      </w:r>
    </w:p>
    <w:p w14:paraId="6CE17650" w14:textId="77777777" w:rsidR="009D403B" w:rsidRPr="009D403B" w:rsidRDefault="009D403B" w:rsidP="009D403B">
      <w:pPr>
        <w:pStyle w:val="ListParagraph"/>
        <w:widowControl/>
        <w:numPr>
          <w:ilvl w:val="0"/>
          <w:numId w:val="20"/>
        </w:numPr>
        <w:spacing w:after="200" w:line="276" w:lineRule="auto"/>
        <w:ind w:left="0" w:firstLine="0"/>
        <w:contextualSpacing/>
        <w:jc w:val="both"/>
        <w:rPr>
          <w:rFonts w:asciiTheme="minorHAnsi" w:hAnsiTheme="minorHAnsi"/>
          <w:sz w:val="24"/>
          <w:szCs w:val="24"/>
          <w:lang w:val="hy-AM"/>
        </w:rPr>
      </w:pPr>
      <w:r w:rsidRPr="009D403B">
        <w:rPr>
          <w:rFonts w:asciiTheme="minorHAnsi" w:hAnsiTheme="minorHAnsi"/>
          <w:sz w:val="24"/>
          <w:szCs w:val="24"/>
          <w:lang w:val="hy-AM"/>
        </w:rPr>
        <w:t xml:space="preserve">Question- What solutions have been given regarding the temporary kiosks </w:t>
      </w:r>
      <w:r w:rsidRPr="009D403B">
        <w:rPr>
          <w:rFonts w:asciiTheme="minorHAnsi" w:hAnsiTheme="minorHAnsi"/>
          <w:sz w:val="24"/>
          <w:szCs w:val="24"/>
        </w:rPr>
        <w:t>located</w:t>
      </w:r>
      <w:r w:rsidRPr="009D403B">
        <w:rPr>
          <w:rFonts w:asciiTheme="minorHAnsi" w:hAnsiTheme="minorHAnsi"/>
          <w:sz w:val="24"/>
          <w:szCs w:val="24"/>
          <w:lang w:val="hy-AM"/>
        </w:rPr>
        <w:t xml:space="preserve"> along the roads?</w:t>
      </w:r>
    </w:p>
    <w:p w14:paraId="2084D5CC" w14:textId="77777777" w:rsidR="009D403B" w:rsidRPr="009D403B" w:rsidRDefault="009D403B" w:rsidP="009D403B">
      <w:pPr>
        <w:pStyle w:val="ListParagraph"/>
        <w:jc w:val="both"/>
        <w:rPr>
          <w:rFonts w:asciiTheme="minorHAnsi" w:hAnsiTheme="minorHAnsi"/>
          <w:sz w:val="24"/>
          <w:szCs w:val="24"/>
        </w:rPr>
      </w:pPr>
      <w:r w:rsidRPr="009D403B">
        <w:rPr>
          <w:rFonts w:asciiTheme="minorHAnsi" w:hAnsiTheme="minorHAnsi"/>
          <w:sz w:val="24"/>
          <w:szCs w:val="24"/>
          <w:lang w:val="hy-AM"/>
        </w:rPr>
        <w:t xml:space="preserve">Answer: In accordance with the scope of the </w:t>
      </w:r>
      <w:r w:rsidRPr="009D403B">
        <w:rPr>
          <w:rFonts w:asciiTheme="minorHAnsi" w:hAnsiTheme="minorHAnsi"/>
          <w:sz w:val="24"/>
          <w:szCs w:val="24"/>
        </w:rPr>
        <w:t>R</w:t>
      </w:r>
      <w:r w:rsidRPr="009D403B">
        <w:rPr>
          <w:rFonts w:asciiTheme="minorHAnsi" w:hAnsiTheme="minorHAnsi"/>
          <w:sz w:val="24"/>
          <w:szCs w:val="24"/>
          <w:lang w:val="hy-AM"/>
        </w:rPr>
        <w:t xml:space="preserve">esettlement </w:t>
      </w:r>
      <w:r w:rsidRPr="009D403B">
        <w:rPr>
          <w:rFonts w:asciiTheme="minorHAnsi" w:hAnsiTheme="minorHAnsi"/>
          <w:sz w:val="24"/>
          <w:szCs w:val="24"/>
        </w:rPr>
        <w:t>Policy Framework</w:t>
      </w:r>
      <w:r w:rsidRPr="009D403B">
        <w:rPr>
          <w:rFonts w:asciiTheme="minorHAnsi" w:hAnsiTheme="minorHAnsi"/>
          <w:sz w:val="24"/>
          <w:szCs w:val="24"/>
          <w:lang w:val="hy-AM"/>
        </w:rPr>
        <w:t xml:space="preserve"> of the </w:t>
      </w:r>
      <w:r w:rsidRPr="009D403B">
        <w:rPr>
          <w:rFonts w:asciiTheme="minorHAnsi" w:hAnsiTheme="minorHAnsi"/>
          <w:sz w:val="24"/>
          <w:szCs w:val="24"/>
        </w:rPr>
        <w:t>P</w:t>
      </w:r>
      <w:r w:rsidRPr="009D403B">
        <w:rPr>
          <w:rFonts w:asciiTheme="minorHAnsi" w:hAnsiTheme="minorHAnsi"/>
          <w:sz w:val="24"/>
          <w:szCs w:val="24"/>
          <w:lang w:val="hy-AM"/>
        </w:rPr>
        <w:t xml:space="preserve">roject, a </w:t>
      </w:r>
      <w:r w:rsidRPr="009D403B">
        <w:rPr>
          <w:rFonts w:asciiTheme="minorHAnsi" w:hAnsiTheme="minorHAnsi"/>
          <w:sz w:val="24"/>
          <w:szCs w:val="24"/>
        </w:rPr>
        <w:t>screening</w:t>
      </w:r>
      <w:r w:rsidRPr="009D403B">
        <w:rPr>
          <w:rFonts w:asciiTheme="minorHAnsi" w:hAnsiTheme="minorHAnsi"/>
          <w:sz w:val="24"/>
          <w:szCs w:val="24"/>
          <w:lang w:val="hy-AM"/>
        </w:rPr>
        <w:t xml:space="preserve"> of all possible </w:t>
      </w:r>
      <w:r w:rsidRPr="009D403B">
        <w:rPr>
          <w:rFonts w:asciiTheme="minorHAnsi" w:hAnsiTheme="minorHAnsi"/>
          <w:sz w:val="24"/>
          <w:szCs w:val="24"/>
        </w:rPr>
        <w:t>negative</w:t>
      </w:r>
      <w:r w:rsidRPr="009D403B">
        <w:rPr>
          <w:rFonts w:asciiTheme="minorHAnsi" w:hAnsiTheme="minorHAnsi"/>
          <w:sz w:val="24"/>
          <w:szCs w:val="24"/>
          <w:lang w:val="hy-AM"/>
        </w:rPr>
        <w:t xml:space="preserve"> social impacts was carried out. This sub-project does not </w:t>
      </w:r>
      <w:r w:rsidRPr="009D403B">
        <w:rPr>
          <w:rFonts w:asciiTheme="minorHAnsi" w:hAnsiTheme="minorHAnsi"/>
          <w:sz w:val="24"/>
          <w:szCs w:val="24"/>
        </w:rPr>
        <w:t xml:space="preserve">suppose </w:t>
      </w:r>
      <w:r w:rsidRPr="009D403B">
        <w:rPr>
          <w:rFonts w:asciiTheme="minorHAnsi" w:hAnsiTheme="minorHAnsi"/>
          <w:sz w:val="24"/>
          <w:szCs w:val="24"/>
          <w:lang w:val="hy-AM"/>
        </w:rPr>
        <w:t xml:space="preserve">the relocation of </w:t>
      </w:r>
      <w:r w:rsidRPr="009D403B">
        <w:rPr>
          <w:rFonts w:asciiTheme="minorHAnsi" w:hAnsiTheme="minorHAnsi"/>
          <w:sz w:val="24"/>
          <w:szCs w:val="24"/>
        </w:rPr>
        <w:t>the kiosks</w:t>
      </w:r>
      <w:r w:rsidRPr="009D403B">
        <w:rPr>
          <w:rFonts w:asciiTheme="minorHAnsi" w:hAnsiTheme="minorHAnsi"/>
          <w:sz w:val="24"/>
          <w:szCs w:val="24"/>
          <w:lang w:val="hy-AM"/>
        </w:rPr>
        <w:t xml:space="preserve">. At the preliminary stage of the evaluation of the subproject, the Gyumri municipality </w:t>
      </w:r>
      <w:r w:rsidRPr="009D403B">
        <w:rPr>
          <w:rFonts w:asciiTheme="minorHAnsi" w:hAnsiTheme="minorHAnsi"/>
          <w:sz w:val="24"/>
          <w:szCs w:val="24"/>
        </w:rPr>
        <w:t>submitted</w:t>
      </w:r>
      <w:r w:rsidRPr="009D403B">
        <w:rPr>
          <w:rFonts w:asciiTheme="minorHAnsi" w:hAnsiTheme="minorHAnsi"/>
          <w:sz w:val="24"/>
          <w:szCs w:val="24"/>
          <w:lang w:val="hy-AM"/>
        </w:rPr>
        <w:t xml:space="preserve"> a </w:t>
      </w:r>
      <w:r w:rsidRPr="009D403B">
        <w:rPr>
          <w:rFonts w:asciiTheme="minorHAnsi" w:hAnsiTheme="minorHAnsi"/>
          <w:sz w:val="24"/>
          <w:szCs w:val="24"/>
        </w:rPr>
        <w:t>statement</w:t>
      </w:r>
      <w:r w:rsidRPr="009D403B">
        <w:rPr>
          <w:rFonts w:asciiTheme="minorHAnsi" w:hAnsiTheme="minorHAnsi"/>
          <w:sz w:val="24"/>
          <w:szCs w:val="24"/>
          <w:lang w:val="hy-AM"/>
        </w:rPr>
        <w:t xml:space="preserve"> to </w:t>
      </w:r>
      <w:r w:rsidRPr="009D403B">
        <w:rPr>
          <w:rFonts w:asciiTheme="minorHAnsi" w:hAnsiTheme="minorHAnsi"/>
          <w:sz w:val="24"/>
          <w:szCs w:val="24"/>
        </w:rPr>
        <w:t>ATDF</w:t>
      </w:r>
      <w:r w:rsidRPr="009D403B">
        <w:rPr>
          <w:rFonts w:asciiTheme="minorHAnsi" w:hAnsiTheme="minorHAnsi"/>
          <w:sz w:val="24"/>
          <w:szCs w:val="24"/>
          <w:lang w:val="hy-AM"/>
        </w:rPr>
        <w:t xml:space="preserve">, according to which </w:t>
      </w:r>
      <w:r w:rsidRPr="009D403B">
        <w:rPr>
          <w:rFonts w:asciiTheme="minorHAnsi" w:hAnsiTheme="minorHAnsi"/>
          <w:sz w:val="24"/>
          <w:szCs w:val="24"/>
        </w:rPr>
        <w:t xml:space="preserve">if any unexpected resettlement come up, </w:t>
      </w:r>
      <w:r w:rsidRPr="009D403B">
        <w:rPr>
          <w:rFonts w:asciiTheme="minorHAnsi" w:hAnsiTheme="minorHAnsi"/>
          <w:sz w:val="24"/>
          <w:szCs w:val="24"/>
          <w:lang w:val="hy-AM"/>
        </w:rPr>
        <w:t>compensation w</w:t>
      </w:r>
      <w:proofErr w:type="spellStart"/>
      <w:r w:rsidRPr="009D403B">
        <w:rPr>
          <w:rFonts w:asciiTheme="minorHAnsi" w:hAnsiTheme="minorHAnsi"/>
          <w:sz w:val="24"/>
          <w:szCs w:val="24"/>
        </w:rPr>
        <w:t>ould</w:t>
      </w:r>
      <w:proofErr w:type="spellEnd"/>
      <w:r w:rsidRPr="009D403B">
        <w:rPr>
          <w:rFonts w:asciiTheme="minorHAnsi" w:hAnsiTheme="minorHAnsi"/>
          <w:sz w:val="24"/>
          <w:szCs w:val="24"/>
          <w:lang w:val="hy-AM"/>
        </w:rPr>
        <w:t xml:space="preserve"> be carried out by the municipality. A particularly large number of kiosks are located along Haghtanak avenue, but no relocation is planned</w:t>
      </w:r>
      <w:r w:rsidRPr="009D403B">
        <w:rPr>
          <w:rFonts w:asciiTheme="minorHAnsi" w:hAnsiTheme="minorHAnsi"/>
          <w:sz w:val="24"/>
          <w:szCs w:val="24"/>
        </w:rPr>
        <w:t xml:space="preserve"> under the Component</w:t>
      </w:r>
      <w:r w:rsidRPr="009D403B">
        <w:rPr>
          <w:rFonts w:asciiTheme="minorHAnsi" w:hAnsiTheme="minorHAnsi"/>
          <w:sz w:val="24"/>
          <w:szCs w:val="24"/>
          <w:lang w:val="hy-AM"/>
        </w:rPr>
        <w:t>. All work</w:t>
      </w:r>
      <w:r w:rsidRPr="009D403B">
        <w:rPr>
          <w:rFonts w:asciiTheme="minorHAnsi" w:hAnsiTheme="minorHAnsi"/>
          <w:sz w:val="24"/>
          <w:szCs w:val="24"/>
        </w:rPr>
        <w:t>s</w:t>
      </w:r>
      <w:r w:rsidRPr="009D403B">
        <w:rPr>
          <w:rFonts w:asciiTheme="minorHAnsi" w:hAnsiTheme="minorHAnsi"/>
          <w:sz w:val="24"/>
          <w:szCs w:val="24"/>
          <w:lang w:val="hy-AM"/>
        </w:rPr>
        <w:t xml:space="preserve"> on site will be organized in a way that the works do not harm any business</w:t>
      </w:r>
      <w:proofErr w:type="spellStart"/>
      <w:r w:rsidRPr="009D403B">
        <w:rPr>
          <w:rFonts w:asciiTheme="minorHAnsi" w:hAnsiTheme="minorHAnsi"/>
          <w:sz w:val="24"/>
          <w:szCs w:val="24"/>
        </w:rPr>
        <w:t>es</w:t>
      </w:r>
      <w:proofErr w:type="spellEnd"/>
      <w:r w:rsidRPr="009D403B">
        <w:rPr>
          <w:rFonts w:asciiTheme="minorHAnsi" w:hAnsiTheme="minorHAnsi"/>
          <w:sz w:val="24"/>
          <w:szCs w:val="24"/>
        </w:rPr>
        <w:t>;</w:t>
      </w:r>
      <w:r w:rsidRPr="009D403B">
        <w:rPr>
          <w:rFonts w:asciiTheme="minorHAnsi" w:hAnsiTheme="minorHAnsi"/>
          <w:sz w:val="24"/>
          <w:szCs w:val="24"/>
          <w:lang w:val="hy-AM"/>
        </w:rPr>
        <w:t xml:space="preserve"> and </w:t>
      </w:r>
      <w:r w:rsidRPr="009D403B">
        <w:rPr>
          <w:rFonts w:asciiTheme="minorHAnsi" w:hAnsiTheme="minorHAnsi"/>
          <w:sz w:val="24"/>
          <w:szCs w:val="24"/>
        </w:rPr>
        <w:t>a safe access will be provided to all kiosks</w:t>
      </w:r>
      <w:r w:rsidRPr="009D403B">
        <w:rPr>
          <w:rFonts w:asciiTheme="minorHAnsi" w:hAnsiTheme="minorHAnsi"/>
          <w:sz w:val="24"/>
          <w:szCs w:val="24"/>
          <w:lang w:val="hy-AM"/>
        </w:rPr>
        <w:t>.</w:t>
      </w:r>
    </w:p>
    <w:p w14:paraId="230ABAF8" w14:textId="77777777" w:rsidR="009D403B" w:rsidRPr="009D403B" w:rsidRDefault="009D403B" w:rsidP="009D403B">
      <w:pPr>
        <w:pStyle w:val="ListParagraph"/>
        <w:widowControl/>
        <w:numPr>
          <w:ilvl w:val="0"/>
          <w:numId w:val="20"/>
        </w:numPr>
        <w:tabs>
          <w:tab w:val="left" w:pos="0"/>
          <w:tab w:val="left" w:pos="540"/>
          <w:tab w:val="left" w:pos="630"/>
        </w:tabs>
        <w:spacing w:after="200" w:line="276" w:lineRule="auto"/>
        <w:ind w:left="0" w:firstLine="0"/>
        <w:contextualSpacing/>
        <w:jc w:val="both"/>
        <w:rPr>
          <w:rFonts w:asciiTheme="minorHAnsi" w:hAnsiTheme="minorHAnsi"/>
          <w:sz w:val="24"/>
          <w:szCs w:val="24"/>
        </w:rPr>
      </w:pPr>
      <w:r w:rsidRPr="009D403B">
        <w:rPr>
          <w:rFonts w:asciiTheme="minorHAnsi" w:hAnsiTheme="minorHAnsi"/>
          <w:sz w:val="24"/>
          <w:szCs w:val="24"/>
        </w:rPr>
        <w:t>Question: When will construction works begin? How long will the works last?</w:t>
      </w:r>
    </w:p>
    <w:p w14:paraId="6DB376FC" w14:textId="77777777" w:rsidR="009D403B" w:rsidRPr="009D403B" w:rsidRDefault="009D403B" w:rsidP="009D403B">
      <w:pPr>
        <w:pStyle w:val="ListParagraph"/>
        <w:jc w:val="both"/>
        <w:rPr>
          <w:rFonts w:asciiTheme="minorHAnsi" w:hAnsiTheme="minorHAnsi"/>
          <w:sz w:val="24"/>
          <w:szCs w:val="24"/>
        </w:rPr>
      </w:pPr>
      <w:r w:rsidRPr="009D403B">
        <w:rPr>
          <w:rFonts w:asciiTheme="minorHAnsi" w:hAnsiTheme="minorHAnsi"/>
          <w:sz w:val="24"/>
          <w:szCs w:val="24"/>
          <w:lang w:val="hy-AM"/>
        </w:rPr>
        <w:t>Answer: It is planned to start the construction work</w:t>
      </w:r>
      <w:r w:rsidRPr="009D403B">
        <w:rPr>
          <w:rFonts w:asciiTheme="minorHAnsi" w:hAnsiTheme="minorHAnsi"/>
          <w:sz w:val="24"/>
          <w:szCs w:val="24"/>
        </w:rPr>
        <w:t>s</w:t>
      </w:r>
      <w:r w:rsidRPr="009D403B">
        <w:rPr>
          <w:rFonts w:asciiTheme="minorHAnsi" w:hAnsiTheme="minorHAnsi"/>
          <w:sz w:val="24"/>
          <w:szCs w:val="24"/>
          <w:lang w:val="hy-AM"/>
        </w:rPr>
        <w:t xml:space="preserve"> </w:t>
      </w:r>
      <w:r w:rsidRPr="009D403B">
        <w:rPr>
          <w:rFonts w:asciiTheme="minorHAnsi" w:hAnsiTheme="minorHAnsi"/>
          <w:sz w:val="24"/>
          <w:szCs w:val="24"/>
        </w:rPr>
        <w:t>under</w:t>
      </w:r>
      <w:r w:rsidRPr="009D403B">
        <w:rPr>
          <w:rFonts w:asciiTheme="minorHAnsi" w:hAnsiTheme="minorHAnsi"/>
          <w:sz w:val="24"/>
          <w:szCs w:val="24"/>
          <w:lang w:val="hy-AM"/>
        </w:rPr>
        <w:t xml:space="preserve"> all components during the next quarter. Construction should be completed by the end of 2024.</w:t>
      </w:r>
    </w:p>
    <w:p w14:paraId="18E898E9" w14:textId="77777777" w:rsidR="009D403B" w:rsidRPr="009D403B" w:rsidRDefault="009D403B" w:rsidP="009D403B">
      <w:pPr>
        <w:pStyle w:val="ListParagraph"/>
        <w:widowControl/>
        <w:numPr>
          <w:ilvl w:val="0"/>
          <w:numId w:val="20"/>
        </w:numPr>
        <w:spacing w:after="200" w:line="276" w:lineRule="auto"/>
        <w:ind w:left="0" w:firstLine="0"/>
        <w:contextualSpacing/>
        <w:jc w:val="both"/>
        <w:rPr>
          <w:rFonts w:asciiTheme="minorHAnsi" w:hAnsiTheme="minorHAnsi"/>
          <w:sz w:val="24"/>
          <w:szCs w:val="24"/>
        </w:rPr>
      </w:pPr>
      <w:r w:rsidRPr="009D403B">
        <w:rPr>
          <w:rFonts w:asciiTheme="minorHAnsi" w:hAnsiTheme="minorHAnsi"/>
          <w:sz w:val="24"/>
          <w:szCs w:val="24"/>
          <w:lang w:val="hy-AM"/>
        </w:rPr>
        <w:t xml:space="preserve">Question: Is the culvert passing through </w:t>
      </w:r>
      <w:r w:rsidRPr="009D403B">
        <w:rPr>
          <w:rFonts w:asciiTheme="minorHAnsi" w:hAnsiTheme="minorHAnsi"/>
          <w:sz w:val="24"/>
          <w:szCs w:val="24"/>
        </w:rPr>
        <w:t xml:space="preserve">the middle section </w:t>
      </w:r>
      <w:r w:rsidRPr="009D403B">
        <w:rPr>
          <w:rFonts w:asciiTheme="minorHAnsi" w:hAnsiTheme="minorHAnsi"/>
          <w:sz w:val="24"/>
          <w:szCs w:val="24"/>
          <w:lang w:val="hy-AM"/>
        </w:rPr>
        <w:t>of Ha</w:t>
      </w:r>
      <w:proofErr w:type="spellStart"/>
      <w:r w:rsidRPr="009D403B">
        <w:rPr>
          <w:rFonts w:asciiTheme="minorHAnsi" w:hAnsiTheme="minorHAnsi"/>
          <w:sz w:val="24"/>
          <w:szCs w:val="24"/>
        </w:rPr>
        <w:t>ght</w:t>
      </w:r>
      <w:proofErr w:type="spellEnd"/>
      <w:r w:rsidRPr="009D403B">
        <w:rPr>
          <w:rFonts w:asciiTheme="minorHAnsi" w:hAnsiTheme="minorHAnsi"/>
          <w:sz w:val="24"/>
          <w:szCs w:val="24"/>
          <w:lang w:val="hy-AM"/>
        </w:rPr>
        <w:t>anak Avenue included in the project?</w:t>
      </w:r>
    </w:p>
    <w:p w14:paraId="2E3EE3C2" w14:textId="77777777" w:rsidR="009D403B" w:rsidRPr="009D403B" w:rsidRDefault="009D403B" w:rsidP="009D403B">
      <w:pPr>
        <w:pStyle w:val="ListParagraph"/>
        <w:jc w:val="both"/>
        <w:rPr>
          <w:rFonts w:asciiTheme="minorHAnsi" w:hAnsiTheme="minorHAnsi"/>
          <w:sz w:val="24"/>
          <w:szCs w:val="24"/>
        </w:rPr>
      </w:pPr>
      <w:r w:rsidRPr="009D403B">
        <w:rPr>
          <w:rFonts w:asciiTheme="minorHAnsi" w:hAnsiTheme="minorHAnsi"/>
          <w:sz w:val="24"/>
          <w:szCs w:val="24"/>
          <w:lang w:val="hy-AM"/>
        </w:rPr>
        <w:t>Answer: The drainage system of the</w:t>
      </w:r>
      <w:r w:rsidRPr="009D403B">
        <w:rPr>
          <w:rFonts w:asciiTheme="minorHAnsi" w:hAnsiTheme="minorHAnsi"/>
          <w:sz w:val="24"/>
          <w:szCs w:val="24"/>
        </w:rPr>
        <w:t xml:space="preserve"> two</w:t>
      </w:r>
      <w:r w:rsidRPr="009D403B">
        <w:rPr>
          <w:rFonts w:asciiTheme="minorHAnsi" w:hAnsiTheme="minorHAnsi"/>
          <w:sz w:val="24"/>
          <w:szCs w:val="24"/>
          <w:lang w:val="hy-AM"/>
        </w:rPr>
        <w:t xml:space="preserve"> </w:t>
      </w:r>
      <w:r w:rsidRPr="009D403B">
        <w:rPr>
          <w:rFonts w:asciiTheme="minorHAnsi" w:hAnsiTheme="minorHAnsi"/>
          <w:sz w:val="24"/>
          <w:szCs w:val="24"/>
        </w:rPr>
        <w:t>road</w:t>
      </w:r>
      <w:r w:rsidRPr="009D403B">
        <w:rPr>
          <w:rFonts w:asciiTheme="minorHAnsi" w:hAnsiTheme="minorHAnsi"/>
          <w:sz w:val="24"/>
          <w:szCs w:val="24"/>
          <w:lang w:val="hy-AM"/>
        </w:rPr>
        <w:t xml:space="preserve"> section</w:t>
      </w:r>
      <w:r w:rsidRPr="009D403B">
        <w:rPr>
          <w:rFonts w:asciiTheme="minorHAnsi" w:hAnsiTheme="minorHAnsi"/>
          <w:sz w:val="24"/>
          <w:szCs w:val="24"/>
        </w:rPr>
        <w:t>s</w:t>
      </w:r>
      <w:r w:rsidRPr="009D403B">
        <w:rPr>
          <w:rFonts w:asciiTheme="minorHAnsi" w:hAnsiTheme="minorHAnsi"/>
          <w:sz w:val="24"/>
          <w:szCs w:val="24"/>
          <w:lang w:val="hy-AM"/>
        </w:rPr>
        <w:t xml:space="preserve"> of Ha</w:t>
      </w:r>
      <w:r w:rsidRPr="009D403B">
        <w:rPr>
          <w:rFonts w:asciiTheme="minorHAnsi" w:hAnsiTheme="minorHAnsi"/>
          <w:sz w:val="24"/>
          <w:szCs w:val="24"/>
        </w:rPr>
        <w:t>g</w:t>
      </w:r>
      <w:r w:rsidRPr="009D403B">
        <w:rPr>
          <w:rFonts w:asciiTheme="minorHAnsi" w:hAnsiTheme="minorHAnsi"/>
          <w:sz w:val="24"/>
          <w:szCs w:val="24"/>
          <w:lang w:val="hy-AM"/>
        </w:rPr>
        <w:t xml:space="preserve">htanak avenue will be completely reconstructed </w:t>
      </w:r>
      <w:r w:rsidRPr="009D403B">
        <w:rPr>
          <w:rFonts w:asciiTheme="minorHAnsi" w:hAnsiTheme="minorHAnsi"/>
          <w:sz w:val="24"/>
          <w:szCs w:val="24"/>
        </w:rPr>
        <w:t>including the drainage system, which will be carried out through an underground system.</w:t>
      </w:r>
      <w:r w:rsidRPr="009D403B">
        <w:rPr>
          <w:rFonts w:asciiTheme="minorHAnsi" w:hAnsiTheme="minorHAnsi"/>
          <w:sz w:val="24"/>
          <w:szCs w:val="24"/>
          <w:lang w:val="hy-AM"/>
        </w:rPr>
        <w:t xml:space="preserve">, but the </w:t>
      </w:r>
      <w:r w:rsidRPr="009D403B">
        <w:rPr>
          <w:rFonts w:asciiTheme="minorHAnsi" w:hAnsiTheme="minorHAnsi"/>
          <w:sz w:val="24"/>
          <w:szCs w:val="24"/>
        </w:rPr>
        <w:t>intermediate</w:t>
      </w:r>
      <w:r w:rsidRPr="009D403B">
        <w:rPr>
          <w:rFonts w:asciiTheme="minorHAnsi" w:hAnsiTheme="minorHAnsi"/>
          <w:sz w:val="24"/>
          <w:szCs w:val="24"/>
          <w:lang w:val="hy-AM"/>
        </w:rPr>
        <w:t xml:space="preserve"> </w:t>
      </w:r>
      <w:r w:rsidRPr="009D403B">
        <w:rPr>
          <w:rFonts w:asciiTheme="minorHAnsi" w:hAnsiTheme="minorHAnsi"/>
          <w:sz w:val="24"/>
          <w:szCs w:val="24"/>
        </w:rPr>
        <w:t xml:space="preserve">park </w:t>
      </w:r>
      <w:r w:rsidRPr="009D403B">
        <w:rPr>
          <w:rFonts w:asciiTheme="minorHAnsi" w:hAnsiTheme="minorHAnsi"/>
          <w:sz w:val="24"/>
          <w:szCs w:val="24"/>
          <w:lang w:val="hy-AM"/>
        </w:rPr>
        <w:t xml:space="preserve">section </w:t>
      </w:r>
      <w:r w:rsidRPr="009D403B">
        <w:rPr>
          <w:rFonts w:asciiTheme="minorHAnsi" w:hAnsiTheme="minorHAnsi"/>
          <w:sz w:val="24"/>
          <w:szCs w:val="24"/>
        </w:rPr>
        <w:t>Victory park under which the separate culvert passes</w:t>
      </w:r>
      <w:r w:rsidRPr="009D403B">
        <w:rPr>
          <w:rFonts w:asciiTheme="minorHAnsi" w:hAnsiTheme="minorHAnsi"/>
          <w:sz w:val="24"/>
          <w:szCs w:val="24"/>
          <w:lang w:val="hy-AM"/>
        </w:rPr>
        <w:t xml:space="preserve"> is not included in the sub project, only the fences of the park will be repaired.</w:t>
      </w:r>
      <w:r w:rsidRPr="009D403B">
        <w:rPr>
          <w:rFonts w:asciiTheme="minorHAnsi" w:hAnsiTheme="minorHAnsi"/>
          <w:sz w:val="24"/>
          <w:szCs w:val="24"/>
        </w:rPr>
        <w:t xml:space="preserve"> The new underground drainage system of the road to be constructed under the sub project and the existing culvert passing under the park are not connected. The park section of the avenue was not included in the sub project. </w:t>
      </w:r>
    </w:p>
    <w:p w14:paraId="0E5089E7" w14:textId="77777777" w:rsidR="009D403B" w:rsidRPr="009D403B" w:rsidRDefault="009D403B" w:rsidP="00D83089">
      <w:pPr>
        <w:widowControl w:val="0"/>
        <w:autoSpaceDE w:val="0"/>
        <w:autoSpaceDN w:val="0"/>
        <w:spacing w:before="60" w:after="0"/>
        <w:rPr>
          <w:rFonts w:eastAsia="Times New Roman" w:cs="Times New Roman"/>
          <w:b/>
          <w:sz w:val="24"/>
          <w:szCs w:val="24"/>
        </w:rPr>
      </w:pPr>
    </w:p>
    <w:p w14:paraId="3DB45D66" w14:textId="77777777" w:rsidR="009D403B" w:rsidRPr="009D403B" w:rsidRDefault="009D403B" w:rsidP="00D83089">
      <w:pPr>
        <w:widowControl w:val="0"/>
        <w:autoSpaceDE w:val="0"/>
        <w:autoSpaceDN w:val="0"/>
        <w:spacing w:before="60" w:after="0"/>
        <w:rPr>
          <w:rFonts w:eastAsia="Times New Roman" w:cs="Times New Roman"/>
          <w:b/>
          <w:sz w:val="24"/>
          <w:szCs w:val="24"/>
        </w:rPr>
      </w:pPr>
    </w:p>
    <w:p w14:paraId="4B6FD650" w14:textId="77777777" w:rsidR="009D403B" w:rsidRPr="009D403B" w:rsidRDefault="009D403B" w:rsidP="00D83089">
      <w:pPr>
        <w:widowControl w:val="0"/>
        <w:autoSpaceDE w:val="0"/>
        <w:autoSpaceDN w:val="0"/>
        <w:spacing w:before="60" w:after="0"/>
        <w:rPr>
          <w:rFonts w:eastAsia="Times New Roman" w:cs="Times New Roman"/>
          <w:b/>
          <w:sz w:val="24"/>
          <w:szCs w:val="24"/>
        </w:rPr>
      </w:pPr>
    </w:p>
    <w:p w14:paraId="1C7DA71D" w14:textId="77777777" w:rsidR="009D403B" w:rsidRPr="009D403B" w:rsidRDefault="009D403B" w:rsidP="00D83089">
      <w:pPr>
        <w:widowControl w:val="0"/>
        <w:autoSpaceDE w:val="0"/>
        <w:autoSpaceDN w:val="0"/>
        <w:spacing w:before="60" w:after="0"/>
        <w:rPr>
          <w:rFonts w:eastAsia="Times New Roman" w:cs="Times New Roman"/>
          <w:b/>
          <w:sz w:val="24"/>
          <w:szCs w:val="24"/>
        </w:rPr>
      </w:pPr>
    </w:p>
    <w:p w14:paraId="1B80B42B" w14:textId="77777777" w:rsidR="009D403B" w:rsidRPr="009D403B" w:rsidRDefault="009D403B" w:rsidP="00D83089">
      <w:pPr>
        <w:widowControl w:val="0"/>
        <w:autoSpaceDE w:val="0"/>
        <w:autoSpaceDN w:val="0"/>
        <w:spacing w:before="60" w:after="0"/>
        <w:rPr>
          <w:rFonts w:eastAsia="Times New Roman" w:cs="Times New Roman"/>
          <w:b/>
          <w:sz w:val="24"/>
          <w:szCs w:val="24"/>
        </w:rPr>
      </w:pPr>
    </w:p>
    <w:p w14:paraId="0C0BF521" w14:textId="77777777" w:rsidR="009D403B" w:rsidRPr="009D403B" w:rsidRDefault="009D403B" w:rsidP="00D83089">
      <w:pPr>
        <w:widowControl w:val="0"/>
        <w:autoSpaceDE w:val="0"/>
        <w:autoSpaceDN w:val="0"/>
        <w:spacing w:before="60" w:after="0"/>
        <w:rPr>
          <w:rFonts w:eastAsia="Times New Roman" w:cs="Times New Roman"/>
          <w:b/>
          <w:sz w:val="24"/>
          <w:szCs w:val="24"/>
        </w:rPr>
      </w:pPr>
    </w:p>
    <w:p w14:paraId="338C84AD" w14:textId="77777777" w:rsidR="009D403B" w:rsidRPr="009D403B" w:rsidRDefault="009D403B" w:rsidP="00D83089">
      <w:pPr>
        <w:widowControl w:val="0"/>
        <w:autoSpaceDE w:val="0"/>
        <w:autoSpaceDN w:val="0"/>
        <w:spacing w:before="60" w:after="0"/>
        <w:rPr>
          <w:rFonts w:eastAsia="Times New Roman" w:cs="Times New Roman"/>
          <w:b/>
          <w:sz w:val="24"/>
          <w:szCs w:val="24"/>
        </w:rPr>
      </w:pPr>
    </w:p>
    <w:p w14:paraId="75562A58" w14:textId="28BF85BE" w:rsidR="00DD7CD3" w:rsidRDefault="00D83089" w:rsidP="00D83089">
      <w:pPr>
        <w:rPr>
          <w:rFonts w:eastAsia="Times New Roman" w:cs="Times New Roman"/>
          <w:b/>
          <w:sz w:val="24"/>
          <w:szCs w:val="24"/>
        </w:rPr>
      </w:pPr>
      <w:r w:rsidRPr="009D403B">
        <w:rPr>
          <w:rFonts w:eastAsia="Times New Roman" w:cs="Times New Roman"/>
          <w:b/>
          <w:sz w:val="24"/>
          <w:szCs w:val="24"/>
        </w:rPr>
        <w:t xml:space="preserve">Attachment </w:t>
      </w:r>
      <w:r w:rsidR="00D1021E" w:rsidRPr="009D403B">
        <w:rPr>
          <w:rFonts w:eastAsia="Times New Roman" w:cs="Times New Roman"/>
          <w:b/>
          <w:sz w:val="24"/>
          <w:szCs w:val="24"/>
        </w:rPr>
        <w:t>5</w:t>
      </w:r>
      <w:r w:rsidRPr="009D403B">
        <w:rPr>
          <w:rFonts w:eastAsia="Times New Roman" w:cs="Times New Roman"/>
          <w:b/>
          <w:sz w:val="24"/>
          <w:szCs w:val="24"/>
        </w:rPr>
        <w:t xml:space="preserve">: Construction </w:t>
      </w:r>
      <w:r w:rsidR="00DD7CD3">
        <w:rPr>
          <w:rFonts w:eastAsia="Times New Roman" w:cs="Times New Roman"/>
          <w:b/>
          <w:sz w:val="24"/>
          <w:szCs w:val="24"/>
        </w:rPr>
        <w:t xml:space="preserve">permits </w:t>
      </w:r>
    </w:p>
    <w:p w14:paraId="7E30948B" w14:textId="38F5F214" w:rsidR="00DD7CD3" w:rsidRDefault="00DD7CD3" w:rsidP="00D83089">
      <w:pPr>
        <w:rPr>
          <w:rFonts w:eastAsia="Times New Roman" w:cs="Times New Roman"/>
          <w:b/>
          <w:sz w:val="24"/>
          <w:szCs w:val="24"/>
        </w:rPr>
      </w:pPr>
      <w:proofErr w:type="spellStart"/>
      <w:r>
        <w:rPr>
          <w:rFonts w:eastAsia="Times New Roman" w:cs="Times New Roman"/>
          <w:b/>
          <w:sz w:val="24"/>
          <w:szCs w:val="24"/>
        </w:rPr>
        <w:t>Khanjyan-Chaykovski</w:t>
      </w:r>
      <w:proofErr w:type="spellEnd"/>
    </w:p>
    <w:p w14:paraId="567A9D6B" w14:textId="570E17CC" w:rsidR="00DD7CD3" w:rsidRDefault="00DD7CD3" w:rsidP="00D83089">
      <w:pPr>
        <w:rPr>
          <w:rFonts w:eastAsia="Times New Roman" w:cs="Times New Roman"/>
          <w:b/>
          <w:sz w:val="24"/>
          <w:szCs w:val="24"/>
        </w:rPr>
      </w:pPr>
      <w:r>
        <w:rPr>
          <w:noProof/>
        </w:rPr>
        <w:drawing>
          <wp:inline distT="0" distB="0" distL="0" distR="0" wp14:anchorId="52B3DEB3" wp14:editId="12E3F409">
            <wp:extent cx="5733415" cy="4104660"/>
            <wp:effectExtent l="0" t="4762"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rot="5400000">
                      <a:off x="0" y="0"/>
                      <a:ext cx="5733415" cy="4104660"/>
                    </a:xfrm>
                    <a:prstGeom prst="rect">
                      <a:avLst/>
                    </a:prstGeom>
                  </pic:spPr>
                </pic:pic>
              </a:graphicData>
            </a:graphic>
          </wp:inline>
        </w:drawing>
      </w:r>
    </w:p>
    <w:p w14:paraId="4E15C473" w14:textId="2BA22204" w:rsidR="00DD7CD3" w:rsidRDefault="00DD7CD3" w:rsidP="00D83089">
      <w:pPr>
        <w:rPr>
          <w:rFonts w:eastAsia="Times New Roman" w:cs="Times New Roman"/>
          <w:b/>
          <w:sz w:val="24"/>
          <w:szCs w:val="24"/>
          <w:lang w:val="hy-AM"/>
        </w:rPr>
      </w:pPr>
      <w:r>
        <w:rPr>
          <w:noProof/>
        </w:rPr>
        <w:lastRenderedPageBreak/>
        <w:drawing>
          <wp:inline distT="0" distB="0" distL="0" distR="0" wp14:anchorId="05FFAFC6" wp14:editId="51BB3E5A">
            <wp:extent cx="5733415" cy="3953361"/>
            <wp:effectExtent l="0" t="508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rot="5400000">
                      <a:off x="0" y="0"/>
                      <a:ext cx="5733415" cy="3953361"/>
                    </a:xfrm>
                    <a:prstGeom prst="rect">
                      <a:avLst/>
                    </a:prstGeom>
                  </pic:spPr>
                </pic:pic>
              </a:graphicData>
            </a:graphic>
          </wp:inline>
        </w:drawing>
      </w:r>
    </w:p>
    <w:p w14:paraId="350D91FC" w14:textId="77777777" w:rsidR="000F2CE8" w:rsidRDefault="000F2CE8" w:rsidP="00D83089">
      <w:pPr>
        <w:rPr>
          <w:rFonts w:eastAsia="Times New Roman" w:cs="Times New Roman"/>
          <w:b/>
          <w:sz w:val="24"/>
          <w:szCs w:val="24"/>
          <w:lang w:val="hy-AM"/>
        </w:rPr>
      </w:pPr>
    </w:p>
    <w:p w14:paraId="412EEACA" w14:textId="77777777" w:rsidR="000F2CE8" w:rsidRPr="009C6574" w:rsidRDefault="000F2CE8" w:rsidP="000F2CE8">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t>Summary</w:t>
      </w:r>
      <w:r w:rsidRPr="009C6574">
        <w:rPr>
          <w:rFonts w:ascii="Times New Roman" w:eastAsia="Times New Roman" w:hAnsi="Times New Roman" w:cs="Times New Roman"/>
          <w:b/>
        </w:rPr>
        <w:t xml:space="preserve"> of the above attached document:</w:t>
      </w:r>
    </w:p>
    <w:p w14:paraId="3FF2110A" w14:textId="77777777" w:rsidR="000F2CE8" w:rsidRPr="009C6574" w:rsidRDefault="000F2CE8" w:rsidP="000F2CE8">
      <w:pPr>
        <w:widowControl w:val="0"/>
        <w:autoSpaceDE w:val="0"/>
        <w:autoSpaceDN w:val="0"/>
        <w:spacing w:before="60" w:after="0"/>
        <w:rPr>
          <w:rFonts w:ascii="Times New Roman" w:eastAsia="Times New Roman" w:hAnsi="Times New Roman" w:cs="Times New Roman"/>
          <w:b/>
        </w:rPr>
      </w:pPr>
    </w:p>
    <w:p w14:paraId="44847550" w14:textId="77777777" w:rsidR="000F2CE8" w:rsidRPr="009C6574" w:rsidRDefault="000F2CE8" w:rsidP="000F2CE8">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Republic of Armenia</w:t>
      </w:r>
    </w:p>
    <w:p w14:paraId="28955F3F" w14:textId="2F5200E7" w:rsidR="000F2CE8" w:rsidRPr="009C6574" w:rsidRDefault="000F2CE8" w:rsidP="000F2CE8">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 xml:space="preserve">Shirak </w:t>
      </w:r>
      <w:proofErr w:type="spellStart"/>
      <w:r>
        <w:rPr>
          <w:rFonts w:ascii="Times New Roman" w:eastAsia="Times New Roman" w:hAnsi="Times New Roman" w:cs="Times New Roman"/>
        </w:rPr>
        <w:t>Marz</w:t>
      </w:r>
      <w:proofErr w:type="spellEnd"/>
      <w:r w:rsidRPr="009C6574">
        <w:rPr>
          <w:rFonts w:ascii="Times New Roman" w:eastAsia="Times New Roman" w:hAnsi="Times New Roman" w:cs="Times New Roman"/>
        </w:rPr>
        <w:t xml:space="preserve">, </w:t>
      </w:r>
      <w:r>
        <w:rPr>
          <w:rFonts w:ascii="Times New Roman" w:eastAsia="Times New Roman" w:hAnsi="Times New Roman" w:cs="Times New Roman"/>
        </w:rPr>
        <w:t>Gyumri</w:t>
      </w:r>
      <w:r w:rsidRPr="009C6574">
        <w:rPr>
          <w:rFonts w:ascii="Times New Roman" w:eastAsia="Times New Roman" w:hAnsi="Times New Roman" w:cs="Times New Roman"/>
        </w:rPr>
        <w:t xml:space="preserve"> Community</w:t>
      </w:r>
    </w:p>
    <w:p w14:paraId="0573BDEB" w14:textId="25114191" w:rsidR="000F2CE8" w:rsidRPr="009C6574" w:rsidRDefault="000F2CE8" w:rsidP="000F2CE8">
      <w:pPr>
        <w:widowControl w:val="0"/>
        <w:autoSpaceDE w:val="0"/>
        <w:autoSpaceDN w:val="0"/>
        <w:spacing w:before="60" w:after="0"/>
        <w:rPr>
          <w:rFonts w:ascii="Times New Roman" w:eastAsia="Times New Roman" w:hAnsi="Times New Roman" w:cs="Times New Roman"/>
        </w:rPr>
      </w:pPr>
      <w:proofErr w:type="gramStart"/>
      <w:r w:rsidRPr="009C6574">
        <w:rPr>
          <w:rFonts w:ascii="Times New Roman" w:eastAsia="Times New Roman" w:hAnsi="Times New Roman" w:cs="Times New Roman"/>
        </w:rPr>
        <w:t>Construction Permit N</w:t>
      </w:r>
      <w:r>
        <w:rPr>
          <w:rFonts w:ascii="Times New Roman" w:eastAsia="Times New Roman" w:hAnsi="Times New Roman" w:cs="Times New Roman"/>
        </w:rPr>
        <w:t xml:space="preserve"> 27/23.</w:t>
      </w:r>
      <w:proofErr w:type="gramEnd"/>
      <w:r w:rsidRPr="009C6574">
        <w:rPr>
          <w:rFonts w:ascii="Times New Roman" w:eastAsia="Times New Roman" w:hAnsi="Times New Roman" w:cs="Times New Roman"/>
        </w:rPr>
        <w:t xml:space="preserve"> </w:t>
      </w:r>
      <w:r>
        <w:rPr>
          <w:rFonts w:ascii="Times New Roman" w:eastAsia="Times New Roman" w:hAnsi="Times New Roman" w:cs="Times New Roman"/>
        </w:rPr>
        <w:t>24-March-</w:t>
      </w:r>
      <w:r w:rsidRPr="009C6574">
        <w:rPr>
          <w:rFonts w:ascii="Times New Roman" w:eastAsia="Times New Roman" w:hAnsi="Times New Roman" w:cs="Times New Roman"/>
        </w:rPr>
        <w:t>202</w:t>
      </w:r>
      <w:r>
        <w:rPr>
          <w:rFonts w:ascii="Times New Roman" w:eastAsia="Times New Roman" w:hAnsi="Times New Roman" w:cs="Times New Roman"/>
        </w:rPr>
        <w:t>3</w:t>
      </w:r>
    </w:p>
    <w:p w14:paraId="4449A588" w14:textId="09DE4D5D" w:rsidR="000F2CE8" w:rsidRPr="00127C95" w:rsidRDefault="000F2CE8" w:rsidP="000F2CE8">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This is given for the </w:t>
      </w:r>
      <w:r w:rsidRPr="00127C95">
        <w:rPr>
          <w:rFonts w:ascii="Times New Roman" w:eastAsia="Times New Roman" w:hAnsi="Times New Roman" w:cs="Times New Roman"/>
        </w:rPr>
        <w:t>“</w:t>
      </w:r>
      <w:r w:rsidR="003360FE">
        <w:rPr>
          <w:rFonts w:eastAsia="Times New Roman" w:cstheme="minorHAnsi"/>
          <w:sz w:val="20"/>
          <w:szCs w:val="20"/>
        </w:rPr>
        <w:t xml:space="preserve">Restoration of </w:t>
      </w:r>
      <w:proofErr w:type="spellStart"/>
      <w:r w:rsidR="003360FE">
        <w:rPr>
          <w:rFonts w:eastAsia="Times New Roman" w:cstheme="minorHAnsi"/>
          <w:sz w:val="20"/>
          <w:szCs w:val="20"/>
        </w:rPr>
        <w:t>Khanjyan</w:t>
      </w:r>
      <w:proofErr w:type="spellEnd"/>
      <w:r w:rsidR="003360FE">
        <w:rPr>
          <w:rFonts w:eastAsia="Times New Roman" w:cstheme="minorHAnsi"/>
          <w:sz w:val="20"/>
          <w:szCs w:val="20"/>
        </w:rPr>
        <w:t xml:space="preserve"> a</w:t>
      </w:r>
      <w:r w:rsidR="003360FE" w:rsidRPr="003360FE">
        <w:rPr>
          <w:rFonts w:eastAsia="Times New Roman" w:cstheme="minorHAnsi"/>
          <w:sz w:val="20"/>
          <w:szCs w:val="20"/>
        </w:rPr>
        <w:t xml:space="preserve">nd </w:t>
      </w:r>
      <w:proofErr w:type="spellStart"/>
      <w:r w:rsidR="003360FE" w:rsidRPr="003360FE">
        <w:rPr>
          <w:rFonts w:eastAsia="Times New Roman" w:cstheme="minorHAnsi"/>
          <w:sz w:val="20"/>
          <w:szCs w:val="20"/>
        </w:rPr>
        <w:t>Tchaykovski</w:t>
      </w:r>
      <w:proofErr w:type="spellEnd"/>
      <w:r w:rsidR="003360FE" w:rsidRPr="003360FE">
        <w:rPr>
          <w:rFonts w:eastAsia="Times New Roman" w:cstheme="minorHAnsi"/>
          <w:sz w:val="20"/>
          <w:szCs w:val="20"/>
        </w:rPr>
        <w:t xml:space="preserve"> Streets</w:t>
      </w:r>
      <w:r w:rsidRPr="00127C95">
        <w:rPr>
          <w:rFonts w:ascii="Times New Roman" w:eastAsia="Times New Roman" w:hAnsi="Times New Roman" w:cs="Times New Roman"/>
        </w:rPr>
        <w:t>”</w:t>
      </w:r>
      <w:r>
        <w:rPr>
          <w:rFonts w:ascii="Times New Roman" w:eastAsia="Times New Roman" w:hAnsi="Times New Roman" w:cs="Times New Roman"/>
        </w:rPr>
        <w:t>.</w:t>
      </w:r>
    </w:p>
    <w:p w14:paraId="58601EFB" w14:textId="77777777" w:rsidR="000F2CE8" w:rsidRPr="009C6574" w:rsidRDefault="000F2CE8" w:rsidP="000F2CE8">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The design documents are </w:t>
      </w:r>
    </w:p>
    <w:p w14:paraId="7A917572" w14:textId="77777777" w:rsidR="000F2CE8" w:rsidRPr="00DE0802" w:rsidRDefault="000F2CE8" w:rsidP="000F2CE8">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1.</w:t>
      </w:r>
      <w:r w:rsidRPr="009C6574">
        <w:rPr>
          <w:rFonts w:ascii="Times New Roman" w:eastAsia="Times New Roman" w:hAnsi="Times New Roman" w:cs="Times New Roman"/>
        </w:rPr>
        <w:tab/>
        <w:t>Developed by “</w:t>
      </w:r>
      <w:r>
        <w:rPr>
          <w:rFonts w:ascii="Times New Roman" w:eastAsia="Times New Roman" w:hAnsi="Times New Roman" w:cs="Times New Roman"/>
        </w:rPr>
        <w:t>HALDI Consult” LLC, License</w:t>
      </w:r>
      <w:r>
        <w:rPr>
          <w:rFonts w:ascii="Times New Roman" w:eastAsia="Times New Roman" w:hAnsi="Times New Roman" w:cs="Times New Roman"/>
          <w:lang w:val="hy-AM"/>
        </w:rPr>
        <w:t xml:space="preserve"> 16</w:t>
      </w:r>
      <w:r>
        <w:rPr>
          <w:rFonts w:ascii="Times New Roman" w:eastAsia="Times New Roman" w:hAnsi="Times New Roman" w:cs="Times New Roman"/>
        </w:rPr>
        <w:t>919</w:t>
      </w:r>
    </w:p>
    <w:p w14:paraId="395396B1" w14:textId="30A5AEA0" w:rsidR="000F2CE8" w:rsidRPr="009C6574" w:rsidRDefault="000F2CE8" w:rsidP="000F2CE8">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2.</w:t>
      </w:r>
      <w:r w:rsidRPr="009C6574">
        <w:rPr>
          <w:rFonts w:ascii="Times New Roman" w:eastAsia="Times New Roman" w:hAnsi="Times New Roman" w:cs="Times New Roman"/>
        </w:rPr>
        <w:tab/>
        <w:t xml:space="preserve">The reconstruction will be implemented within </w:t>
      </w:r>
      <w:r w:rsidR="003360FE">
        <w:rPr>
          <w:rFonts w:ascii="Times New Roman" w:eastAsia="Times New Roman" w:hAnsi="Times New Roman" w:cs="Times New Roman"/>
        </w:rPr>
        <w:t>8</w:t>
      </w:r>
      <w:r w:rsidRPr="009C6574">
        <w:rPr>
          <w:rFonts w:ascii="Times New Roman" w:eastAsia="Times New Roman" w:hAnsi="Times New Roman" w:cs="Times New Roman"/>
        </w:rPr>
        <w:t xml:space="preserve"> month.</w:t>
      </w:r>
    </w:p>
    <w:p w14:paraId="56C8DCF1" w14:textId="77777777" w:rsidR="000F2CE8" w:rsidRPr="009C6574" w:rsidRDefault="000F2CE8" w:rsidP="000F2CE8">
      <w:pPr>
        <w:widowControl w:val="0"/>
        <w:autoSpaceDE w:val="0"/>
        <w:autoSpaceDN w:val="0"/>
        <w:spacing w:before="60" w:after="0"/>
        <w:rPr>
          <w:rFonts w:ascii="Times New Roman" w:eastAsia="Times New Roman" w:hAnsi="Times New Roman" w:cs="Times New Roman"/>
        </w:rPr>
      </w:pPr>
    </w:p>
    <w:p w14:paraId="72D0DED1" w14:textId="77777777" w:rsidR="000F2CE8" w:rsidRPr="009C6574" w:rsidRDefault="000F2CE8" w:rsidP="000F2CE8">
      <w:pPr>
        <w:widowControl w:val="0"/>
        <w:autoSpaceDE w:val="0"/>
        <w:autoSpaceDN w:val="0"/>
        <w:spacing w:before="60" w:after="0"/>
        <w:rPr>
          <w:rFonts w:ascii="Times New Roman" w:eastAsia="Times New Roman" w:hAnsi="Times New Roman" w:cs="Times New Roman"/>
        </w:rPr>
      </w:pPr>
    </w:p>
    <w:p w14:paraId="5200ECE3" w14:textId="4C3060E9" w:rsidR="000F2CE8" w:rsidRPr="009C116F" w:rsidRDefault="003360FE" w:rsidP="000F2CE8">
      <w:pPr>
        <w:widowControl w:val="0"/>
        <w:autoSpaceDE w:val="0"/>
        <w:autoSpaceDN w:val="0"/>
        <w:spacing w:before="60" w:after="0"/>
        <w:rPr>
          <w:rFonts w:eastAsia="Times New Roman" w:cstheme="minorHAnsi"/>
        </w:rPr>
      </w:pPr>
      <w:proofErr w:type="spellStart"/>
      <w:r>
        <w:rPr>
          <w:rFonts w:ascii="Times New Roman" w:eastAsia="Times New Roman" w:hAnsi="Times New Roman" w:cs="Times New Roman"/>
        </w:rPr>
        <w:t>V</w:t>
      </w:r>
      <w:r w:rsidR="000F2CE8">
        <w:rPr>
          <w:rFonts w:ascii="Times New Roman" w:eastAsia="Times New Roman" w:hAnsi="Times New Roman" w:cs="Times New Roman"/>
        </w:rPr>
        <w:t>.</w:t>
      </w:r>
      <w:r>
        <w:rPr>
          <w:rFonts w:ascii="Times New Roman" w:eastAsia="Times New Roman" w:hAnsi="Times New Roman" w:cs="Times New Roman"/>
        </w:rPr>
        <w:t>Samson</w:t>
      </w:r>
      <w:r w:rsidR="000F2CE8">
        <w:rPr>
          <w:rFonts w:ascii="Times New Roman" w:eastAsia="Times New Roman" w:hAnsi="Times New Roman" w:cs="Times New Roman"/>
        </w:rPr>
        <w:t>yan</w:t>
      </w:r>
      <w:proofErr w:type="spellEnd"/>
      <w:r w:rsidR="000F2CE8" w:rsidRPr="009C6574">
        <w:rPr>
          <w:rFonts w:ascii="Times New Roman" w:eastAsia="Times New Roman" w:hAnsi="Times New Roman" w:cs="Times New Roman"/>
        </w:rPr>
        <w:t xml:space="preserve">                          Sealed/Signed</w:t>
      </w:r>
    </w:p>
    <w:p w14:paraId="64A643CA" w14:textId="77777777" w:rsidR="000F2CE8" w:rsidRPr="000F2CE8" w:rsidRDefault="000F2CE8" w:rsidP="00D83089">
      <w:pPr>
        <w:rPr>
          <w:rFonts w:eastAsia="Times New Roman" w:cs="Times New Roman"/>
          <w:b/>
          <w:sz w:val="24"/>
          <w:szCs w:val="24"/>
          <w:lang w:val="hy-AM"/>
        </w:rPr>
      </w:pPr>
    </w:p>
    <w:p w14:paraId="1753F617" w14:textId="0DF8DDAA" w:rsidR="00DD7CD3" w:rsidRPr="00DD7CD3" w:rsidRDefault="00DD7CD3" w:rsidP="00D83089">
      <w:pPr>
        <w:rPr>
          <w:rFonts w:eastAsia="Times New Roman" w:cs="Times New Roman"/>
          <w:b/>
          <w:sz w:val="24"/>
          <w:szCs w:val="24"/>
        </w:rPr>
      </w:pPr>
      <w:r>
        <w:rPr>
          <w:noProof/>
        </w:rPr>
        <w:drawing>
          <wp:inline distT="0" distB="0" distL="0" distR="0" wp14:anchorId="1F5C7BA1" wp14:editId="42544BD1">
            <wp:extent cx="5733415" cy="4252283"/>
            <wp:effectExtent l="0" t="2222"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rot="16200000">
                      <a:off x="0" y="0"/>
                      <a:ext cx="5733415" cy="4252283"/>
                    </a:xfrm>
                    <a:prstGeom prst="rect">
                      <a:avLst/>
                    </a:prstGeom>
                  </pic:spPr>
                </pic:pic>
              </a:graphicData>
            </a:graphic>
          </wp:inline>
        </w:drawing>
      </w:r>
    </w:p>
    <w:p w14:paraId="08A54B48" w14:textId="70851BFA" w:rsidR="00143378" w:rsidRDefault="000F2CE8" w:rsidP="00D83089">
      <w:pPr>
        <w:rPr>
          <w:rFonts w:eastAsia="Times New Roman" w:cs="Times New Roman"/>
          <w:b/>
          <w:sz w:val="24"/>
          <w:szCs w:val="24"/>
        </w:rPr>
      </w:pPr>
      <w:r>
        <w:rPr>
          <w:noProof/>
        </w:rPr>
        <w:lastRenderedPageBreak/>
        <w:drawing>
          <wp:inline distT="0" distB="0" distL="0" distR="0" wp14:anchorId="3D8F402E" wp14:editId="3B9DF004">
            <wp:extent cx="4373880" cy="589026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rot="10800000">
                      <a:off x="0" y="0"/>
                      <a:ext cx="4373880" cy="5890260"/>
                    </a:xfrm>
                    <a:prstGeom prst="rect">
                      <a:avLst/>
                    </a:prstGeom>
                  </pic:spPr>
                </pic:pic>
              </a:graphicData>
            </a:graphic>
          </wp:inline>
        </w:drawing>
      </w:r>
    </w:p>
    <w:p w14:paraId="428596C7" w14:textId="77777777" w:rsidR="003360FE" w:rsidRPr="009C6574" w:rsidRDefault="003360FE" w:rsidP="003360FE">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t>Summary</w:t>
      </w:r>
      <w:r w:rsidRPr="009C6574">
        <w:rPr>
          <w:rFonts w:ascii="Times New Roman" w:eastAsia="Times New Roman" w:hAnsi="Times New Roman" w:cs="Times New Roman"/>
          <w:b/>
        </w:rPr>
        <w:t xml:space="preserve"> of the above attached document:</w:t>
      </w:r>
    </w:p>
    <w:p w14:paraId="19F6324D" w14:textId="77777777" w:rsidR="003360FE" w:rsidRPr="009C6574" w:rsidRDefault="003360FE" w:rsidP="003360FE">
      <w:pPr>
        <w:widowControl w:val="0"/>
        <w:autoSpaceDE w:val="0"/>
        <w:autoSpaceDN w:val="0"/>
        <w:spacing w:before="60" w:after="0"/>
        <w:rPr>
          <w:rFonts w:ascii="Times New Roman" w:eastAsia="Times New Roman" w:hAnsi="Times New Roman" w:cs="Times New Roman"/>
          <w:b/>
        </w:rPr>
      </w:pPr>
    </w:p>
    <w:p w14:paraId="14F47DEE" w14:textId="77777777" w:rsidR="003360FE" w:rsidRPr="009C6574" w:rsidRDefault="003360FE" w:rsidP="003360F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Republic of Armenia</w:t>
      </w:r>
    </w:p>
    <w:p w14:paraId="028FD1A8" w14:textId="77777777" w:rsidR="003360FE" w:rsidRPr="009C6574" w:rsidRDefault="003360FE" w:rsidP="003360FE">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 xml:space="preserve">Shirak </w:t>
      </w:r>
      <w:proofErr w:type="spellStart"/>
      <w:r>
        <w:rPr>
          <w:rFonts w:ascii="Times New Roman" w:eastAsia="Times New Roman" w:hAnsi="Times New Roman" w:cs="Times New Roman"/>
        </w:rPr>
        <w:t>Marz</w:t>
      </w:r>
      <w:proofErr w:type="spellEnd"/>
      <w:r w:rsidRPr="009C6574">
        <w:rPr>
          <w:rFonts w:ascii="Times New Roman" w:eastAsia="Times New Roman" w:hAnsi="Times New Roman" w:cs="Times New Roman"/>
        </w:rPr>
        <w:t xml:space="preserve">, </w:t>
      </w:r>
      <w:r>
        <w:rPr>
          <w:rFonts w:ascii="Times New Roman" w:eastAsia="Times New Roman" w:hAnsi="Times New Roman" w:cs="Times New Roman"/>
        </w:rPr>
        <w:t>Gyumri</w:t>
      </w:r>
      <w:r w:rsidRPr="009C6574">
        <w:rPr>
          <w:rFonts w:ascii="Times New Roman" w:eastAsia="Times New Roman" w:hAnsi="Times New Roman" w:cs="Times New Roman"/>
        </w:rPr>
        <w:t xml:space="preserve"> Community</w:t>
      </w:r>
    </w:p>
    <w:p w14:paraId="626AC45D" w14:textId="7B6CCA8B" w:rsidR="003360FE" w:rsidRPr="009C6574" w:rsidRDefault="003360FE" w:rsidP="003360FE">
      <w:pPr>
        <w:widowControl w:val="0"/>
        <w:autoSpaceDE w:val="0"/>
        <w:autoSpaceDN w:val="0"/>
        <w:spacing w:before="60" w:after="0"/>
        <w:rPr>
          <w:rFonts w:ascii="Times New Roman" w:eastAsia="Times New Roman" w:hAnsi="Times New Roman" w:cs="Times New Roman"/>
        </w:rPr>
      </w:pPr>
      <w:proofErr w:type="gramStart"/>
      <w:r w:rsidRPr="009C6574">
        <w:rPr>
          <w:rFonts w:ascii="Times New Roman" w:eastAsia="Times New Roman" w:hAnsi="Times New Roman" w:cs="Times New Roman"/>
        </w:rPr>
        <w:t>Construction Permit N</w:t>
      </w:r>
      <w:r>
        <w:rPr>
          <w:rFonts w:ascii="Times New Roman" w:eastAsia="Times New Roman" w:hAnsi="Times New Roman" w:cs="Times New Roman"/>
        </w:rPr>
        <w:t xml:space="preserve"> 26/23.</w:t>
      </w:r>
      <w:proofErr w:type="gramEnd"/>
      <w:r w:rsidRPr="009C6574">
        <w:rPr>
          <w:rFonts w:ascii="Times New Roman" w:eastAsia="Times New Roman" w:hAnsi="Times New Roman" w:cs="Times New Roman"/>
        </w:rPr>
        <w:t xml:space="preserve"> </w:t>
      </w:r>
      <w:r>
        <w:rPr>
          <w:rFonts w:ascii="Times New Roman" w:eastAsia="Times New Roman" w:hAnsi="Times New Roman" w:cs="Times New Roman"/>
        </w:rPr>
        <w:t>24-March-</w:t>
      </w:r>
      <w:r w:rsidRPr="009C6574">
        <w:rPr>
          <w:rFonts w:ascii="Times New Roman" w:eastAsia="Times New Roman" w:hAnsi="Times New Roman" w:cs="Times New Roman"/>
        </w:rPr>
        <w:t>202</w:t>
      </w:r>
      <w:r>
        <w:rPr>
          <w:rFonts w:ascii="Times New Roman" w:eastAsia="Times New Roman" w:hAnsi="Times New Roman" w:cs="Times New Roman"/>
        </w:rPr>
        <w:t>3</w:t>
      </w:r>
    </w:p>
    <w:p w14:paraId="34FC15AE" w14:textId="032D7886" w:rsidR="003360FE" w:rsidRPr="00127C95" w:rsidRDefault="003360FE" w:rsidP="003360F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This is given for the </w:t>
      </w:r>
      <w:r w:rsidRPr="00127C95">
        <w:rPr>
          <w:rFonts w:ascii="Times New Roman" w:eastAsia="Times New Roman" w:hAnsi="Times New Roman" w:cs="Times New Roman"/>
        </w:rPr>
        <w:t>“</w:t>
      </w:r>
      <w:r>
        <w:rPr>
          <w:rFonts w:eastAsia="Times New Roman" w:cstheme="minorHAnsi"/>
          <w:sz w:val="20"/>
          <w:szCs w:val="20"/>
        </w:rPr>
        <w:t xml:space="preserve">Restoration of </w:t>
      </w:r>
      <w:proofErr w:type="spellStart"/>
      <w:r>
        <w:rPr>
          <w:rFonts w:eastAsia="Times New Roman" w:cstheme="minorHAnsi"/>
          <w:sz w:val="20"/>
          <w:szCs w:val="20"/>
        </w:rPr>
        <w:t>Haghtanak</w:t>
      </w:r>
      <w:proofErr w:type="spellEnd"/>
      <w:r w:rsidRPr="003360FE">
        <w:rPr>
          <w:rFonts w:eastAsia="Times New Roman" w:cstheme="minorHAnsi"/>
          <w:sz w:val="20"/>
          <w:szCs w:val="20"/>
        </w:rPr>
        <w:t xml:space="preserve"> </w:t>
      </w:r>
      <w:r>
        <w:rPr>
          <w:rFonts w:eastAsia="Times New Roman" w:cstheme="minorHAnsi"/>
          <w:sz w:val="20"/>
          <w:szCs w:val="20"/>
        </w:rPr>
        <w:t>Avenue</w:t>
      </w:r>
      <w:r w:rsidRPr="00127C95">
        <w:rPr>
          <w:rFonts w:ascii="Times New Roman" w:eastAsia="Times New Roman" w:hAnsi="Times New Roman" w:cs="Times New Roman"/>
        </w:rPr>
        <w:t>”</w:t>
      </w:r>
      <w:r>
        <w:rPr>
          <w:rFonts w:ascii="Times New Roman" w:eastAsia="Times New Roman" w:hAnsi="Times New Roman" w:cs="Times New Roman"/>
        </w:rPr>
        <w:t>.</w:t>
      </w:r>
    </w:p>
    <w:p w14:paraId="45D88249" w14:textId="77777777" w:rsidR="003360FE" w:rsidRPr="009C6574" w:rsidRDefault="003360FE" w:rsidP="003360F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The design documents are </w:t>
      </w:r>
    </w:p>
    <w:p w14:paraId="1E0B0EB3" w14:textId="77777777" w:rsidR="003360FE" w:rsidRPr="00DE0802" w:rsidRDefault="003360FE" w:rsidP="003360F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1.</w:t>
      </w:r>
      <w:r w:rsidRPr="009C6574">
        <w:rPr>
          <w:rFonts w:ascii="Times New Roman" w:eastAsia="Times New Roman" w:hAnsi="Times New Roman" w:cs="Times New Roman"/>
        </w:rPr>
        <w:tab/>
        <w:t>Developed by “</w:t>
      </w:r>
      <w:r>
        <w:rPr>
          <w:rFonts w:ascii="Times New Roman" w:eastAsia="Times New Roman" w:hAnsi="Times New Roman" w:cs="Times New Roman"/>
        </w:rPr>
        <w:t>HALDI Consult” LLC, License</w:t>
      </w:r>
      <w:r>
        <w:rPr>
          <w:rFonts w:ascii="Times New Roman" w:eastAsia="Times New Roman" w:hAnsi="Times New Roman" w:cs="Times New Roman"/>
          <w:lang w:val="hy-AM"/>
        </w:rPr>
        <w:t xml:space="preserve"> 16</w:t>
      </w:r>
      <w:r>
        <w:rPr>
          <w:rFonts w:ascii="Times New Roman" w:eastAsia="Times New Roman" w:hAnsi="Times New Roman" w:cs="Times New Roman"/>
        </w:rPr>
        <w:t>919</w:t>
      </w:r>
    </w:p>
    <w:p w14:paraId="293FBD40" w14:textId="6C287AC1" w:rsidR="003360FE" w:rsidRPr="009C6574" w:rsidRDefault="003360FE" w:rsidP="003360FE">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2.</w:t>
      </w:r>
      <w:r w:rsidRPr="009C6574">
        <w:rPr>
          <w:rFonts w:ascii="Times New Roman" w:eastAsia="Times New Roman" w:hAnsi="Times New Roman" w:cs="Times New Roman"/>
        </w:rPr>
        <w:tab/>
        <w:t xml:space="preserve">The reconstruction will be implemented within </w:t>
      </w:r>
      <w:r>
        <w:rPr>
          <w:rFonts w:ascii="Times New Roman" w:eastAsia="Times New Roman" w:hAnsi="Times New Roman" w:cs="Times New Roman"/>
        </w:rPr>
        <w:t>12</w:t>
      </w:r>
      <w:r w:rsidRPr="009C6574">
        <w:rPr>
          <w:rFonts w:ascii="Times New Roman" w:eastAsia="Times New Roman" w:hAnsi="Times New Roman" w:cs="Times New Roman"/>
        </w:rPr>
        <w:t xml:space="preserve"> month.</w:t>
      </w:r>
    </w:p>
    <w:p w14:paraId="0D4BFA06" w14:textId="77777777" w:rsidR="003360FE" w:rsidRPr="009C6574" w:rsidRDefault="003360FE" w:rsidP="003360FE">
      <w:pPr>
        <w:widowControl w:val="0"/>
        <w:autoSpaceDE w:val="0"/>
        <w:autoSpaceDN w:val="0"/>
        <w:spacing w:before="60" w:after="0"/>
        <w:rPr>
          <w:rFonts w:ascii="Times New Roman" w:eastAsia="Times New Roman" w:hAnsi="Times New Roman" w:cs="Times New Roman"/>
        </w:rPr>
      </w:pPr>
    </w:p>
    <w:p w14:paraId="36C36D61" w14:textId="77777777" w:rsidR="003360FE" w:rsidRPr="009C6574" w:rsidRDefault="003360FE" w:rsidP="003360FE">
      <w:pPr>
        <w:widowControl w:val="0"/>
        <w:autoSpaceDE w:val="0"/>
        <w:autoSpaceDN w:val="0"/>
        <w:spacing w:before="60" w:after="0"/>
        <w:rPr>
          <w:rFonts w:ascii="Times New Roman" w:eastAsia="Times New Roman" w:hAnsi="Times New Roman" w:cs="Times New Roman"/>
        </w:rPr>
      </w:pPr>
    </w:p>
    <w:p w14:paraId="0247FABC" w14:textId="77777777" w:rsidR="003360FE" w:rsidRPr="009C116F" w:rsidRDefault="003360FE" w:rsidP="003360FE">
      <w:pPr>
        <w:widowControl w:val="0"/>
        <w:autoSpaceDE w:val="0"/>
        <w:autoSpaceDN w:val="0"/>
        <w:spacing w:before="60" w:after="0"/>
        <w:rPr>
          <w:rFonts w:eastAsia="Times New Roman" w:cstheme="minorHAnsi"/>
        </w:rPr>
      </w:pPr>
      <w:proofErr w:type="spellStart"/>
      <w:r>
        <w:rPr>
          <w:rFonts w:ascii="Times New Roman" w:eastAsia="Times New Roman" w:hAnsi="Times New Roman" w:cs="Times New Roman"/>
        </w:rPr>
        <w:t>V.Samsonyan</w:t>
      </w:r>
      <w:proofErr w:type="spellEnd"/>
      <w:r w:rsidRPr="009C6574">
        <w:rPr>
          <w:rFonts w:ascii="Times New Roman" w:eastAsia="Times New Roman" w:hAnsi="Times New Roman" w:cs="Times New Roman"/>
        </w:rPr>
        <w:t xml:space="preserve">                          Sealed/Signed</w:t>
      </w:r>
    </w:p>
    <w:p w14:paraId="524F2D31" w14:textId="77777777" w:rsidR="003360FE" w:rsidRPr="009D403B" w:rsidRDefault="003360FE" w:rsidP="00D83089">
      <w:pPr>
        <w:rPr>
          <w:rFonts w:eastAsia="Times New Roman" w:cs="Times New Roman"/>
          <w:b/>
          <w:sz w:val="24"/>
          <w:szCs w:val="24"/>
        </w:rPr>
      </w:pPr>
    </w:p>
    <w:p w14:paraId="54A7320F" w14:textId="7C7E76E7" w:rsidR="00EB37C9" w:rsidRPr="009D403B" w:rsidRDefault="00EB37C9" w:rsidP="00D83089">
      <w:pPr>
        <w:rPr>
          <w:rFonts w:eastAsia="Times New Roman" w:cs="Times New Roman"/>
          <w:b/>
          <w:sz w:val="24"/>
          <w:szCs w:val="24"/>
        </w:rPr>
      </w:pPr>
      <w:r w:rsidRPr="009D403B">
        <w:rPr>
          <w:rFonts w:eastAsia="Times New Roman" w:cs="Times New Roman"/>
          <w:b/>
          <w:sz w:val="24"/>
          <w:szCs w:val="24"/>
        </w:rPr>
        <w:t xml:space="preserve">Attachment 6: </w:t>
      </w:r>
      <w:r w:rsidR="002847B7" w:rsidRPr="009D403B">
        <w:rPr>
          <w:rFonts w:eastAsia="Times New Roman" w:cs="Times New Roman"/>
          <w:b/>
          <w:sz w:val="24"/>
          <w:szCs w:val="24"/>
        </w:rPr>
        <w:t xml:space="preserve">Letter of the Gyumri </w:t>
      </w:r>
      <w:r w:rsidR="00E321FA" w:rsidRPr="009D403B">
        <w:rPr>
          <w:rFonts w:eastAsia="Times New Roman" w:cs="Times New Roman"/>
          <w:b/>
          <w:sz w:val="24"/>
          <w:szCs w:val="24"/>
        </w:rPr>
        <w:t>Adm</w:t>
      </w:r>
      <w:r w:rsidR="009276BD" w:rsidRPr="009D403B">
        <w:rPr>
          <w:rFonts w:eastAsia="Times New Roman" w:cs="Times New Roman"/>
          <w:b/>
          <w:sz w:val="24"/>
          <w:szCs w:val="24"/>
        </w:rPr>
        <w:t>i</w:t>
      </w:r>
      <w:r w:rsidR="00E321FA" w:rsidRPr="009D403B">
        <w:rPr>
          <w:rFonts w:eastAsia="Times New Roman" w:cs="Times New Roman"/>
          <w:b/>
          <w:sz w:val="24"/>
          <w:szCs w:val="24"/>
        </w:rPr>
        <w:t>nistrative O</w:t>
      </w:r>
      <w:r w:rsidR="002847B7" w:rsidRPr="009D403B">
        <w:rPr>
          <w:rFonts w:eastAsia="Times New Roman" w:cs="Times New Roman"/>
          <w:b/>
          <w:sz w:val="24"/>
          <w:szCs w:val="24"/>
        </w:rPr>
        <w:t>ffice</w:t>
      </w:r>
      <w:r w:rsidR="00E321FA" w:rsidRPr="009D403B">
        <w:rPr>
          <w:rFonts w:eastAsia="Times New Roman" w:cs="Times New Roman"/>
          <w:b/>
          <w:sz w:val="24"/>
          <w:szCs w:val="24"/>
        </w:rPr>
        <w:t xml:space="preserve"> on the resettlement issues</w:t>
      </w:r>
      <w:r w:rsidR="002847B7" w:rsidRPr="009D403B">
        <w:rPr>
          <w:rFonts w:eastAsia="Times New Roman" w:cs="Times New Roman"/>
          <w:b/>
          <w:sz w:val="24"/>
          <w:szCs w:val="24"/>
        </w:rPr>
        <w:t xml:space="preserve"> </w:t>
      </w:r>
    </w:p>
    <w:p w14:paraId="2D384F94" w14:textId="56217E93" w:rsidR="00EB37C9" w:rsidRPr="009D403B" w:rsidRDefault="00EB37C9" w:rsidP="00D83089">
      <w:pPr>
        <w:rPr>
          <w:rFonts w:eastAsia="Times New Roman" w:cs="Times New Roman"/>
          <w:b/>
          <w:sz w:val="24"/>
          <w:szCs w:val="24"/>
        </w:rPr>
      </w:pPr>
      <w:r w:rsidRPr="009D403B">
        <w:rPr>
          <w:rFonts w:eastAsia="Times New Roman" w:cs="Times New Roman"/>
          <w:b/>
          <w:noProof/>
          <w:sz w:val="24"/>
          <w:szCs w:val="24"/>
        </w:rPr>
        <w:drawing>
          <wp:inline distT="0" distB="0" distL="0" distR="0" wp14:anchorId="6B9FFCA0" wp14:editId="461B499F">
            <wp:extent cx="2297927" cy="3188832"/>
            <wp:effectExtent l="0" t="0" r="7620" b="0"/>
            <wp:docPr id="3" name="Picture 3" descr="C:\Users\Sonya-M\Downloads\Gumri_gruty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a-M\Downloads\Gumri_grutyu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98137" cy="3189124"/>
                    </a:xfrm>
                    <a:prstGeom prst="rect">
                      <a:avLst/>
                    </a:prstGeom>
                    <a:noFill/>
                    <a:ln>
                      <a:noFill/>
                    </a:ln>
                  </pic:spPr>
                </pic:pic>
              </a:graphicData>
            </a:graphic>
          </wp:inline>
        </w:drawing>
      </w:r>
      <w:r w:rsidRPr="009D403B">
        <w:rPr>
          <w:rFonts w:eastAsia="Times New Roman" w:cs="Times New Roman"/>
          <w:b/>
          <w:sz w:val="24"/>
          <w:szCs w:val="24"/>
        </w:rPr>
        <w:t xml:space="preserve"> </w:t>
      </w:r>
      <w:r w:rsidR="00845959" w:rsidRPr="009D403B">
        <w:rPr>
          <w:rFonts w:eastAsia="Times New Roman" w:cs="Times New Roman"/>
          <w:b/>
          <w:noProof/>
          <w:sz w:val="24"/>
          <w:szCs w:val="24"/>
        </w:rPr>
        <w:drawing>
          <wp:inline distT="0" distB="0" distL="0" distR="0" wp14:anchorId="587EEE01" wp14:editId="15DC2E2F">
            <wp:extent cx="2297927" cy="3294675"/>
            <wp:effectExtent l="0" t="0" r="762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7983" cy="3294755"/>
                    </a:xfrm>
                    <a:prstGeom prst="rect">
                      <a:avLst/>
                    </a:prstGeom>
                    <a:noFill/>
                    <a:ln>
                      <a:noFill/>
                    </a:ln>
                  </pic:spPr>
                </pic:pic>
              </a:graphicData>
            </a:graphic>
          </wp:inline>
        </w:drawing>
      </w:r>
    </w:p>
    <w:p w14:paraId="78E29A78" w14:textId="27857CBA" w:rsidR="00EB37C9" w:rsidRPr="009D403B" w:rsidRDefault="00EB37C9" w:rsidP="00D83089">
      <w:pPr>
        <w:rPr>
          <w:rFonts w:eastAsia="Times New Roman" w:cs="Times New Roman"/>
          <w:b/>
          <w:sz w:val="24"/>
          <w:szCs w:val="24"/>
        </w:rPr>
      </w:pPr>
      <w:r w:rsidRPr="009D403B">
        <w:rPr>
          <w:rFonts w:eastAsia="Times New Roman" w:cs="Times New Roman"/>
          <w:b/>
          <w:sz w:val="24"/>
          <w:szCs w:val="24"/>
        </w:rPr>
        <w:t>Translation of the section on the resettlement issues:</w:t>
      </w:r>
    </w:p>
    <w:p w14:paraId="45414842" w14:textId="7F972073" w:rsidR="00845959" w:rsidRPr="009D403B" w:rsidRDefault="00233BEE" w:rsidP="006B5487">
      <w:pPr>
        <w:jc w:val="both"/>
        <w:rPr>
          <w:rFonts w:eastAsia="Times New Roman" w:cs="Times New Roman"/>
          <w:sz w:val="20"/>
          <w:szCs w:val="20"/>
        </w:rPr>
      </w:pPr>
      <w:r w:rsidRPr="009D403B">
        <w:rPr>
          <w:rFonts w:eastAsia="Times New Roman" w:cs="Times New Roman"/>
          <w:sz w:val="20"/>
          <w:szCs w:val="20"/>
        </w:rPr>
        <w:t xml:space="preserve">In accordance with the Resettlement Policy Framework </w:t>
      </w:r>
      <w:r w:rsidR="006B5487" w:rsidRPr="009D403B">
        <w:rPr>
          <w:rFonts w:eastAsia="Times New Roman" w:cs="Times New Roman"/>
          <w:sz w:val="20"/>
          <w:szCs w:val="20"/>
        </w:rPr>
        <w:t>of the P</w:t>
      </w:r>
      <w:r w:rsidRPr="009D403B">
        <w:rPr>
          <w:rFonts w:eastAsia="Times New Roman" w:cs="Times New Roman"/>
          <w:sz w:val="20"/>
          <w:szCs w:val="20"/>
        </w:rPr>
        <w:t>roject, if in the course o</w:t>
      </w:r>
      <w:r w:rsidR="004C2657" w:rsidRPr="009D403B">
        <w:rPr>
          <w:rFonts w:eastAsia="Times New Roman" w:cs="Times New Roman"/>
          <w:sz w:val="20"/>
          <w:szCs w:val="20"/>
        </w:rPr>
        <w:t xml:space="preserve">f the implementation of the sub </w:t>
      </w:r>
      <w:r w:rsidRPr="009D403B">
        <w:rPr>
          <w:rFonts w:eastAsia="Times New Roman" w:cs="Times New Roman"/>
          <w:sz w:val="20"/>
          <w:szCs w:val="20"/>
        </w:rPr>
        <w:t xml:space="preserve">project there is a need for dismantling, re-installation, relocation, compensation for the temporary interruption of commercial activity of </w:t>
      </w:r>
      <w:r w:rsidR="006B5487" w:rsidRPr="009D403B">
        <w:rPr>
          <w:rFonts w:eastAsia="Times New Roman" w:cs="Times New Roman"/>
          <w:sz w:val="20"/>
          <w:szCs w:val="20"/>
        </w:rPr>
        <w:t>the</w:t>
      </w:r>
      <w:r w:rsidRPr="009D403B">
        <w:rPr>
          <w:rFonts w:eastAsia="Times New Roman" w:cs="Times New Roman"/>
          <w:sz w:val="20"/>
          <w:szCs w:val="20"/>
        </w:rPr>
        <w:t xml:space="preserve"> kiosks installed on the sidewalks, the Gyumri Municipality, in accordance with the law and requirements of  the Resettlement Policy Framework, based on the legal status of installation and use of the kiosks and specifics of operation, will ensure the relocation</w:t>
      </w:r>
      <w:r w:rsidR="0002676A" w:rsidRPr="009D403B">
        <w:rPr>
          <w:rFonts w:eastAsia="Times New Roman" w:cs="Times New Roman"/>
          <w:sz w:val="20"/>
          <w:szCs w:val="20"/>
        </w:rPr>
        <w:t xml:space="preserve"> of the kiosks</w:t>
      </w:r>
      <w:r w:rsidRPr="009D403B">
        <w:rPr>
          <w:rFonts w:eastAsia="Times New Roman" w:cs="Times New Roman"/>
          <w:sz w:val="20"/>
          <w:szCs w:val="20"/>
        </w:rPr>
        <w:t>, compensation and continuity of operation.</w:t>
      </w:r>
    </w:p>
    <w:p w14:paraId="284CDB4A" w14:textId="77777777" w:rsidR="00EB37C9" w:rsidRPr="009D403B" w:rsidRDefault="00EB37C9" w:rsidP="00D83089">
      <w:pPr>
        <w:rPr>
          <w:rFonts w:eastAsia="Times New Roman" w:cs="Times New Roman"/>
          <w:b/>
          <w:sz w:val="24"/>
          <w:szCs w:val="24"/>
        </w:rPr>
      </w:pPr>
    </w:p>
    <w:p w14:paraId="6D2CF9B2" w14:textId="77777777" w:rsidR="00395A39" w:rsidRPr="009D403B" w:rsidRDefault="00395A39" w:rsidP="00D83089">
      <w:pPr>
        <w:rPr>
          <w:rFonts w:eastAsia="Times New Roman" w:cs="Times New Roman"/>
          <w:b/>
          <w:sz w:val="24"/>
          <w:szCs w:val="24"/>
        </w:rPr>
      </w:pPr>
    </w:p>
    <w:p w14:paraId="6D2CF9B3" w14:textId="77777777" w:rsidR="00395A39" w:rsidRPr="009D403B" w:rsidRDefault="00395A39" w:rsidP="00D83089">
      <w:pPr>
        <w:rPr>
          <w:rFonts w:eastAsia="Times New Roman" w:cs="Times New Roman"/>
          <w:b/>
          <w:sz w:val="24"/>
          <w:szCs w:val="24"/>
        </w:rPr>
      </w:pPr>
    </w:p>
    <w:p w14:paraId="6D2CF9B4" w14:textId="77777777" w:rsidR="00395A39" w:rsidRPr="009D403B" w:rsidRDefault="00395A39" w:rsidP="00D83089">
      <w:pPr>
        <w:rPr>
          <w:rFonts w:eastAsia="Times New Roman" w:cs="Times New Roman"/>
          <w:b/>
          <w:sz w:val="24"/>
          <w:szCs w:val="24"/>
        </w:rPr>
      </w:pPr>
    </w:p>
    <w:sectPr w:rsidR="00395A39" w:rsidRPr="009D403B" w:rsidSect="004C7623">
      <w:pgSz w:w="11909" w:h="16834" w:code="9"/>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4F30B6E" w15:done="0"/>
  <w15:commentEx w15:paraId="1652DE0D" w15:done="0"/>
  <w15:commentEx w15:paraId="5F25F87F" w15:done="0"/>
  <w15:commentEx w15:paraId="5B1E92EC" w15:done="0"/>
  <w15:commentEx w15:paraId="4595F5A0" w15:done="0"/>
  <w15:commentEx w15:paraId="4EE33A40" w15:done="0"/>
  <w15:commentEx w15:paraId="4C226F48" w15:done="0"/>
  <w15:commentEx w15:paraId="3FE6EEB9" w15:done="0"/>
  <w15:commentEx w15:paraId="3D5318F8" w15:done="0"/>
  <w15:commentEx w15:paraId="482B07E0" w15:done="0"/>
  <w15:commentEx w15:paraId="375930D4" w15:done="0"/>
  <w15:commentEx w15:paraId="099227E3" w15:done="0"/>
  <w15:commentEx w15:paraId="67D4D950" w15:done="0"/>
  <w15:commentEx w15:paraId="28A176E7" w15:done="0"/>
  <w15:commentEx w15:paraId="5AB4D0B1" w15:done="0"/>
  <w15:commentEx w15:paraId="24F89507" w15:done="0"/>
  <w15:commentEx w15:paraId="08E1525C" w15:done="0"/>
  <w15:commentEx w15:paraId="48AC689A" w15:paraIdParent="08E1525C" w15:done="0"/>
  <w15:commentEx w15:paraId="68166FBD" w15:done="0"/>
  <w15:commentEx w15:paraId="4A4CF1A9" w15:done="0"/>
  <w15:commentEx w15:paraId="1DC9E1AD" w15:done="0"/>
  <w15:commentEx w15:paraId="20417444" w15:done="0"/>
  <w15:commentEx w15:paraId="628AEDA9" w15:done="0"/>
  <w15:commentEx w15:paraId="70F1927A" w15:done="0"/>
  <w15:commentEx w15:paraId="7E8D3D64" w15:done="0"/>
  <w15:commentEx w15:paraId="66F3194F" w15:paraIdParent="7E8D3D64" w15:done="0"/>
  <w15:commentEx w15:paraId="1097256B" w15:done="0"/>
  <w15:commentEx w15:paraId="756B2303" w15:done="0"/>
  <w15:commentEx w15:paraId="63458855" w15:done="0"/>
  <w15:commentEx w15:paraId="0B4BBEA1" w15:done="0"/>
  <w15:commentEx w15:paraId="7A94E3F3" w15:paraIdParent="0B4BBEA1" w15:done="0"/>
  <w15:commentEx w15:paraId="1F5E872D" w15:done="0"/>
  <w15:commentEx w15:paraId="1B768E47" w15:done="0"/>
  <w15:commentEx w15:paraId="6A1C7F87" w15:done="0"/>
  <w15:commentEx w15:paraId="3E7C24A3" w15:done="0"/>
  <w15:commentEx w15:paraId="3D971E80" w15:done="0"/>
  <w15:commentEx w15:paraId="2D2801B1" w15:done="0"/>
  <w15:commentEx w15:paraId="1F37EEC6" w15:done="0"/>
  <w15:commentEx w15:paraId="06C0062D" w15:done="0"/>
  <w15:commentEx w15:paraId="0C605F55" w15:done="0"/>
  <w15:commentEx w15:paraId="001EC419" w15:done="0"/>
  <w15:commentEx w15:paraId="1512EACE" w15:done="0"/>
  <w15:commentEx w15:paraId="19E99BD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600A08" w16cex:dateUtc="2023-01-04T10:22:00Z"/>
  <w16cex:commentExtensible w16cex:durableId="274C7C30" w16cex:dateUtc="2022-12-20T14:23:00Z"/>
  <w16cex:commentExtensible w16cex:durableId="27600A91" w16cex:dateUtc="2023-01-04T10:24:00Z"/>
  <w16cex:commentExtensible w16cex:durableId="27600AD7" w16cex:dateUtc="2023-01-04T10:25:00Z"/>
  <w16cex:commentExtensible w16cex:durableId="274C2C41" w16cex:dateUtc="2022-12-20T08:42:00Z"/>
  <w16cex:commentExtensible w16cex:durableId="274C3195" w16cex:dateUtc="2022-12-20T09:05:00Z"/>
  <w16cex:commentExtensible w16cex:durableId="27600B62" w16cex:dateUtc="2023-01-04T10:27:00Z"/>
  <w16cex:commentExtensible w16cex:durableId="274C2F2C" w16cex:dateUtc="2022-12-20T08:55:00Z"/>
  <w16cex:commentExtensible w16cex:durableId="274C32C9" w16cex:dateUtc="2022-12-20T09:10:00Z"/>
  <w16cex:commentExtensible w16cex:durableId="274C3811" w16cex:dateUtc="2022-12-20T09:33:00Z"/>
  <w16cex:commentExtensible w16cex:durableId="277CF51F" w16cex:dateUtc="2023-01-26T08:48:00Z"/>
  <w16cex:commentExtensible w16cex:durableId="274C37A9" w16cex:dateUtc="2022-12-20T09:31:00Z"/>
  <w16cex:commentExtensible w16cex:durableId="274C391B" w16cex:dateUtc="2022-12-20T09:37:00Z"/>
  <w16cex:commentExtensible w16cex:durableId="274C7CD5" w16cex:dateUtc="2022-12-20T14:26:00Z"/>
  <w16cex:commentExtensible w16cex:durableId="277CF79A" w16cex:dateUtc="2023-01-26T08:59:00Z"/>
  <w16cex:commentExtensible w16cex:durableId="274C4AA2" w16cex:dateUtc="2022-12-20T10:52:00Z"/>
  <w16cex:commentExtensible w16cex:durableId="274C4ECB" w16cex:dateUtc="2022-12-20T11:10:00Z"/>
  <w16cex:commentExtensible w16cex:durableId="277CF8DE" w16cex:dateUtc="2023-01-26T09:04:00Z"/>
  <w16cex:commentExtensible w16cex:durableId="277D04BE" w16cex:dateUtc="2023-01-26T09:55:00Z"/>
  <w16cex:commentExtensible w16cex:durableId="274C5B7D" w16cex:dateUtc="2022-12-20T12:04:00Z"/>
  <w16cex:commentExtensible w16cex:durableId="274C5CBD" w16cex:dateUtc="2022-12-20T12:09:00Z"/>
  <w16cex:commentExtensible w16cex:durableId="274C5FC8" w16cex:dateUtc="2022-12-20T12:22:00Z"/>
  <w16cex:commentExtensible w16cex:durableId="274C5F17" w16cex:dateUtc="2022-12-20T12:19:00Z"/>
  <w16cex:commentExtensible w16cex:durableId="277CFD30" w16cex:dateUtc="2023-01-26T09:22:00Z"/>
  <w16cex:commentExtensible w16cex:durableId="274C61EF" w16cex:dateUtc="2022-12-20T12: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4F30B6E" w16cid:durableId="277CE794"/>
  <w16cid:commentId w16cid:paraId="1652DE0D" w16cid:durableId="27600A08"/>
  <w16cid:commentId w16cid:paraId="5F25F87F" w16cid:durableId="274C7C30"/>
  <w16cid:commentId w16cid:paraId="5B1E92EC" w16cid:durableId="27600A91"/>
  <w16cid:commentId w16cid:paraId="4595F5A0" w16cid:durableId="27600AD7"/>
  <w16cid:commentId w16cid:paraId="4EE33A40" w16cid:durableId="277CE799"/>
  <w16cid:commentId w16cid:paraId="4C226F48" w16cid:durableId="274C2C41"/>
  <w16cid:commentId w16cid:paraId="3FE6EEB9" w16cid:durableId="274C3195"/>
  <w16cid:commentId w16cid:paraId="3D5318F8" w16cid:durableId="277CE79C"/>
  <w16cid:commentId w16cid:paraId="482B07E0" w16cid:durableId="27600B62"/>
  <w16cid:commentId w16cid:paraId="375930D4" w16cid:durableId="277CE79E"/>
  <w16cid:commentId w16cid:paraId="099227E3" w16cid:durableId="274C2F2C"/>
  <w16cid:commentId w16cid:paraId="67D4D950" w16cid:durableId="277CE7A0"/>
  <w16cid:commentId w16cid:paraId="28A176E7" w16cid:durableId="274C32C9"/>
  <w16cid:commentId w16cid:paraId="5AB4D0B1" w16cid:durableId="277CE7A2"/>
  <w16cid:commentId w16cid:paraId="24F89507" w16cid:durableId="274C3811"/>
  <w16cid:commentId w16cid:paraId="08E1525C" w16cid:durableId="277CE7A4"/>
  <w16cid:commentId w16cid:paraId="48AC689A" w16cid:durableId="277CF51F"/>
  <w16cid:commentId w16cid:paraId="68166FBD" w16cid:durableId="274C37A9"/>
  <w16cid:commentId w16cid:paraId="4A4CF1A9" w16cid:durableId="274C391B"/>
  <w16cid:commentId w16cid:paraId="1DC9E1AD" w16cid:durableId="277CE7A7"/>
  <w16cid:commentId w16cid:paraId="20417444" w16cid:durableId="274C7CD5"/>
  <w16cid:commentId w16cid:paraId="628AEDA9" w16cid:durableId="277CE7A9"/>
  <w16cid:commentId w16cid:paraId="70F1927A" w16cid:durableId="277CE7AA"/>
  <w16cid:commentId w16cid:paraId="7E8D3D64" w16cid:durableId="277CE7AB"/>
  <w16cid:commentId w16cid:paraId="66F3194F" w16cid:durableId="277CF79A"/>
  <w16cid:commentId w16cid:paraId="1097256B" w16cid:durableId="274C4AA2"/>
  <w16cid:commentId w16cid:paraId="756B2303" w16cid:durableId="277CE7AD"/>
  <w16cid:commentId w16cid:paraId="63458855" w16cid:durableId="274C4ECB"/>
  <w16cid:commentId w16cid:paraId="0B4BBEA1" w16cid:durableId="277CE7AF"/>
  <w16cid:commentId w16cid:paraId="7A94E3F3" w16cid:durableId="277CF8DE"/>
  <w16cid:commentId w16cid:paraId="1F5E872D" w16cid:durableId="277D04BE"/>
  <w16cid:commentId w16cid:paraId="1B768E47" w16cid:durableId="274C5B7D"/>
  <w16cid:commentId w16cid:paraId="6A1C7F87" w16cid:durableId="277CE7B1"/>
  <w16cid:commentId w16cid:paraId="3E7C24A3" w16cid:durableId="277CE7B2"/>
  <w16cid:commentId w16cid:paraId="3D971E80" w16cid:durableId="274C5CBD"/>
  <w16cid:commentId w16cid:paraId="2D2801B1" w16cid:durableId="277CE7B4"/>
  <w16cid:commentId w16cid:paraId="1F37EEC6" w16cid:durableId="274C5FC8"/>
  <w16cid:commentId w16cid:paraId="06C0062D" w16cid:durableId="274C5F17"/>
  <w16cid:commentId w16cid:paraId="0C605F55" w16cid:durableId="277CE7B7"/>
  <w16cid:commentId w16cid:paraId="001EC419" w16cid:durableId="277CFD30"/>
  <w16cid:commentId w16cid:paraId="1512EACE" w16cid:durableId="274C61EF"/>
  <w16cid:commentId w16cid:paraId="19E99BD0" w16cid:durableId="277CE7B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71747C" w14:textId="77777777" w:rsidR="00143378" w:rsidRDefault="00143378" w:rsidP="00A42190">
      <w:pPr>
        <w:spacing w:after="0" w:line="240" w:lineRule="auto"/>
      </w:pPr>
      <w:r>
        <w:separator/>
      </w:r>
    </w:p>
  </w:endnote>
  <w:endnote w:type="continuationSeparator" w:id="0">
    <w:p w14:paraId="4D3B0277" w14:textId="77777777" w:rsidR="00143378" w:rsidRDefault="00143378" w:rsidP="00A421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cadNusx">
    <w:altName w:val="Times New Roman"/>
    <w:charset w:val="00"/>
    <w:family w:val="auto"/>
    <w:pitch w:val="variable"/>
    <w:sig w:usb0="00000001"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3604C8" w14:textId="77777777" w:rsidR="00143378" w:rsidRDefault="00143378" w:rsidP="00A42190">
      <w:pPr>
        <w:spacing w:after="0" w:line="240" w:lineRule="auto"/>
      </w:pPr>
      <w:r>
        <w:separator/>
      </w:r>
    </w:p>
  </w:footnote>
  <w:footnote w:type="continuationSeparator" w:id="0">
    <w:p w14:paraId="543D078D" w14:textId="77777777" w:rsidR="00143378" w:rsidRDefault="00143378" w:rsidP="00A42190">
      <w:pPr>
        <w:spacing w:after="0" w:line="240" w:lineRule="auto"/>
      </w:pPr>
      <w:r>
        <w:continuationSeparator/>
      </w:r>
    </w:p>
  </w:footnote>
  <w:footnote w:id="1">
    <w:p w14:paraId="6D2CF9D7" w14:textId="77777777" w:rsidR="00143378" w:rsidRDefault="00143378" w:rsidP="00A42190">
      <w:pPr>
        <w:pStyle w:val="FootnoteText"/>
      </w:pPr>
      <w:r>
        <w:rPr>
          <w:rStyle w:val="FootnoteReference"/>
        </w:rPr>
        <w:footnoteRef/>
      </w:r>
      <w:r>
        <w:t xml:space="preserve">  Toxic / hazardous material includes but is not limited to asbestos, toxic paints, noxious solvents, removal of lead paint, etc.</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3">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2E511A1D"/>
    <w:multiLevelType w:val="hybridMultilevel"/>
    <w:tmpl w:val="3C2E3B54"/>
    <w:lvl w:ilvl="0" w:tplc="FFFFFFFF">
      <w:start w:val="1"/>
      <w:numFmt w:val="lowerLetter"/>
      <w:lvlText w:val="(%1)"/>
      <w:lvlJc w:val="left"/>
      <w:pPr>
        <w:ind w:left="360" w:hanging="360"/>
      </w:pPr>
      <w:rPr>
        <w:rFonts w:cs="Times New Roman"/>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6">
    <w:nsid w:val="48F82198"/>
    <w:multiLevelType w:val="hybridMultilevel"/>
    <w:tmpl w:val="96B29FC2"/>
    <w:lvl w:ilvl="0" w:tplc="FFFFFFFF">
      <w:start w:val="1"/>
      <w:numFmt w:val="lowerLetter"/>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7">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8">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9">
    <w:nsid w:val="58F3284B"/>
    <w:multiLevelType w:val="hybridMultilevel"/>
    <w:tmpl w:val="1D0E032E"/>
    <w:lvl w:ilvl="0" w:tplc="209EBA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1">
    <w:nsid w:val="5F300363"/>
    <w:multiLevelType w:val="hybridMultilevel"/>
    <w:tmpl w:val="529E0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FD831FF"/>
    <w:multiLevelType w:val="hybridMultilevel"/>
    <w:tmpl w:val="9D86B95A"/>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65320BD7"/>
    <w:multiLevelType w:val="hybridMultilevel"/>
    <w:tmpl w:val="6DD856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6C93178E"/>
    <w:multiLevelType w:val="hybridMultilevel"/>
    <w:tmpl w:val="88DCC6E8"/>
    <w:lvl w:ilvl="0" w:tplc="FFFFFFFF">
      <w:start w:val="1"/>
      <w:numFmt w:val="lowerLetter"/>
      <w:lvlText w:val="(%1)"/>
      <w:lvlJc w:val="left"/>
      <w:pPr>
        <w:tabs>
          <w:tab w:val="num" w:pos="360"/>
        </w:tabs>
        <w:ind w:left="360" w:hanging="360"/>
      </w:pPr>
      <w:rPr>
        <w:rFonts w:cs="Times New Roman"/>
      </w:rPr>
    </w:lvl>
    <w:lvl w:ilvl="1" w:tplc="FFFFFFFF">
      <w:start w:val="1"/>
      <w:numFmt w:val="lowerLetter"/>
      <w:lvlText w:val="%2."/>
      <w:lvlJc w:val="left"/>
      <w:pPr>
        <w:tabs>
          <w:tab w:val="num" w:pos="1080"/>
        </w:tabs>
        <w:ind w:left="1080" w:hanging="360"/>
      </w:pPr>
      <w:rPr>
        <w:rFonts w:cs="Times New Roman"/>
      </w:rPr>
    </w:lvl>
    <w:lvl w:ilvl="2" w:tplc="FFFFFFFF">
      <w:start w:val="1"/>
      <w:numFmt w:val="lowerRoman"/>
      <w:lvlText w:val="%3."/>
      <w:lvlJc w:val="right"/>
      <w:pPr>
        <w:tabs>
          <w:tab w:val="num" w:pos="1800"/>
        </w:tabs>
        <w:ind w:left="1800" w:hanging="180"/>
      </w:pPr>
      <w:rPr>
        <w:rFonts w:cs="Times New Roman"/>
      </w:rPr>
    </w:lvl>
    <w:lvl w:ilvl="3" w:tplc="FFFFFFFF">
      <w:start w:val="1"/>
      <w:numFmt w:val="decimal"/>
      <w:lvlText w:val="%4."/>
      <w:lvlJc w:val="left"/>
      <w:pPr>
        <w:tabs>
          <w:tab w:val="num" w:pos="2520"/>
        </w:tabs>
        <w:ind w:left="2520" w:hanging="360"/>
      </w:pPr>
      <w:rPr>
        <w:rFonts w:cs="Times New Roman"/>
      </w:rPr>
    </w:lvl>
    <w:lvl w:ilvl="4" w:tplc="FFFFFFFF">
      <w:start w:val="1"/>
      <w:numFmt w:val="lowerLetter"/>
      <w:lvlText w:val="%5."/>
      <w:lvlJc w:val="left"/>
      <w:pPr>
        <w:tabs>
          <w:tab w:val="num" w:pos="3240"/>
        </w:tabs>
        <w:ind w:left="3240" w:hanging="360"/>
      </w:pPr>
      <w:rPr>
        <w:rFonts w:cs="Times New Roman"/>
      </w:rPr>
    </w:lvl>
    <w:lvl w:ilvl="5" w:tplc="FFFFFFFF">
      <w:start w:val="1"/>
      <w:numFmt w:val="lowerRoman"/>
      <w:lvlText w:val="%6."/>
      <w:lvlJc w:val="right"/>
      <w:pPr>
        <w:tabs>
          <w:tab w:val="num" w:pos="3960"/>
        </w:tabs>
        <w:ind w:left="3960" w:hanging="180"/>
      </w:pPr>
      <w:rPr>
        <w:rFonts w:cs="Times New Roman"/>
      </w:rPr>
    </w:lvl>
    <w:lvl w:ilvl="6" w:tplc="FFFFFFFF">
      <w:start w:val="1"/>
      <w:numFmt w:val="decimal"/>
      <w:lvlText w:val="%7."/>
      <w:lvlJc w:val="left"/>
      <w:pPr>
        <w:tabs>
          <w:tab w:val="num" w:pos="4680"/>
        </w:tabs>
        <w:ind w:left="4680" w:hanging="360"/>
      </w:pPr>
      <w:rPr>
        <w:rFonts w:cs="Times New Roman"/>
      </w:rPr>
    </w:lvl>
    <w:lvl w:ilvl="7" w:tplc="FFFFFFFF">
      <w:start w:val="1"/>
      <w:numFmt w:val="lowerLetter"/>
      <w:lvlText w:val="%8."/>
      <w:lvlJc w:val="left"/>
      <w:pPr>
        <w:tabs>
          <w:tab w:val="num" w:pos="5400"/>
        </w:tabs>
        <w:ind w:left="5400" w:hanging="360"/>
      </w:pPr>
      <w:rPr>
        <w:rFonts w:cs="Times New Roman"/>
      </w:rPr>
    </w:lvl>
    <w:lvl w:ilvl="8" w:tplc="FFFFFFFF">
      <w:start w:val="1"/>
      <w:numFmt w:val="lowerRoman"/>
      <w:lvlText w:val="%9."/>
      <w:lvlJc w:val="right"/>
      <w:pPr>
        <w:tabs>
          <w:tab w:val="num" w:pos="6120"/>
        </w:tabs>
        <w:ind w:left="6120" w:hanging="180"/>
      </w:pPr>
      <w:rPr>
        <w:rFonts w:cs="Times New Roman"/>
      </w:rPr>
    </w:lvl>
  </w:abstractNum>
  <w:abstractNum w:abstractNumId="17">
    <w:nsid w:val="6CE550E7"/>
    <w:multiLevelType w:val="multilevel"/>
    <w:tmpl w:val="4AE6AF3A"/>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15"/>
  </w:num>
  <w:num w:numId="11">
    <w:abstractNumId w:val="7"/>
  </w:num>
  <w:num w:numId="12">
    <w:abstractNumId w:val="0"/>
  </w:num>
  <w:num w:numId="13">
    <w:abstractNumId w:val="11"/>
  </w:num>
  <w:num w:numId="14">
    <w:abstractNumId w:val="12"/>
  </w:num>
  <w:num w:numId="15">
    <w:abstractNumId w:val="17"/>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6"/>
  </w:num>
  <w:num w:numId="19">
    <w:abstractNumId w:val="16"/>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sine Gevorgyan">
    <w15:presenceInfo w15:providerId="AD" w15:userId="S::lgevorgyan1@worldbank.org::c4d5b328-081e-487c-b69f-b7f6c5835188"/>
  </w15:person>
  <w15:person w15:author="David Jijelava">
    <w15:presenceInfo w15:providerId="AD" w15:userId="S::djijelava@worldbank.org::65774b9f-8b3e-4ad0-ae1b-2a7d1497f56f"/>
  </w15:person>
  <w15:person w15:author="sonya msryan">
    <w15:presenceInfo w15:providerId="Windows Live" w15:userId="be2b561845ea66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szA3tzCyNDYFIhNLEyUdpeDU4uLM/DyQAqNaAHuiwgksAAAA"/>
  </w:docVars>
  <w:rsids>
    <w:rsidRoot w:val="004A7DEF"/>
    <w:rsid w:val="00001380"/>
    <w:rsid w:val="000020FE"/>
    <w:rsid w:val="00003E54"/>
    <w:rsid w:val="000051EA"/>
    <w:rsid w:val="00007F51"/>
    <w:rsid w:val="00013D01"/>
    <w:rsid w:val="0001685E"/>
    <w:rsid w:val="00017320"/>
    <w:rsid w:val="00022291"/>
    <w:rsid w:val="000262C1"/>
    <w:rsid w:val="0002676A"/>
    <w:rsid w:val="000274DC"/>
    <w:rsid w:val="00031202"/>
    <w:rsid w:val="00031828"/>
    <w:rsid w:val="00031ADB"/>
    <w:rsid w:val="00033D6E"/>
    <w:rsid w:val="000412D2"/>
    <w:rsid w:val="00043AAA"/>
    <w:rsid w:val="00045AFF"/>
    <w:rsid w:val="00050912"/>
    <w:rsid w:val="00066EC9"/>
    <w:rsid w:val="00072C2C"/>
    <w:rsid w:val="000742AE"/>
    <w:rsid w:val="00074EBB"/>
    <w:rsid w:val="000754C1"/>
    <w:rsid w:val="0008514C"/>
    <w:rsid w:val="000874F2"/>
    <w:rsid w:val="0009104D"/>
    <w:rsid w:val="00093205"/>
    <w:rsid w:val="00094662"/>
    <w:rsid w:val="00097BAB"/>
    <w:rsid w:val="00097E57"/>
    <w:rsid w:val="000A262E"/>
    <w:rsid w:val="000A76C1"/>
    <w:rsid w:val="000B0D67"/>
    <w:rsid w:val="000B3371"/>
    <w:rsid w:val="000B3C50"/>
    <w:rsid w:val="000B64F2"/>
    <w:rsid w:val="000C0B99"/>
    <w:rsid w:val="000C3781"/>
    <w:rsid w:val="000C5982"/>
    <w:rsid w:val="000D4F4B"/>
    <w:rsid w:val="000E4390"/>
    <w:rsid w:val="000E44BF"/>
    <w:rsid w:val="000E54D1"/>
    <w:rsid w:val="000E7937"/>
    <w:rsid w:val="000F2CE8"/>
    <w:rsid w:val="000F3430"/>
    <w:rsid w:val="001002E7"/>
    <w:rsid w:val="00102AA9"/>
    <w:rsid w:val="00102C23"/>
    <w:rsid w:val="001117F1"/>
    <w:rsid w:val="001142CC"/>
    <w:rsid w:val="00117CD8"/>
    <w:rsid w:val="00117FBA"/>
    <w:rsid w:val="00123859"/>
    <w:rsid w:val="001248A3"/>
    <w:rsid w:val="00124F3E"/>
    <w:rsid w:val="00132D26"/>
    <w:rsid w:val="00133173"/>
    <w:rsid w:val="00136B4D"/>
    <w:rsid w:val="00143378"/>
    <w:rsid w:val="00143F4C"/>
    <w:rsid w:val="0014435E"/>
    <w:rsid w:val="00146F7F"/>
    <w:rsid w:val="001515C8"/>
    <w:rsid w:val="00157EC1"/>
    <w:rsid w:val="00162316"/>
    <w:rsid w:val="00163577"/>
    <w:rsid w:val="00164524"/>
    <w:rsid w:val="00164B86"/>
    <w:rsid w:val="00177032"/>
    <w:rsid w:val="001771CF"/>
    <w:rsid w:val="00180B85"/>
    <w:rsid w:val="00182702"/>
    <w:rsid w:val="0018498B"/>
    <w:rsid w:val="001849BA"/>
    <w:rsid w:val="0018682E"/>
    <w:rsid w:val="00187C0C"/>
    <w:rsid w:val="00190453"/>
    <w:rsid w:val="001906F6"/>
    <w:rsid w:val="00190D0D"/>
    <w:rsid w:val="00191720"/>
    <w:rsid w:val="00191C8A"/>
    <w:rsid w:val="00193B8A"/>
    <w:rsid w:val="00194BDD"/>
    <w:rsid w:val="00196321"/>
    <w:rsid w:val="00196FF1"/>
    <w:rsid w:val="001A15A8"/>
    <w:rsid w:val="001A1D45"/>
    <w:rsid w:val="001A38DB"/>
    <w:rsid w:val="001A5C7A"/>
    <w:rsid w:val="001A7F75"/>
    <w:rsid w:val="001B070F"/>
    <w:rsid w:val="001B200E"/>
    <w:rsid w:val="001B2AEE"/>
    <w:rsid w:val="001B3E05"/>
    <w:rsid w:val="001B7E03"/>
    <w:rsid w:val="001C046F"/>
    <w:rsid w:val="001C08C9"/>
    <w:rsid w:val="001C2037"/>
    <w:rsid w:val="001C2444"/>
    <w:rsid w:val="001C315C"/>
    <w:rsid w:val="001C381B"/>
    <w:rsid w:val="001C3CE4"/>
    <w:rsid w:val="001D3631"/>
    <w:rsid w:val="001D49B9"/>
    <w:rsid w:val="001D4AE8"/>
    <w:rsid w:val="001D505B"/>
    <w:rsid w:val="001D6C75"/>
    <w:rsid w:val="001D6EC3"/>
    <w:rsid w:val="001E32A1"/>
    <w:rsid w:val="001E6EFF"/>
    <w:rsid w:val="001F5E4C"/>
    <w:rsid w:val="001F71DF"/>
    <w:rsid w:val="0020020B"/>
    <w:rsid w:val="0020562D"/>
    <w:rsid w:val="00205EC4"/>
    <w:rsid w:val="00205F2E"/>
    <w:rsid w:val="0022253B"/>
    <w:rsid w:val="002259F6"/>
    <w:rsid w:val="002318AC"/>
    <w:rsid w:val="0023197E"/>
    <w:rsid w:val="00232369"/>
    <w:rsid w:val="00232CEB"/>
    <w:rsid w:val="00233BEE"/>
    <w:rsid w:val="0023677C"/>
    <w:rsid w:val="00236EA5"/>
    <w:rsid w:val="002374C2"/>
    <w:rsid w:val="00243E0C"/>
    <w:rsid w:val="00246555"/>
    <w:rsid w:val="00247579"/>
    <w:rsid w:val="002502AA"/>
    <w:rsid w:val="0025159B"/>
    <w:rsid w:val="00252DFE"/>
    <w:rsid w:val="00257D50"/>
    <w:rsid w:val="002603FC"/>
    <w:rsid w:val="00260A4C"/>
    <w:rsid w:val="0026346A"/>
    <w:rsid w:val="00263F59"/>
    <w:rsid w:val="00266034"/>
    <w:rsid w:val="00266F7D"/>
    <w:rsid w:val="002707C0"/>
    <w:rsid w:val="00270854"/>
    <w:rsid w:val="00276808"/>
    <w:rsid w:val="002816B6"/>
    <w:rsid w:val="00282A06"/>
    <w:rsid w:val="002847B7"/>
    <w:rsid w:val="0028700E"/>
    <w:rsid w:val="00291A26"/>
    <w:rsid w:val="00291C61"/>
    <w:rsid w:val="00292EB8"/>
    <w:rsid w:val="0029502C"/>
    <w:rsid w:val="00296AB4"/>
    <w:rsid w:val="002972DD"/>
    <w:rsid w:val="002B61F9"/>
    <w:rsid w:val="002B7911"/>
    <w:rsid w:val="002C0C8D"/>
    <w:rsid w:val="002C1AB7"/>
    <w:rsid w:val="002C3F76"/>
    <w:rsid w:val="002D18D8"/>
    <w:rsid w:val="002D5D66"/>
    <w:rsid w:val="002E0DB1"/>
    <w:rsid w:val="002E42CD"/>
    <w:rsid w:val="002F04DE"/>
    <w:rsid w:val="002F0ABD"/>
    <w:rsid w:val="002F1DED"/>
    <w:rsid w:val="002F1F2D"/>
    <w:rsid w:val="002F2BB6"/>
    <w:rsid w:val="002F2F05"/>
    <w:rsid w:val="002F5445"/>
    <w:rsid w:val="002F5A6D"/>
    <w:rsid w:val="00303918"/>
    <w:rsid w:val="003046A1"/>
    <w:rsid w:val="00305413"/>
    <w:rsid w:val="003100CE"/>
    <w:rsid w:val="00311168"/>
    <w:rsid w:val="00311321"/>
    <w:rsid w:val="00313EAB"/>
    <w:rsid w:val="00314407"/>
    <w:rsid w:val="00315485"/>
    <w:rsid w:val="003178D5"/>
    <w:rsid w:val="00320844"/>
    <w:rsid w:val="00320962"/>
    <w:rsid w:val="0032212E"/>
    <w:rsid w:val="00323559"/>
    <w:rsid w:val="00323682"/>
    <w:rsid w:val="00323E9F"/>
    <w:rsid w:val="0032621A"/>
    <w:rsid w:val="003314D0"/>
    <w:rsid w:val="003316DF"/>
    <w:rsid w:val="003321B0"/>
    <w:rsid w:val="00334F3A"/>
    <w:rsid w:val="003360FE"/>
    <w:rsid w:val="003405E0"/>
    <w:rsid w:val="00340BDE"/>
    <w:rsid w:val="0034441F"/>
    <w:rsid w:val="0034462C"/>
    <w:rsid w:val="003453BF"/>
    <w:rsid w:val="00345946"/>
    <w:rsid w:val="0035139A"/>
    <w:rsid w:val="00351701"/>
    <w:rsid w:val="00357386"/>
    <w:rsid w:val="003625C1"/>
    <w:rsid w:val="0036286B"/>
    <w:rsid w:val="003658A2"/>
    <w:rsid w:val="00371995"/>
    <w:rsid w:val="003852A4"/>
    <w:rsid w:val="003873A7"/>
    <w:rsid w:val="00393AA7"/>
    <w:rsid w:val="00395A39"/>
    <w:rsid w:val="003973B8"/>
    <w:rsid w:val="003A11F9"/>
    <w:rsid w:val="003A74E7"/>
    <w:rsid w:val="003B1858"/>
    <w:rsid w:val="003B20ED"/>
    <w:rsid w:val="003B463D"/>
    <w:rsid w:val="003B642F"/>
    <w:rsid w:val="003C1654"/>
    <w:rsid w:val="003C3281"/>
    <w:rsid w:val="003C4E6A"/>
    <w:rsid w:val="003D1051"/>
    <w:rsid w:val="003D39F7"/>
    <w:rsid w:val="003D5A62"/>
    <w:rsid w:val="003D6261"/>
    <w:rsid w:val="003D646C"/>
    <w:rsid w:val="003D6BD0"/>
    <w:rsid w:val="003E21D8"/>
    <w:rsid w:val="003E3B30"/>
    <w:rsid w:val="003E4F45"/>
    <w:rsid w:val="003E5967"/>
    <w:rsid w:val="004016D0"/>
    <w:rsid w:val="0040249B"/>
    <w:rsid w:val="004029BC"/>
    <w:rsid w:val="00404D9A"/>
    <w:rsid w:val="00406D66"/>
    <w:rsid w:val="00407ADC"/>
    <w:rsid w:val="0041059D"/>
    <w:rsid w:val="00410777"/>
    <w:rsid w:val="00411923"/>
    <w:rsid w:val="00422AA0"/>
    <w:rsid w:val="00425E69"/>
    <w:rsid w:val="00431161"/>
    <w:rsid w:val="004316DF"/>
    <w:rsid w:val="00432EE8"/>
    <w:rsid w:val="0043366C"/>
    <w:rsid w:val="004343A7"/>
    <w:rsid w:val="0044018A"/>
    <w:rsid w:val="00441256"/>
    <w:rsid w:val="00444FE5"/>
    <w:rsid w:val="00447211"/>
    <w:rsid w:val="00451588"/>
    <w:rsid w:val="004572A0"/>
    <w:rsid w:val="00460E50"/>
    <w:rsid w:val="0046115B"/>
    <w:rsid w:val="00461BA7"/>
    <w:rsid w:val="00462E4E"/>
    <w:rsid w:val="0046301F"/>
    <w:rsid w:val="004641D3"/>
    <w:rsid w:val="00470B1B"/>
    <w:rsid w:val="00475A16"/>
    <w:rsid w:val="00477468"/>
    <w:rsid w:val="00480715"/>
    <w:rsid w:val="00486495"/>
    <w:rsid w:val="00487B01"/>
    <w:rsid w:val="00490F1C"/>
    <w:rsid w:val="00491A25"/>
    <w:rsid w:val="004924C6"/>
    <w:rsid w:val="00494B2C"/>
    <w:rsid w:val="004A0BC8"/>
    <w:rsid w:val="004A159B"/>
    <w:rsid w:val="004A20AF"/>
    <w:rsid w:val="004A223F"/>
    <w:rsid w:val="004A69DD"/>
    <w:rsid w:val="004A75EC"/>
    <w:rsid w:val="004A7B0C"/>
    <w:rsid w:val="004A7DEF"/>
    <w:rsid w:val="004B2234"/>
    <w:rsid w:val="004B2850"/>
    <w:rsid w:val="004B3311"/>
    <w:rsid w:val="004B4282"/>
    <w:rsid w:val="004B5B53"/>
    <w:rsid w:val="004B6EA5"/>
    <w:rsid w:val="004B768E"/>
    <w:rsid w:val="004C2657"/>
    <w:rsid w:val="004C335F"/>
    <w:rsid w:val="004C41E7"/>
    <w:rsid w:val="004C7623"/>
    <w:rsid w:val="004D053F"/>
    <w:rsid w:val="004D1EF3"/>
    <w:rsid w:val="004D25A1"/>
    <w:rsid w:val="004D5F67"/>
    <w:rsid w:val="004E4418"/>
    <w:rsid w:val="004F12FD"/>
    <w:rsid w:val="004F325F"/>
    <w:rsid w:val="004F399D"/>
    <w:rsid w:val="004F5842"/>
    <w:rsid w:val="004F6F75"/>
    <w:rsid w:val="00504F68"/>
    <w:rsid w:val="005051B5"/>
    <w:rsid w:val="00506E21"/>
    <w:rsid w:val="00506E8B"/>
    <w:rsid w:val="005111EC"/>
    <w:rsid w:val="005117B6"/>
    <w:rsid w:val="00513ED9"/>
    <w:rsid w:val="00514EFC"/>
    <w:rsid w:val="005169A6"/>
    <w:rsid w:val="005256A8"/>
    <w:rsid w:val="00526941"/>
    <w:rsid w:val="00527A09"/>
    <w:rsid w:val="00534C77"/>
    <w:rsid w:val="0054036C"/>
    <w:rsid w:val="00545144"/>
    <w:rsid w:val="00545BBC"/>
    <w:rsid w:val="0054799B"/>
    <w:rsid w:val="005505CF"/>
    <w:rsid w:val="0055378E"/>
    <w:rsid w:val="0055455B"/>
    <w:rsid w:val="00557C6E"/>
    <w:rsid w:val="00560879"/>
    <w:rsid w:val="00561623"/>
    <w:rsid w:val="005619E2"/>
    <w:rsid w:val="00561EC5"/>
    <w:rsid w:val="00562C23"/>
    <w:rsid w:val="005635E6"/>
    <w:rsid w:val="00563B5C"/>
    <w:rsid w:val="00563DA5"/>
    <w:rsid w:val="0056442B"/>
    <w:rsid w:val="00570788"/>
    <w:rsid w:val="0057158B"/>
    <w:rsid w:val="00571AEE"/>
    <w:rsid w:val="00571EB9"/>
    <w:rsid w:val="005730D3"/>
    <w:rsid w:val="00573C92"/>
    <w:rsid w:val="005742DB"/>
    <w:rsid w:val="00574650"/>
    <w:rsid w:val="00576FDA"/>
    <w:rsid w:val="00583B5E"/>
    <w:rsid w:val="005842BC"/>
    <w:rsid w:val="00584CF6"/>
    <w:rsid w:val="00586E74"/>
    <w:rsid w:val="00595E57"/>
    <w:rsid w:val="00596D9B"/>
    <w:rsid w:val="005A3926"/>
    <w:rsid w:val="005A6AD5"/>
    <w:rsid w:val="005A6CC8"/>
    <w:rsid w:val="005B1870"/>
    <w:rsid w:val="005B209C"/>
    <w:rsid w:val="005B3F29"/>
    <w:rsid w:val="005C20B8"/>
    <w:rsid w:val="005C4B17"/>
    <w:rsid w:val="005C547B"/>
    <w:rsid w:val="005C5CB9"/>
    <w:rsid w:val="005C792C"/>
    <w:rsid w:val="005E029A"/>
    <w:rsid w:val="005E06DD"/>
    <w:rsid w:val="005E6AAF"/>
    <w:rsid w:val="005E7C8A"/>
    <w:rsid w:val="005F3DF6"/>
    <w:rsid w:val="005F5C9D"/>
    <w:rsid w:val="005F63A3"/>
    <w:rsid w:val="005F647E"/>
    <w:rsid w:val="005F6630"/>
    <w:rsid w:val="005F6F1B"/>
    <w:rsid w:val="005F7140"/>
    <w:rsid w:val="0060012F"/>
    <w:rsid w:val="006032CE"/>
    <w:rsid w:val="00603AFB"/>
    <w:rsid w:val="00606BA7"/>
    <w:rsid w:val="00607D69"/>
    <w:rsid w:val="00607E25"/>
    <w:rsid w:val="00610DCD"/>
    <w:rsid w:val="00622BAF"/>
    <w:rsid w:val="0063026E"/>
    <w:rsid w:val="00632A2F"/>
    <w:rsid w:val="0063575F"/>
    <w:rsid w:val="006422EF"/>
    <w:rsid w:val="00644E91"/>
    <w:rsid w:val="006470CC"/>
    <w:rsid w:val="0064769D"/>
    <w:rsid w:val="0066135C"/>
    <w:rsid w:val="00664ABC"/>
    <w:rsid w:val="0066526B"/>
    <w:rsid w:val="00665EDF"/>
    <w:rsid w:val="006660F6"/>
    <w:rsid w:val="006735F1"/>
    <w:rsid w:val="00681272"/>
    <w:rsid w:val="0068143A"/>
    <w:rsid w:val="00682A00"/>
    <w:rsid w:val="00683506"/>
    <w:rsid w:val="00684CEE"/>
    <w:rsid w:val="00686AC3"/>
    <w:rsid w:val="0069013D"/>
    <w:rsid w:val="00691B95"/>
    <w:rsid w:val="0069592E"/>
    <w:rsid w:val="0069645C"/>
    <w:rsid w:val="00697679"/>
    <w:rsid w:val="006A3494"/>
    <w:rsid w:val="006B037E"/>
    <w:rsid w:val="006B1E99"/>
    <w:rsid w:val="006B5356"/>
    <w:rsid w:val="006B5487"/>
    <w:rsid w:val="006B6838"/>
    <w:rsid w:val="006D1490"/>
    <w:rsid w:val="006D4522"/>
    <w:rsid w:val="006D6F59"/>
    <w:rsid w:val="006E0094"/>
    <w:rsid w:val="006E1790"/>
    <w:rsid w:val="006E28BD"/>
    <w:rsid w:val="006E6766"/>
    <w:rsid w:val="006F430D"/>
    <w:rsid w:val="006F5AC8"/>
    <w:rsid w:val="006F5DEA"/>
    <w:rsid w:val="006F5FD9"/>
    <w:rsid w:val="00701E56"/>
    <w:rsid w:val="007028C1"/>
    <w:rsid w:val="00703AD9"/>
    <w:rsid w:val="0070438A"/>
    <w:rsid w:val="00704B0A"/>
    <w:rsid w:val="00707130"/>
    <w:rsid w:val="00720D73"/>
    <w:rsid w:val="007214BA"/>
    <w:rsid w:val="00722ED6"/>
    <w:rsid w:val="00725A7B"/>
    <w:rsid w:val="00725B09"/>
    <w:rsid w:val="007264FE"/>
    <w:rsid w:val="007307BD"/>
    <w:rsid w:val="007338CF"/>
    <w:rsid w:val="007339AB"/>
    <w:rsid w:val="00741206"/>
    <w:rsid w:val="0074395F"/>
    <w:rsid w:val="00751C1F"/>
    <w:rsid w:val="007555DE"/>
    <w:rsid w:val="00755FED"/>
    <w:rsid w:val="00756320"/>
    <w:rsid w:val="00761E33"/>
    <w:rsid w:val="00763FAC"/>
    <w:rsid w:val="00764CBF"/>
    <w:rsid w:val="007659BE"/>
    <w:rsid w:val="00766F1B"/>
    <w:rsid w:val="00767C07"/>
    <w:rsid w:val="0077212C"/>
    <w:rsid w:val="007722B1"/>
    <w:rsid w:val="0077431C"/>
    <w:rsid w:val="00776492"/>
    <w:rsid w:val="007872A9"/>
    <w:rsid w:val="00790D69"/>
    <w:rsid w:val="00791948"/>
    <w:rsid w:val="0079241B"/>
    <w:rsid w:val="00794C80"/>
    <w:rsid w:val="007971CA"/>
    <w:rsid w:val="007B212B"/>
    <w:rsid w:val="007B449F"/>
    <w:rsid w:val="007B7CDD"/>
    <w:rsid w:val="007C08A6"/>
    <w:rsid w:val="007C150E"/>
    <w:rsid w:val="007C37B3"/>
    <w:rsid w:val="007D3A8C"/>
    <w:rsid w:val="007D6E0D"/>
    <w:rsid w:val="007E0934"/>
    <w:rsid w:val="007E1C92"/>
    <w:rsid w:val="007E3B3D"/>
    <w:rsid w:val="007E43BB"/>
    <w:rsid w:val="007F47CA"/>
    <w:rsid w:val="007F6051"/>
    <w:rsid w:val="008020EB"/>
    <w:rsid w:val="008028F9"/>
    <w:rsid w:val="00803A82"/>
    <w:rsid w:val="008075D5"/>
    <w:rsid w:val="0081175A"/>
    <w:rsid w:val="00813493"/>
    <w:rsid w:val="008135EF"/>
    <w:rsid w:val="00814670"/>
    <w:rsid w:val="00815EE1"/>
    <w:rsid w:val="00817DAC"/>
    <w:rsid w:val="00817E4A"/>
    <w:rsid w:val="0082037D"/>
    <w:rsid w:val="00830C3C"/>
    <w:rsid w:val="0083276B"/>
    <w:rsid w:val="00832AF9"/>
    <w:rsid w:val="00833C8E"/>
    <w:rsid w:val="0083553B"/>
    <w:rsid w:val="008363AB"/>
    <w:rsid w:val="00837BF3"/>
    <w:rsid w:val="0084057B"/>
    <w:rsid w:val="008408FB"/>
    <w:rsid w:val="00841BE1"/>
    <w:rsid w:val="008429FE"/>
    <w:rsid w:val="00842EFE"/>
    <w:rsid w:val="00842F69"/>
    <w:rsid w:val="0084357B"/>
    <w:rsid w:val="008441BE"/>
    <w:rsid w:val="0084422E"/>
    <w:rsid w:val="00845959"/>
    <w:rsid w:val="00845E98"/>
    <w:rsid w:val="008505B2"/>
    <w:rsid w:val="008517C8"/>
    <w:rsid w:val="0085289B"/>
    <w:rsid w:val="00852965"/>
    <w:rsid w:val="00856F5C"/>
    <w:rsid w:val="00857387"/>
    <w:rsid w:val="00857B97"/>
    <w:rsid w:val="00862109"/>
    <w:rsid w:val="008757A8"/>
    <w:rsid w:val="0087760A"/>
    <w:rsid w:val="00877D74"/>
    <w:rsid w:val="00880571"/>
    <w:rsid w:val="00880DA5"/>
    <w:rsid w:val="008815AB"/>
    <w:rsid w:val="0088315E"/>
    <w:rsid w:val="00887F44"/>
    <w:rsid w:val="00895580"/>
    <w:rsid w:val="00895CA9"/>
    <w:rsid w:val="008972FB"/>
    <w:rsid w:val="008A2185"/>
    <w:rsid w:val="008A485E"/>
    <w:rsid w:val="008A659D"/>
    <w:rsid w:val="008A7FD3"/>
    <w:rsid w:val="008B104A"/>
    <w:rsid w:val="008B5525"/>
    <w:rsid w:val="008B561D"/>
    <w:rsid w:val="008B5BD9"/>
    <w:rsid w:val="008B769B"/>
    <w:rsid w:val="008C0943"/>
    <w:rsid w:val="008C2F91"/>
    <w:rsid w:val="008D27B0"/>
    <w:rsid w:val="008E0AE9"/>
    <w:rsid w:val="008E38D1"/>
    <w:rsid w:val="008E5FE0"/>
    <w:rsid w:val="008E61E6"/>
    <w:rsid w:val="008E6B1B"/>
    <w:rsid w:val="008E6E5F"/>
    <w:rsid w:val="008F75BC"/>
    <w:rsid w:val="009014B1"/>
    <w:rsid w:val="00910C64"/>
    <w:rsid w:val="00911CCC"/>
    <w:rsid w:val="009124E7"/>
    <w:rsid w:val="00913638"/>
    <w:rsid w:val="0091429A"/>
    <w:rsid w:val="0091498E"/>
    <w:rsid w:val="00920B8C"/>
    <w:rsid w:val="0092326E"/>
    <w:rsid w:val="00924D26"/>
    <w:rsid w:val="0092749A"/>
    <w:rsid w:val="009276BD"/>
    <w:rsid w:val="0094034C"/>
    <w:rsid w:val="00941089"/>
    <w:rsid w:val="00942F16"/>
    <w:rsid w:val="00943FAE"/>
    <w:rsid w:val="00944585"/>
    <w:rsid w:val="00944EC8"/>
    <w:rsid w:val="00945CBC"/>
    <w:rsid w:val="00946C50"/>
    <w:rsid w:val="0094790B"/>
    <w:rsid w:val="0095011D"/>
    <w:rsid w:val="00954206"/>
    <w:rsid w:val="009545BB"/>
    <w:rsid w:val="0095512C"/>
    <w:rsid w:val="009576F6"/>
    <w:rsid w:val="00960192"/>
    <w:rsid w:val="00976CE0"/>
    <w:rsid w:val="00977800"/>
    <w:rsid w:val="00977CD9"/>
    <w:rsid w:val="00983544"/>
    <w:rsid w:val="009907AD"/>
    <w:rsid w:val="009A0D4F"/>
    <w:rsid w:val="009A4967"/>
    <w:rsid w:val="009A63CF"/>
    <w:rsid w:val="009A6671"/>
    <w:rsid w:val="009A77BF"/>
    <w:rsid w:val="009A7937"/>
    <w:rsid w:val="009B118C"/>
    <w:rsid w:val="009B1D42"/>
    <w:rsid w:val="009B3783"/>
    <w:rsid w:val="009C0224"/>
    <w:rsid w:val="009C0E7A"/>
    <w:rsid w:val="009C1754"/>
    <w:rsid w:val="009C60CD"/>
    <w:rsid w:val="009C627A"/>
    <w:rsid w:val="009D0214"/>
    <w:rsid w:val="009D1012"/>
    <w:rsid w:val="009D1972"/>
    <w:rsid w:val="009D3619"/>
    <w:rsid w:val="009D403B"/>
    <w:rsid w:val="009D571C"/>
    <w:rsid w:val="009D652E"/>
    <w:rsid w:val="009D66C0"/>
    <w:rsid w:val="009E1BD9"/>
    <w:rsid w:val="009E2A10"/>
    <w:rsid w:val="009E3E0D"/>
    <w:rsid w:val="009E4163"/>
    <w:rsid w:val="009E524B"/>
    <w:rsid w:val="00A01004"/>
    <w:rsid w:val="00A01C22"/>
    <w:rsid w:val="00A02DCE"/>
    <w:rsid w:val="00A03301"/>
    <w:rsid w:val="00A056B2"/>
    <w:rsid w:val="00A0582B"/>
    <w:rsid w:val="00A05CA4"/>
    <w:rsid w:val="00A10CBE"/>
    <w:rsid w:val="00A129C0"/>
    <w:rsid w:val="00A1445D"/>
    <w:rsid w:val="00A15EDB"/>
    <w:rsid w:val="00A209DA"/>
    <w:rsid w:val="00A219C3"/>
    <w:rsid w:val="00A22E38"/>
    <w:rsid w:val="00A26DD1"/>
    <w:rsid w:val="00A277A5"/>
    <w:rsid w:val="00A30E62"/>
    <w:rsid w:val="00A32CE8"/>
    <w:rsid w:val="00A33705"/>
    <w:rsid w:val="00A349E4"/>
    <w:rsid w:val="00A3764A"/>
    <w:rsid w:val="00A4141D"/>
    <w:rsid w:val="00A42190"/>
    <w:rsid w:val="00A435ED"/>
    <w:rsid w:val="00A43918"/>
    <w:rsid w:val="00A514C9"/>
    <w:rsid w:val="00A5730D"/>
    <w:rsid w:val="00A60E60"/>
    <w:rsid w:val="00A63EB8"/>
    <w:rsid w:val="00A65F73"/>
    <w:rsid w:val="00A7261C"/>
    <w:rsid w:val="00A73147"/>
    <w:rsid w:val="00A75AE4"/>
    <w:rsid w:val="00A7610E"/>
    <w:rsid w:val="00A8395D"/>
    <w:rsid w:val="00A86160"/>
    <w:rsid w:val="00A86D4B"/>
    <w:rsid w:val="00A87CBD"/>
    <w:rsid w:val="00A90D53"/>
    <w:rsid w:val="00A93C4D"/>
    <w:rsid w:val="00A97033"/>
    <w:rsid w:val="00A972D1"/>
    <w:rsid w:val="00AA1A36"/>
    <w:rsid w:val="00AA1D69"/>
    <w:rsid w:val="00AA3A9E"/>
    <w:rsid w:val="00AA6EEB"/>
    <w:rsid w:val="00AA714C"/>
    <w:rsid w:val="00AB14FC"/>
    <w:rsid w:val="00AC4526"/>
    <w:rsid w:val="00AD3146"/>
    <w:rsid w:val="00AD3BAD"/>
    <w:rsid w:val="00AD405F"/>
    <w:rsid w:val="00AD7AB9"/>
    <w:rsid w:val="00AE2AC8"/>
    <w:rsid w:val="00AE7141"/>
    <w:rsid w:val="00AF04A5"/>
    <w:rsid w:val="00AF257F"/>
    <w:rsid w:val="00AF37E5"/>
    <w:rsid w:val="00AF3D98"/>
    <w:rsid w:val="00AF519D"/>
    <w:rsid w:val="00AF5E6D"/>
    <w:rsid w:val="00B0148E"/>
    <w:rsid w:val="00B0211F"/>
    <w:rsid w:val="00B0282E"/>
    <w:rsid w:val="00B044BC"/>
    <w:rsid w:val="00B04848"/>
    <w:rsid w:val="00B05916"/>
    <w:rsid w:val="00B0703E"/>
    <w:rsid w:val="00B10C4B"/>
    <w:rsid w:val="00B117CE"/>
    <w:rsid w:val="00B11A7D"/>
    <w:rsid w:val="00B26146"/>
    <w:rsid w:val="00B303AD"/>
    <w:rsid w:val="00B34B36"/>
    <w:rsid w:val="00B37127"/>
    <w:rsid w:val="00B43153"/>
    <w:rsid w:val="00B4350E"/>
    <w:rsid w:val="00B43DB6"/>
    <w:rsid w:val="00B472AB"/>
    <w:rsid w:val="00B51210"/>
    <w:rsid w:val="00B53A0D"/>
    <w:rsid w:val="00B64EC5"/>
    <w:rsid w:val="00B7057B"/>
    <w:rsid w:val="00B72E0C"/>
    <w:rsid w:val="00B75631"/>
    <w:rsid w:val="00B80147"/>
    <w:rsid w:val="00B8493B"/>
    <w:rsid w:val="00B851EE"/>
    <w:rsid w:val="00B86681"/>
    <w:rsid w:val="00B906FB"/>
    <w:rsid w:val="00B927FB"/>
    <w:rsid w:val="00B930AA"/>
    <w:rsid w:val="00B93DDF"/>
    <w:rsid w:val="00B962DA"/>
    <w:rsid w:val="00B96918"/>
    <w:rsid w:val="00B9713C"/>
    <w:rsid w:val="00BA0271"/>
    <w:rsid w:val="00BA1214"/>
    <w:rsid w:val="00BA2613"/>
    <w:rsid w:val="00BB0BB7"/>
    <w:rsid w:val="00BB2DD4"/>
    <w:rsid w:val="00BC0AC3"/>
    <w:rsid w:val="00BC1FAB"/>
    <w:rsid w:val="00BC3A17"/>
    <w:rsid w:val="00BC4413"/>
    <w:rsid w:val="00BD220C"/>
    <w:rsid w:val="00BD23D1"/>
    <w:rsid w:val="00BD280B"/>
    <w:rsid w:val="00BD2BFE"/>
    <w:rsid w:val="00BD3DDF"/>
    <w:rsid w:val="00BD48C6"/>
    <w:rsid w:val="00BD4EC5"/>
    <w:rsid w:val="00BD53A7"/>
    <w:rsid w:val="00BD7C66"/>
    <w:rsid w:val="00BD7CB0"/>
    <w:rsid w:val="00BE2810"/>
    <w:rsid w:val="00BE3797"/>
    <w:rsid w:val="00BE6272"/>
    <w:rsid w:val="00BE64E7"/>
    <w:rsid w:val="00BE7E2D"/>
    <w:rsid w:val="00BF3CFC"/>
    <w:rsid w:val="00BF49BA"/>
    <w:rsid w:val="00BF4D76"/>
    <w:rsid w:val="00BF531A"/>
    <w:rsid w:val="00BF5CA3"/>
    <w:rsid w:val="00BF6A2B"/>
    <w:rsid w:val="00C013EE"/>
    <w:rsid w:val="00C01A22"/>
    <w:rsid w:val="00C02D99"/>
    <w:rsid w:val="00C07584"/>
    <w:rsid w:val="00C13B94"/>
    <w:rsid w:val="00C14AF5"/>
    <w:rsid w:val="00C15D0B"/>
    <w:rsid w:val="00C16ADB"/>
    <w:rsid w:val="00C17B65"/>
    <w:rsid w:val="00C234AA"/>
    <w:rsid w:val="00C24911"/>
    <w:rsid w:val="00C259DD"/>
    <w:rsid w:val="00C25A2C"/>
    <w:rsid w:val="00C2714A"/>
    <w:rsid w:val="00C3107C"/>
    <w:rsid w:val="00C32957"/>
    <w:rsid w:val="00C33D31"/>
    <w:rsid w:val="00C36DD6"/>
    <w:rsid w:val="00C40586"/>
    <w:rsid w:val="00C43D25"/>
    <w:rsid w:val="00C442D2"/>
    <w:rsid w:val="00C45682"/>
    <w:rsid w:val="00C45C02"/>
    <w:rsid w:val="00C47A83"/>
    <w:rsid w:val="00C50DF8"/>
    <w:rsid w:val="00C51C47"/>
    <w:rsid w:val="00C5405F"/>
    <w:rsid w:val="00C55A62"/>
    <w:rsid w:val="00C56120"/>
    <w:rsid w:val="00C56A52"/>
    <w:rsid w:val="00C5728B"/>
    <w:rsid w:val="00C61390"/>
    <w:rsid w:val="00C61834"/>
    <w:rsid w:val="00C634AB"/>
    <w:rsid w:val="00C63520"/>
    <w:rsid w:val="00C656F6"/>
    <w:rsid w:val="00C71E60"/>
    <w:rsid w:val="00C74194"/>
    <w:rsid w:val="00C7440F"/>
    <w:rsid w:val="00C81145"/>
    <w:rsid w:val="00C81200"/>
    <w:rsid w:val="00C81DA9"/>
    <w:rsid w:val="00C82591"/>
    <w:rsid w:val="00C86EDE"/>
    <w:rsid w:val="00C878FE"/>
    <w:rsid w:val="00C87A3A"/>
    <w:rsid w:val="00C90A59"/>
    <w:rsid w:val="00C90D20"/>
    <w:rsid w:val="00C9298C"/>
    <w:rsid w:val="00C94B1A"/>
    <w:rsid w:val="00CA04D2"/>
    <w:rsid w:val="00CA0789"/>
    <w:rsid w:val="00CA1EFC"/>
    <w:rsid w:val="00CA203B"/>
    <w:rsid w:val="00CA23C7"/>
    <w:rsid w:val="00CA37A2"/>
    <w:rsid w:val="00CA6EF6"/>
    <w:rsid w:val="00CA7988"/>
    <w:rsid w:val="00CB0858"/>
    <w:rsid w:val="00CB1B96"/>
    <w:rsid w:val="00CB1CA8"/>
    <w:rsid w:val="00CB686B"/>
    <w:rsid w:val="00CC030B"/>
    <w:rsid w:val="00CC1AC1"/>
    <w:rsid w:val="00CC27F6"/>
    <w:rsid w:val="00CC5A23"/>
    <w:rsid w:val="00CC630D"/>
    <w:rsid w:val="00CC6857"/>
    <w:rsid w:val="00CC73E2"/>
    <w:rsid w:val="00CC77E0"/>
    <w:rsid w:val="00CD244F"/>
    <w:rsid w:val="00CD2543"/>
    <w:rsid w:val="00CD42B0"/>
    <w:rsid w:val="00CD6475"/>
    <w:rsid w:val="00CD734A"/>
    <w:rsid w:val="00CD7E68"/>
    <w:rsid w:val="00CE07FD"/>
    <w:rsid w:val="00CE1B68"/>
    <w:rsid w:val="00CE41D5"/>
    <w:rsid w:val="00CE46C9"/>
    <w:rsid w:val="00CE53A5"/>
    <w:rsid w:val="00CE582C"/>
    <w:rsid w:val="00CF320A"/>
    <w:rsid w:val="00CF4F21"/>
    <w:rsid w:val="00CF7041"/>
    <w:rsid w:val="00CF7F98"/>
    <w:rsid w:val="00D021CB"/>
    <w:rsid w:val="00D1021E"/>
    <w:rsid w:val="00D12D86"/>
    <w:rsid w:val="00D14332"/>
    <w:rsid w:val="00D149F5"/>
    <w:rsid w:val="00D16D00"/>
    <w:rsid w:val="00D21BFA"/>
    <w:rsid w:val="00D236A9"/>
    <w:rsid w:val="00D272A8"/>
    <w:rsid w:val="00D3241A"/>
    <w:rsid w:val="00D3498E"/>
    <w:rsid w:val="00D34D1E"/>
    <w:rsid w:val="00D3519E"/>
    <w:rsid w:val="00D3620D"/>
    <w:rsid w:val="00D36D64"/>
    <w:rsid w:val="00D445A1"/>
    <w:rsid w:val="00D44A08"/>
    <w:rsid w:val="00D450D4"/>
    <w:rsid w:val="00D45441"/>
    <w:rsid w:val="00D465D8"/>
    <w:rsid w:val="00D46616"/>
    <w:rsid w:val="00D503FA"/>
    <w:rsid w:val="00D5144C"/>
    <w:rsid w:val="00D54678"/>
    <w:rsid w:val="00D56188"/>
    <w:rsid w:val="00D569FD"/>
    <w:rsid w:val="00D56F4D"/>
    <w:rsid w:val="00D609B1"/>
    <w:rsid w:val="00D61D5D"/>
    <w:rsid w:val="00D62E4E"/>
    <w:rsid w:val="00D63CEE"/>
    <w:rsid w:val="00D63F21"/>
    <w:rsid w:val="00D6469B"/>
    <w:rsid w:val="00D64BEA"/>
    <w:rsid w:val="00D64D1F"/>
    <w:rsid w:val="00D6781B"/>
    <w:rsid w:val="00D6785E"/>
    <w:rsid w:val="00D700EA"/>
    <w:rsid w:val="00D70DB2"/>
    <w:rsid w:val="00D735DC"/>
    <w:rsid w:val="00D739BF"/>
    <w:rsid w:val="00D73EB2"/>
    <w:rsid w:val="00D73FD1"/>
    <w:rsid w:val="00D771AE"/>
    <w:rsid w:val="00D77DCE"/>
    <w:rsid w:val="00D808B3"/>
    <w:rsid w:val="00D81569"/>
    <w:rsid w:val="00D83089"/>
    <w:rsid w:val="00D841D6"/>
    <w:rsid w:val="00D865B4"/>
    <w:rsid w:val="00D86C64"/>
    <w:rsid w:val="00D86F93"/>
    <w:rsid w:val="00D87A79"/>
    <w:rsid w:val="00D90467"/>
    <w:rsid w:val="00D90A0B"/>
    <w:rsid w:val="00D92E69"/>
    <w:rsid w:val="00D931DE"/>
    <w:rsid w:val="00D942B1"/>
    <w:rsid w:val="00D952B8"/>
    <w:rsid w:val="00D95853"/>
    <w:rsid w:val="00DA112C"/>
    <w:rsid w:val="00DA21C0"/>
    <w:rsid w:val="00DA5AB7"/>
    <w:rsid w:val="00DB4159"/>
    <w:rsid w:val="00DB76E8"/>
    <w:rsid w:val="00DB7BD7"/>
    <w:rsid w:val="00DC11F0"/>
    <w:rsid w:val="00DC35A0"/>
    <w:rsid w:val="00DC4F09"/>
    <w:rsid w:val="00DC5E28"/>
    <w:rsid w:val="00DC7CFD"/>
    <w:rsid w:val="00DC7FEB"/>
    <w:rsid w:val="00DD07FB"/>
    <w:rsid w:val="00DD0BAE"/>
    <w:rsid w:val="00DD1C97"/>
    <w:rsid w:val="00DD3A1B"/>
    <w:rsid w:val="00DD559A"/>
    <w:rsid w:val="00DD57A1"/>
    <w:rsid w:val="00DD6F5A"/>
    <w:rsid w:val="00DD705E"/>
    <w:rsid w:val="00DD718F"/>
    <w:rsid w:val="00DD7BFD"/>
    <w:rsid w:val="00DD7C6A"/>
    <w:rsid w:val="00DD7CD3"/>
    <w:rsid w:val="00DE20D2"/>
    <w:rsid w:val="00DE440B"/>
    <w:rsid w:val="00DF2AD1"/>
    <w:rsid w:val="00DF3959"/>
    <w:rsid w:val="00DF3DC9"/>
    <w:rsid w:val="00DF4A49"/>
    <w:rsid w:val="00DF7D4F"/>
    <w:rsid w:val="00E006F2"/>
    <w:rsid w:val="00E0201E"/>
    <w:rsid w:val="00E044C3"/>
    <w:rsid w:val="00E07C15"/>
    <w:rsid w:val="00E114CB"/>
    <w:rsid w:val="00E1238B"/>
    <w:rsid w:val="00E1375C"/>
    <w:rsid w:val="00E2321C"/>
    <w:rsid w:val="00E23D21"/>
    <w:rsid w:val="00E248A7"/>
    <w:rsid w:val="00E24D71"/>
    <w:rsid w:val="00E25768"/>
    <w:rsid w:val="00E314A2"/>
    <w:rsid w:val="00E31A8D"/>
    <w:rsid w:val="00E321FA"/>
    <w:rsid w:val="00E37049"/>
    <w:rsid w:val="00E37600"/>
    <w:rsid w:val="00E37DC4"/>
    <w:rsid w:val="00E41621"/>
    <w:rsid w:val="00E4278B"/>
    <w:rsid w:val="00E44AF4"/>
    <w:rsid w:val="00E477C1"/>
    <w:rsid w:val="00E53E1A"/>
    <w:rsid w:val="00E6011B"/>
    <w:rsid w:val="00E63A24"/>
    <w:rsid w:val="00E67548"/>
    <w:rsid w:val="00E72F70"/>
    <w:rsid w:val="00E76B4C"/>
    <w:rsid w:val="00E776E1"/>
    <w:rsid w:val="00E8293D"/>
    <w:rsid w:val="00E83F7A"/>
    <w:rsid w:val="00E86A30"/>
    <w:rsid w:val="00E873FA"/>
    <w:rsid w:val="00E91A1F"/>
    <w:rsid w:val="00E91C09"/>
    <w:rsid w:val="00E920B7"/>
    <w:rsid w:val="00EA1A10"/>
    <w:rsid w:val="00EA3EB3"/>
    <w:rsid w:val="00EA45F9"/>
    <w:rsid w:val="00EA77D5"/>
    <w:rsid w:val="00EB1873"/>
    <w:rsid w:val="00EB37C9"/>
    <w:rsid w:val="00EB402A"/>
    <w:rsid w:val="00EB5A7E"/>
    <w:rsid w:val="00EB6984"/>
    <w:rsid w:val="00EC03B6"/>
    <w:rsid w:val="00EC0873"/>
    <w:rsid w:val="00EC3F8B"/>
    <w:rsid w:val="00ED1546"/>
    <w:rsid w:val="00ED2157"/>
    <w:rsid w:val="00ED26FA"/>
    <w:rsid w:val="00ED50BA"/>
    <w:rsid w:val="00ED5563"/>
    <w:rsid w:val="00ED6AC1"/>
    <w:rsid w:val="00EE2A53"/>
    <w:rsid w:val="00EF07D8"/>
    <w:rsid w:val="00EF3007"/>
    <w:rsid w:val="00EF36B8"/>
    <w:rsid w:val="00EF658E"/>
    <w:rsid w:val="00EF6718"/>
    <w:rsid w:val="00EF6D88"/>
    <w:rsid w:val="00F00EC5"/>
    <w:rsid w:val="00F010CC"/>
    <w:rsid w:val="00F071CD"/>
    <w:rsid w:val="00F07B16"/>
    <w:rsid w:val="00F15B43"/>
    <w:rsid w:val="00F20085"/>
    <w:rsid w:val="00F24AB7"/>
    <w:rsid w:val="00F259B9"/>
    <w:rsid w:val="00F300A4"/>
    <w:rsid w:val="00F30D3A"/>
    <w:rsid w:val="00F34026"/>
    <w:rsid w:val="00F372B5"/>
    <w:rsid w:val="00F375E9"/>
    <w:rsid w:val="00F40A58"/>
    <w:rsid w:val="00F41EF3"/>
    <w:rsid w:val="00F41F4E"/>
    <w:rsid w:val="00F53C34"/>
    <w:rsid w:val="00F57DC8"/>
    <w:rsid w:val="00F6452D"/>
    <w:rsid w:val="00F65960"/>
    <w:rsid w:val="00F66AB8"/>
    <w:rsid w:val="00F713B0"/>
    <w:rsid w:val="00F71CAC"/>
    <w:rsid w:val="00F73C0A"/>
    <w:rsid w:val="00F80FB5"/>
    <w:rsid w:val="00F815A1"/>
    <w:rsid w:val="00F90710"/>
    <w:rsid w:val="00F90FD1"/>
    <w:rsid w:val="00F91FA2"/>
    <w:rsid w:val="00F931C8"/>
    <w:rsid w:val="00F964FB"/>
    <w:rsid w:val="00FA04CB"/>
    <w:rsid w:val="00FA3F66"/>
    <w:rsid w:val="00FB262C"/>
    <w:rsid w:val="00FB2648"/>
    <w:rsid w:val="00FB37D8"/>
    <w:rsid w:val="00FB4035"/>
    <w:rsid w:val="00FC3B8B"/>
    <w:rsid w:val="00FC6643"/>
    <w:rsid w:val="00FC7B63"/>
    <w:rsid w:val="00FC7EB1"/>
    <w:rsid w:val="00FD2E8E"/>
    <w:rsid w:val="00FD6393"/>
    <w:rsid w:val="00FD6C72"/>
    <w:rsid w:val="00FD77BD"/>
    <w:rsid w:val="00FE256F"/>
    <w:rsid w:val="00FE44F1"/>
    <w:rsid w:val="00FE5CAD"/>
    <w:rsid w:val="00FF107F"/>
    <w:rsid w:val="00FF2046"/>
    <w:rsid w:val="00FF5FBF"/>
    <w:rsid w:val="00FF60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2CF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219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21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2190"/>
    <w:rPr>
      <w:rFonts w:ascii="Tahoma" w:hAnsi="Tahoma" w:cs="Tahoma"/>
      <w:sz w:val="16"/>
      <w:szCs w:val="16"/>
    </w:rPr>
  </w:style>
  <w:style w:type="character" w:customStyle="1" w:styleId="FootnoteTextChar1">
    <w:name w:val="Footnote Text Char1"/>
    <w:aliases w:val="single space Char,FOOTNOTES Char,fn Char"/>
    <w:basedOn w:val="DefaultParagraphFont"/>
    <w:link w:val="FootnoteText"/>
    <w:uiPriority w:val="99"/>
    <w:semiHidden/>
    <w:locked/>
    <w:rsid w:val="00A42190"/>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A42190"/>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A42190"/>
    <w:rPr>
      <w:sz w:val="20"/>
      <w:szCs w:val="20"/>
    </w:rPr>
  </w:style>
  <w:style w:type="character" w:styleId="FootnoteReference">
    <w:name w:val="footnote reference"/>
    <w:basedOn w:val="DefaultParagraphFont"/>
    <w:uiPriority w:val="99"/>
    <w:semiHidden/>
    <w:unhideWhenUsed/>
    <w:rsid w:val="00A42190"/>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A42190"/>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A42190"/>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A42190"/>
    <w:rPr>
      <w:sz w:val="16"/>
      <w:szCs w:val="16"/>
    </w:rPr>
  </w:style>
  <w:style w:type="paragraph" w:styleId="CommentText">
    <w:name w:val="annotation text"/>
    <w:basedOn w:val="Normal"/>
    <w:link w:val="CommentTextChar"/>
    <w:uiPriority w:val="99"/>
    <w:unhideWhenUsed/>
    <w:rsid w:val="00A42190"/>
    <w:pPr>
      <w:spacing w:line="240" w:lineRule="auto"/>
    </w:pPr>
    <w:rPr>
      <w:sz w:val="20"/>
      <w:szCs w:val="20"/>
    </w:rPr>
  </w:style>
  <w:style w:type="character" w:customStyle="1" w:styleId="CommentTextChar">
    <w:name w:val="Comment Text Char"/>
    <w:basedOn w:val="DefaultParagraphFont"/>
    <w:link w:val="CommentText"/>
    <w:uiPriority w:val="99"/>
    <w:rsid w:val="00A42190"/>
    <w:rPr>
      <w:sz w:val="20"/>
      <w:szCs w:val="20"/>
    </w:rPr>
  </w:style>
  <w:style w:type="paragraph" w:styleId="Header">
    <w:name w:val="header"/>
    <w:basedOn w:val="Normal"/>
    <w:link w:val="HeaderChar"/>
    <w:uiPriority w:val="99"/>
    <w:unhideWhenUsed/>
    <w:rsid w:val="00A421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2190"/>
  </w:style>
  <w:style w:type="paragraph" w:styleId="Footer">
    <w:name w:val="footer"/>
    <w:basedOn w:val="Normal"/>
    <w:link w:val="FooterChar"/>
    <w:uiPriority w:val="99"/>
    <w:unhideWhenUsed/>
    <w:rsid w:val="00A421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2190"/>
  </w:style>
  <w:style w:type="paragraph" w:customStyle="1" w:styleId="ConsPlusNormal">
    <w:name w:val="ConsPlusNormal"/>
    <w:rsid w:val="00607D69"/>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character" w:customStyle="1" w:styleId="FontStyle99">
    <w:name w:val="Font Style99"/>
    <w:rsid w:val="00B05916"/>
    <w:rPr>
      <w:rFonts w:ascii="Times New Roman" w:hAnsi="Times New Roman" w:cs="Times New Roman"/>
      <w:sz w:val="20"/>
      <w:szCs w:val="20"/>
    </w:rPr>
  </w:style>
  <w:style w:type="paragraph" w:customStyle="1" w:styleId="Style21">
    <w:name w:val="Style21"/>
    <w:basedOn w:val="Normal"/>
    <w:rsid w:val="00B05916"/>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 w:type="paragraph" w:styleId="CommentSubject">
    <w:name w:val="annotation subject"/>
    <w:basedOn w:val="CommentText"/>
    <w:next w:val="CommentText"/>
    <w:link w:val="CommentSubjectChar"/>
    <w:uiPriority w:val="99"/>
    <w:semiHidden/>
    <w:unhideWhenUsed/>
    <w:rsid w:val="00263F59"/>
    <w:rPr>
      <w:b/>
      <w:bCs/>
    </w:rPr>
  </w:style>
  <w:style w:type="character" w:customStyle="1" w:styleId="CommentSubjectChar">
    <w:name w:val="Comment Subject Char"/>
    <w:basedOn w:val="CommentTextChar"/>
    <w:link w:val="CommentSubject"/>
    <w:uiPriority w:val="99"/>
    <w:semiHidden/>
    <w:rsid w:val="00263F59"/>
    <w:rPr>
      <w:b/>
      <w:bCs/>
      <w:sz w:val="20"/>
      <w:szCs w:val="20"/>
    </w:rPr>
  </w:style>
  <w:style w:type="paragraph" w:customStyle="1" w:styleId="Default">
    <w:name w:val="Default"/>
    <w:rsid w:val="00D735DC"/>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Normal"/>
    <w:link w:val="TitleChar"/>
    <w:qFormat/>
    <w:rsid w:val="00BF5CA3"/>
    <w:pPr>
      <w:spacing w:after="0" w:line="240" w:lineRule="auto"/>
      <w:jc w:val="center"/>
    </w:pPr>
    <w:rPr>
      <w:rFonts w:ascii="Times New Roman" w:eastAsia="Times New Roman" w:hAnsi="Times New Roman" w:cs="Times New Roman"/>
      <w:b/>
      <w:sz w:val="20"/>
      <w:szCs w:val="20"/>
    </w:rPr>
  </w:style>
  <w:style w:type="character" w:customStyle="1" w:styleId="TitleChar">
    <w:name w:val="Title Char"/>
    <w:basedOn w:val="DefaultParagraphFont"/>
    <w:link w:val="Title"/>
    <w:rsid w:val="00BF5CA3"/>
    <w:rPr>
      <w:rFonts w:ascii="Times New Roman" w:eastAsia="Times New Roman" w:hAnsi="Times New Roman" w:cs="Times New Roman"/>
      <w:b/>
      <w:sz w:val="20"/>
      <w:szCs w:val="20"/>
    </w:rPr>
  </w:style>
  <w:style w:type="paragraph" w:styleId="Caption">
    <w:name w:val="caption"/>
    <w:basedOn w:val="Normal"/>
    <w:next w:val="Normal"/>
    <w:uiPriority w:val="35"/>
    <w:unhideWhenUsed/>
    <w:qFormat/>
    <w:rsid w:val="00C51C47"/>
    <w:pPr>
      <w:spacing w:line="240" w:lineRule="auto"/>
    </w:pPr>
    <w:rPr>
      <w:b/>
      <w:bCs/>
      <w:color w:val="4F81BD" w:themeColor="accent1"/>
      <w:sz w:val="18"/>
      <w:szCs w:val="18"/>
    </w:rPr>
  </w:style>
  <w:style w:type="table" w:styleId="TableGrid">
    <w:name w:val="Table Grid"/>
    <w:basedOn w:val="TableNormal"/>
    <w:uiPriority w:val="59"/>
    <w:unhideWhenUsed/>
    <w:rsid w:val="00A22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17CD8"/>
    <w:pPr>
      <w:spacing w:after="0" w:line="240" w:lineRule="auto"/>
    </w:pPr>
  </w:style>
  <w:style w:type="character" w:styleId="Emphasis">
    <w:name w:val="Emphasis"/>
    <w:basedOn w:val="DefaultParagraphFont"/>
    <w:uiPriority w:val="20"/>
    <w:qFormat/>
    <w:rsid w:val="007E43BB"/>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219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21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2190"/>
    <w:rPr>
      <w:rFonts w:ascii="Tahoma" w:hAnsi="Tahoma" w:cs="Tahoma"/>
      <w:sz w:val="16"/>
      <w:szCs w:val="16"/>
    </w:rPr>
  </w:style>
  <w:style w:type="character" w:customStyle="1" w:styleId="FootnoteTextChar1">
    <w:name w:val="Footnote Text Char1"/>
    <w:aliases w:val="single space Char,FOOTNOTES Char,fn Char"/>
    <w:basedOn w:val="DefaultParagraphFont"/>
    <w:link w:val="FootnoteText"/>
    <w:uiPriority w:val="99"/>
    <w:semiHidden/>
    <w:locked/>
    <w:rsid w:val="00A42190"/>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A42190"/>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A42190"/>
    <w:rPr>
      <w:sz w:val="20"/>
      <w:szCs w:val="20"/>
    </w:rPr>
  </w:style>
  <w:style w:type="character" w:styleId="FootnoteReference">
    <w:name w:val="footnote reference"/>
    <w:basedOn w:val="DefaultParagraphFont"/>
    <w:uiPriority w:val="99"/>
    <w:semiHidden/>
    <w:unhideWhenUsed/>
    <w:rsid w:val="00A42190"/>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A42190"/>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A42190"/>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A42190"/>
    <w:rPr>
      <w:sz w:val="16"/>
      <w:szCs w:val="16"/>
    </w:rPr>
  </w:style>
  <w:style w:type="paragraph" w:styleId="CommentText">
    <w:name w:val="annotation text"/>
    <w:basedOn w:val="Normal"/>
    <w:link w:val="CommentTextChar"/>
    <w:uiPriority w:val="99"/>
    <w:unhideWhenUsed/>
    <w:rsid w:val="00A42190"/>
    <w:pPr>
      <w:spacing w:line="240" w:lineRule="auto"/>
    </w:pPr>
    <w:rPr>
      <w:sz w:val="20"/>
      <w:szCs w:val="20"/>
    </w:rPr>
  </w:style>
  <w:style w:type="character" w:customStyle="1" w:styleId="CommentTextChar">
    <w:name w:val="Comment Text Char"/>
    <w:basedOn w:val="DefaultParagraphFont"/>
    <w:link w:val="CommentText"/>
    <w:uiPriority w:val="99"/>
    <w:rsid w:val="00A42190"/>
    <w:rPr>
      <w:sz w:val="20"/>
      <w:szCs w:val="20"/>
    </w:rPr>
  </w:style>
  <w:style w:type="paragraph" w:styleId="Header">
    <w:name w:val="header"/>
    <w:basedOn w:val="Normal"/>
    <w:link w:val="HeaderChar"/>
    <w:uiPriority w:val="99"/>
    <w:unhideWhenUsed/>
    <w:rsid w:val="00A421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2190"/>
  </w:style>
  <w:style w:type="paragraph" w:styleId="Footer">
    <w:name w:val="footer"/>
    <w:basedOn w:val="Normal"/>
    <w:link w:val="FooterChar"/>
    <w:uiPriority w:val="99"/>
    <w:unhideWhenUsed/>
    <w:rsid w:val="00A421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2190"/>
  </w:style>
  <w:style w:type="paragraph" w:customStyle="1" w:styleId="ConsPlusNormal">
    <w:name w:val="ConsPlusNormal"/>
    <w:rsid w:val="00607D69"/>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character" w:customStyle="1" w:styleId="FontStyle99">
    <w:name w:val="Font Style99"/>
    <w:rsid w:val="00B05916"/>
    <w:rPr>
      <w:rFonts w:ascii="Times New Roman" w:hAnsi="Times New Roman" w:cs="Times New Roman"/>
      <w:sz w:val="20"/>
      <w:szCs w:val="20"/>
    </w:rPr>
  </w:style>
  <w:style w:type="paragraph" w:customStyle="1" w:styleId="Style21">
    <w:name w:val="Style21"/>
    <w:basedOn w:val="Normal"/>
    <w:rsid w:val="00B05916"/>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 w:type="paragraph" w:styleId="CommentSubject">
    <w:name w:val="annotation subject"/>
    <w:basedOn w:val="CommentText"/>
    <w:next w:val="CommentText"/>
    <w:link w:val="CommentSubjectChar"/>
    <w:uiPriority w:val="99"/>
    <w:semiHidden/>
    <w:unhideWhenUsed/>
    <w:rsid w:val="00263F59"/>
    <w:rPr>
      <w:b/>
      <w:bCs/>
    </w:rPr>
  </w:style>
  <w:style w:type="character" w:customStyle="1" w:styleId="CommentSubjectChar">
    <w:name w:val="Comment Subject Char"/>
    <w:basedOn w:val="CommentTextChar"/>
    <w:link w:val="CommentSubject"/>
    <w:uiPriority w:val="99"/>
    <w:semiHidden/>
    <w:rsid w:val="00263F59"/>
    <w:rPr>
      <w:b/>
      <w:bCs/>
      <w:sz w:val="20"/>
      <w:szCs w:val="20"/>
    </w:rPr>
  </w:style>
  <w:style w:type="paragraph" w:customStyle="1" w:styleId="Default">
    <w:name w:val="Default"/>
    <w:rsid w:val="00D735DC"/>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Normal"/>
    <w:link w:val="TitleChar"/>
    <w:qFormat/>
    <w:rsid w:val="00BF5CA3"/>
    <w:pPr>
      <w:spacing w:after="0" w:line="240" w:lineRule="auto"/>
      <w:jc w:val="center"/>
    </w:pPr>
    <w:rPr>
      <w:rFonts w:ascii="Times New Roman" w:eastAsia="Times New Roman" w:hAnsi="Times New Roman" w:cs="Times New Roman"/>
      <w:b/>
      <w:sz w:val="20"/>
      <w:szCs w:val="20"/>
    </w:rPr>
  </w:style>
  <w:style w:type="character" w:customStyle="1" w:styleId="TitleChar">
    <w:name w:val="Title Char"/>
    <w:basedOn w:val="DefaultParagraphFont"/>
    <w:link w:val="Title"/>
    <w:rsid w:val="00BF5CA3"/>
    <w:rPr>
      <w:rFonts w:ascii="Times New Roman" w:eastAsia="Times New Roman" w:hAnsi="Times New Roman" w:cs="Times New Roman"/>
      <w:b/>
      <w:sz w:val="20"/>
      <w:szCs w:val="20"/>
    </w:rPr>
  </w:style>
  <w:style w:type="paragraph" w:styleId="Caption">
    <w:name w:val="caption"/>
    <w:basedOn w:val="Normal"/>
    <w:next w:val="Normal"/>
    <w:uiPriority w:val="35"/>
    <w:unhideWhenUsed/>
    <w:qFormat/>
    <w:rsid w:val="00C51C47"/>
    <w:pPr>
      <w:spacing w:line="240" w:lineRule="auto"/>
    </w:pPr>
    <w:rPr>
      <w:b/>
      <w:bCs/>
      <w:color w:val="4F81BD" w:themeColor="accent1"/>
      <w:sz w:val="18"/>
      <w:szCs w:val="18"/>
    </w:rPr>
  </w:style>
  <w:style w:type="table" w:styleId="TableGrid">
    <w:name w:val="Table Grid"/>
    <w:basedOn w:val="TableNormal"/>
    <w:uiPriority w:val="59"/>
    <w:unhideWhenUsed/>
    <w:rsid w:val="00A22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17CD8"/>
    <w:pPr>
      <w:spacing w:after="0" w:line="240" w:lineRule="auto"/>
    </w:pPr>
  </w:style>
  <w:style w:type="character" w:styleId="Emphasis">
    <w:name w:val="Emphasis"/>
    <w:basedOn w:val="DefaultParagraphFont"/>
    <w:uiPriority w:val="20"/>
    <w:qFormat/>
    <w:rsid w:val="007E43B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010451">
      <w:bodyDiv w:val="1"/>
      <w:marLeft w:val="0"/>
      <w:marRight w:val="0"/>
      <w:marTop w:val="0"/>
      <w:marBottom w:val="0"/>
      <w:divBdr>
        <w:top w:val="none" w:sz="0" w:space="0" w:color="auto"/>
        <w:left w:val="none" w:sz="0" w:space="0" w:color="auto"/>
        <w:bottom w:val="none" w:sz="0" w:space="0" w:color="auto"/>
        <w:right w:val="none" w:sz="0" w:space="0" w:color="auto"/>
      </w:divBdr>
    </w:div>
    <w:div w:id="252322075">
      <w:bodyDiv w:val="1"/>
      <w:marLeft w:val="0"/>
      <w:marRight w:val="0"/>
      <w:marTop w:val="0"/>
      <w:marBottom w:val="0"/>
      <w:divBdr>
        <w:top w:val="none" w:sz="0" w:space="0" w:color="auto"/>
        <w:left w:val="none" w:sz="0" w:space="0" w:color="auto"/>
        <w:bottom w:val="none" w:sz="0" w:space="0" w:color="auto"/>
        <w:right w:val="none" w:sz="0" w:space="0" w:color="auto"/>
      </w:divBdr>
    </w:div>
    <w:div w:id="527531215">
      <w:bodyDiv w:val="1"/>
      <w:marLeft w:val="0"/>
      <w:marRight w:val="0"/>
      <w:marTop w:val="0"/>
      <w:marBottom w:val="0"/>
      <w:divBdr>
        <w:top w:val="none" w:sz="0" w:space="0" w:color="auto"/>
        <w:left w:val="none" w:sz="0" w:space="0" w:color="auto"/>
        <w:bottom w:val="none" w:sz="0" w:space="0" w:color="auto"/>
        <w:right w:val="none" w:sz="0" w:space="0" w:color="auto"/>
      </w:divBdr>
    </w:div>
    <w:div w:id="594677061">
      <w:bodyDiv w:val="1"/>
      <w:marLeft w:val="0"/>
      <w:marRight w:val="0"/>
      <w:marTop w:val="0"/>
      <w:marBottom w:val="0"/>
      <w:divBdr>
        <w:top w:val="none" w:sz="0" w:space="0" w:color="auto"/>
        <w:left w:val="none" w:sz="0" w:space="0" w:color="auto"/>
        <w:bottom w:val="none" w:sz="0" w:space="0" w:color="auto"/>
        <w:right w:val="none" w:sz="0" w:space="0" w:color="auto"/>
      </w:divBdr>
    </w:div>
    <w:div w:id="618417670">
      <w:bodyDiv w:val="1"/>
      <w:marLeft w:val="0"/>
      <w:marRight w:val="0"/>
      <w:marTop w:val="0"/>
      <w:marBottom w:val="0"/>
      <w:divBdr>
        <w:top w:val="none" w:sz="0" w:space="0" w:color="auto"/>
        <w:left w:val="none" w:sz="0" w:space="0" w:color="auto"/>
        <w:bottom w:val="none" w:sz="0" w:space="0" w:color="auto"/>
        <w:right w:val="none" w:sz="0" w:space="0" w:color="auto"/>
      </w:divBdr>
    </w:div>
    <w:div w:id="699086757">
      <w:bodyDiv w:val="1"/>
      <w:marLeft w:val="0"/>
      <w:marRight w:val="0"/>
      <w:marTop w:val="0"/>
      <w:marBottom w:val="0"/>
      <w:divBdr>
        <w:top w:val="none" w:sz="0" w:space="0" w:color="auto"/>
        <w:left w:val="none" w:sz="0" w:space="0" w:color="auto"/>
        <w:bottom w:val="none" w:sz="0" w:space="0" w:color="auto"/>
        <w:right w:val="none" w:sz="0" w:space="0" w:color="auto"/>
      </w:divBdr>
    </w:div>
    <w:div w:id="1153448920">
      <w:bodyDiv w:val="1"/>
      <w:marLeft w:val="0"/>
      <w:marRight w:val="0"/>
      <w:marTop w:val="0"/>
      <w:marBottom w:val="0"/>
      <w:divBdr>
        <w:top w:val="none" w:sz="0" w:space="0" w:color="auto"/>
        <w:left w:val="none" w:sz="0" w:space="0" w:color="auto"/>
        <w:bottom w:val="none" w:sz="0" w:space="0" w:color="auto"/>
        <w:right w:val="none" w:sz="0" w:space="0" w:color="auto"/>
      </w:divBdr>
    </w:div>
    <w:div w:id="1179470017">
      <w:bodyDiv w:val="1"/>
      <w:marLeft w:val="0"/>
      <w:marRight w:val="0"/>
      <w:marTop w:val="0"/>
      <w:marBottom w:val="0"/>
      <w:divBdr>
        <w:top w:val="none" w:sz="0" w:space="0" w:color="auto"/>
        <w:left w:val="none" w:sz="0" w:space="0" w:color="auto"/>
        <w:bottom w:val="none" w:sz="0" w:space="0" w:color="auto"/>
        <w:right w:val="none" w:sz="0" w:space="0" w:color="auto"/>
      </w:divBdr>
    </w:div>
    <w:div w:id="1279069933">
      <w:bodyDiv w:val="1"/>
      <w:marLeft w:val="0"/>
      <w:marRight w:val="0"/>
      <w:marTop w:val="0"/>
      <w:marBottom w:val="0"/>
      <w:divBdr>
        <w:top w:val="none" w:sz="0" w:space="0" w:color="auto"/>
        <w:left w:val="none" w:sz="0" w:space="0" w:color="auto"/>
        <w:bottom w:val="none" w:sz="0" w:space="0" w:color="auto"/>
        <w:right w:val="none" w:sz="0" w:space="0" w:color="auto"/>
      </w:divBdr>
    </w:div>
    <w:div w:id="1313561361">
      <w:bodyDiv w:val="1"/>
      <w:marLeft w:val="0"/>
      <w:marRight w:val="0"/>
      <w:marTop w:val="0"/>
      <w:marBottom w:val="0"/>
      <w:divBdr>
        <w:top w:val="none" w:sz="0" w:space="0" w:color="auto"/>
        <w:left w:val="none" w:sz="0" w:space="0" w:color="auto"/>
        <w:bottom w:val="none" w:sz="0" w:space="0" w:color="auto"/>
        <w:right w:val="none" w:sz="0" w:space="0" w:color="auto"/>
      </w:divBdr>
    </w:div>
    <w:div w:id="1391269046">
      <w:bodyDiv w:val="1"/>
      <w:marLeft w:val="0"/>
      <w:marRight w:val="0"/>
      <w:marTop w:val="0"/>
      <w:marBottom w:val="0"/>
      <w:divBdr>
        <w:top w:val="none" w:sz="0" w:space="0" w:color="auto"/>
        <w:left w:val="none" w:sz="0" w:space="0" w:color="auto"/>
        <w:bottom w:val="none" w:sz="0" w:space="0" w:color="auto"/>
        <w:right w:val="none" w:sz="0" w:space="0" w:color="auto"/>
      </w:divBdr>
    </w:div>
    <w:div w:id="1422406475">
      <w:bodyDiv w:val="1"/>
      <w:marLeft w:val="0"/>
      <w:marRight w:val="0"/>
      <w:marTop w:val="0"/>
      <w:marBottom w:val="0"/>
      <w:divBdr>
        <w:top w:val="none" w:sz="0" w:space="0" w:color="auto"/>
        <w:left w:val="none" w:sz="0" w:space="0" w:color="auto"/>
        <w:bottom w:val="none" w:sz="0" w:space="0" w:color="auto"/>
        <w:right w:val="none" w:sz="0" w:space="0" w:color="auto"/>
      </w:divBdr>
    </w:div>
    <w:div w:id="1585531396">
      <w:bodyDiv w:val="1"/>
      <w:marLeft w:val="0"/>
      <w:marRight w:val="0"/>
      <w:marTop w:val="0"/>
      <w:marBottom w:val="0"/>
      <w:divBdr>
        <w:top w:val="none" w:sz="0" w:space="0" w:color="auto"/>
        <w:left w:val="none" w:sz="0" w:space="0" w:color="auto"/>
        <w:bottom w:val="none" w:sz="0" w:space="0" w:color="auto"/>
        <w:right w:val="none" w:sz="0" w:space="0" w:color="auto"/>
      </w:divBdr>
    </w:div>
    <w:div w:id="1602486986">
      <w:bodyDiv w:val="1"/>
      <w:marLeft w:val="0"/>
      <w:marRight w:val="0"/>
      <w:marTop w:val="0"/>
      <w:marBottom w:val="0"/>
      <w:divBdr>
        <w:top w:val="none" w:sz="0" w:space="0" w:color="auto"/>
        <w:left w:val="none" w:sz="0" w:space="0" w:color="auto"/>
        <w:bottom w:val="none" w:sz="0" w:space="0" w:color="auto"/>
        <w:right w:val="none" w:sz="0" w:space="0" w:color="auto"/>
      </w:divBdr>
    </w:div>
    <w:div w:id="1649818592">
      <w:bodyDiv w:val="1"/>
      <w:marLeft w:val="0"/>
      <w:marRight w:val="0"/>
      <w:marTop w:val="0"/>
      <w:marBottom w:val="0"/>
      <w:divBdr>
        <w:top w:val="none" w:sz="0" w:space="0" w:color="auto"/>
        <w:left w:val="none" w:sz="0" w:space="0" w:color="auto"/>
        <w:bottom w:val="none" w:sz="0" w:space="0" w:color="auto"/>
        <w:right w:val="none" w:sz="0" w:space="0" w:color="auto"/>
      </w:divBdr>
    </w:div>
    <w:div w:id="1712532971">
      <w:bodyDiv w:val="1"/>
      <w:marLeft w:val="0"/>
      <w:marRight w:val="0"/>
      <w:marTop w:val="0"/>
      <w:marBottom w:val="0"/>
      <w:divBdr>
        <w:top w:val="none" w:sz="0" w:space="0" w:color="auto"/>
        <w:left w:val="none" w:sz="0" w:space="0" w:color="auto"/>
        <w:bottom w:val="none" w:sz="0" w:space="0" w:color="auto"/>
        <w:right w:val="none" w:sz="0" w:space="0" w:color="auto"/>
      </w:divBdr>
    </w:div>
    <w:div w:id="1881555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support@atdf.am"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hyperlink" Target="http://atdf.am/hy/Home/ContactUs"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image" Target="media/image25.png"/><Relationship Id="rId46"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g"/><Relationship Id="rId36" Type="http://schemas.openxmlformats.org/officeDocument/2006/relationships/image" Target="media/image23.png"/><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8.png"/><Relationship Id="rId44"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png"/><Relationship Id="rId43"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8EB67A9DD4D84D8E5A7EDB948A0580" ma:contentTypeVersion="13" ma:contentTypeDescription="Create a new document." ma:contentTypeScope="" ma:versionID="8754bd44f38531f7fd66755cedfaae4d">
  <xsd:schema xmlns:xsd="http://www.w3.org/2001/XMLSchema" xmlns:xs="http://www.w3.org/2001/XMLSchema" xmlns:p="http://schemas.microsoft.com/office/2006/metadata/properties" xmlns:ns3="0f70e16b-9dcd-4448-914d-b90bf8ebd619" xmlns:ns4="c7376c06-da4d-4834-bb5e-98e51dcb5399" targetNamespace="http://schemas.microsoft.com/office/2006/metadata/properties" ma:root="true" ma:fieldsID="e15cad63e3956311b1152efa8e45cccb" ns3:_="" ns4:_="">
    <xsd:import namespace="0f70e16b-9dcd-4448-914d-b90bf8ebd619"/>
    <xsd:import namespace="c7376c06-da4d-4834-bb5e-98e51dcb539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Locatio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70e16b-9dcd-4448-914d-b90bf8ebd6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376c06-da4d-4834-bb5e-98e51dcb539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CFA942-32D2-40B4-97A7-1138D4D6B4E7}">
  <ds:schemaRefs>
    <ds:schemaRef ds:uri="c7376c06-da4d-4834-bb5e-98e51dcb5399"/>
    <ds:schemaRef ds:uri="http://schemas.openxmlformats.org/package/2006/metadata/core-properties"/>
    <ds:schemaRef ds:uri="0f70e16b-9dcd-4448-914d-b90bf8ebd619"/>
    <ds:schemaRef ds:uri="http://schemas.microsoft.com/office/2006/documentManagement/types"/>
    <ds:schemaRef ds:uri="http://purl.org/dc/elements/1.1/"/>
    <ds:schemaRef ds:uri="http://purl.org/dc/terms/"/>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5DFED1C2-0371-4892-BCF5-4A48DBF473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70e16b-9dcd-4448-914d-b90bf8ebd619"/>
    <ds:schemaRef ds:uri="c7376c06-da4d-4834-bb5e-98e51dcb53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B6F286-2207-47D9-ABD0-2372C3F36AE0}">
  <ds:schemaRefs>
    <ds:schemaRef ds:uri="http://schemas.microsoft.com/sharepoint/v3/contenttype/forms"/>
  </ds:schemaRefs>
</ds:datastoreItem>
</file>

<file path=customXml/itemProps4.xml><?xml version="1.0" encoding="utf-8"?>
<ds:datastoreItem xmlns:ds="http://schemas.openxmlformats.org/officeDocument/2006/customXml" ds:itemID="{221217CE-3B6F-421A-B79C-E5A81F78A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34</Pages>
  <Words>6176</Words>
  <Characters>35206</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41300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Knarik Grigoryan</dc:creator>
  <cp:lastModifiedBy>Armine Gabrielyan</cp:lastModifiedBy>
  <cp:revision>5</cp:revision>
  <dcterms:created xsi:type="dcterms:W3CDTF">2023-04-17T10:43:00Z</dcterms:created>
  <dcterms:modified xsi:type="dcterms:W3CDTF">2024-02-28T11:33:00Z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0x010100718EB67A9DD4D84D8E5A7EDB948A0580</vt:lpwstr>
  </property>
  <property fmtid="{D5CDD505-2E9C-101B-9397-08002B2CF9AE}" pid="3" name="GrammarlyDocumentId">
    <vt:lpwstr>fae882a391e1a54f2819575ac68f43aed2ce2126149af47122cef196ffe32b44</vt:lpwstr>
  </property>
</Properties>
</file>