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952F83" w14:textId="77777777" w:rsidR="00103A4C" w:rsidRPr="0065539D" w:rsidRDefault="00103A4C" w:rsidP="00103A4C">
      <w:pPr>
        <w:jc w:val="center"/>
        <w:rPr>
          <w:rFonts w:ascii="Sylfaen" w:hAnsi="Sylfaen"/>
          <w:b/>
          <w:sz w:val="24"/>
          <w:szCs w:val="24"/>
        </w:rPr>
      </w:pPr>
      <w:r w:rsidRPr="0065539D">
        <w:rPr>
          <w:rFonts w:ascii="Sylfaen" w:hAnsi="Sylfaen"/>
          <w:b/>
          <w:sz w:val="24"/>
          <w:szCs w:val="24"/>
        </w:rPr>
        <w:t>REPUBLIC OF ARMENIA</w:t>
      </w:r>
    </w:p>
    <w:p w14:paraId="66952F84" w14:textId="77777777" w:rsidR="00103A4C" w:rsidRPr="0065539D" w:rsidRDefault="00103A4C" w:rsidP="00103A4C">
      <w:pPr>
        <w:pBdr>
          <w:bottom w:val="single" w:sz="24" w:space="4" w:color="0000FF"/>
        </w:pBdr>
        <w:spacing w:before="240" w:after="240"/>
        <w:jc w:val="center"/>
        <w:rPr>
          <w:rFonts w:ascii="Sylfaen" w:eastAsia="Calibri" w:hAnsi="Sylfaen" w:cs="Times New Roman"/>
          <w:b/>
          <w:color w:val="000000"/>
          <w:sz w:val="24"/>
          <w:szCs w:val="24"/>
        </w:rPr>
      </w:pPr>
      <w:bookmarkStart w:id="0" w:name="_Hlk23465520"/>
      <w:r w:rsidRPr="0065539D">
        <w:rPr>
          <w:rFonts w:ascii="Sylfaen" w:eastAsia="Calibri" w:hAnsi="Sylfaen" w:cs="Times New Roman"/>
          <w:b/>
          <w:color w:val="000000"/>
          <w:sz w:val="24"/>
          <w:szCs w:val="24"/>
        </w:rPr>
        <w:t>LOCAL ECONOMY AND INFRASTRUCTURE DEVELOPMENT PROJECT</w:t>
      </w:r>
    </w:p>
    <w:bookmarkEnd w:id="0"/>
    <w:p w14:paraId="66952F85" w14:textId="77777777" w:rsidR="00103A4C" w:rsidRPr="0065539D" w:rsidRDefault="00103A4C" w:rsidP="00103A4C">
      <w:pPr>
        <w:pBdr>
          <w:bottom w:val="single" w:sz="24" w:space="4" w:color="0000FF"/>
        </w:pBdr>
        <w:spacing w:before="240" w:after="240"/>
        <w:jc w:val="both"/>
        <w:rPr>
          <w:rFonts w:ascii="Sylfaen" w:eastAsia="Calibri" w:hAnsi="Sylfaen" w:cs="Times New Roman"/>
          <w:b/>
          <w:color w:val="000000"/>
          <w:sz w:val="24"/>
          <w:szCs w:val="24"/>
        </w:rPr>
      </w:pPr>
    </w:p>
    <w:p w14:paraId="66952F86" w14:textId="77777777" w:rsidR="00103A4C" w:rsidRPr="0065539D" w:rsidRDefault="00103A4C" w:rsidP="00103A4C">
      <w:pPr>
        <w:pBdr>
          <w:bottom w:val="single" w:sz="24" w:space="4" w:color="0000FF"/>
        </w:pBdr>
        <w:spacing w:before="240" w:after="240"/>
        <w:jc w:val="center"/>
        <w:rPr>
          <w:rFonts w:ascii="Sylfaen" w:eastAsia="Calibri" w:hAnsi="Sylfaen" w:cs="Times New Roman"/>
          <w:b/>
          <w:color w:val="000000"/>
          <w:sz w:val="24"/>
          <w:szCs w:val="24"/>
        </w:rPr>
      </w:pPr>
    </w:p>
    <w:p w14:paraId="66952F87" w14:textId="77777777" w:rsidR="00103A4C" w:rsidRPr="0065539D" w:rsidRDefault="00103A4C" w:rsidP="00103A4C">
      <w:pPr>
        <w:pBdr>
          <w:bottom w:val="single" w:sz="24" w:space="4" w:color="0000FF"/>
        </w:pBdr>
        <w:spacing w:before="240" w:after="240"/>
        <w:jc w:val="center"/>
        <w:rPr>
          <w:rFonts w:ascii="Sylfaen" w:eastAsia="Calibri" w:hAnsi="Sylfaen" w:cs="Times New Roman"/>
          <w:b/>
          <w:color w:val="000000"/>
          <w:sz w:val="24"/>
          <w:szCs w:val="24"/>
        </w:rPr>
      </w:pPr>
    </w:p>
    <w:p w14:paraId="66952F88" w14:textId="77777777" w:rsidR="00103A4C" w:rsidRPr="0065539D" w:rsidRDefault="00103A4C" w:rsidP="00103A4C">
      <w:pPr>
        <w:pBdr>
          <w:bottom w:val="single" w:sz="24" w:space="4" w:color="0000FF"/>
        </w:pBdr>
        <w:spacing w:before="240" w:after="240"/>
        <w:jc w:val="center"/>
        <w:rPr>
          <w:rFonts w:ascii="Sylfaen" w:eastAsia="Calibri" w:hAnsi="Sylfaen" w:cs="Times New Roman"/>
          <w:b/>
          <w:color w:val="000000"/>
          <w:sz w:val="24"/>
          <w:szCs w:val="24"/>
        </w:rPr>
      </w:pPr>
    </w:p>
    <w:p w14:paraId="66952F89" w14:textId="77777777" w:rsidR="00103A4C" w:rsidRPr="0065539D" w:rsidRDefault="00103A4C" w:rsidP="00103A4C">
      <w:pPr>
        <w:pBdr>
          <w:bottom w:val="single" w:sz="24" w:space="4" w:color="0000FF"/>
        </w:pBdr>
        <w:spacing w:before="240" w:after="240"/>
        <w:jc w:val="center"/>
        <w:rPr>
          <w:rFonts w:ascii="Sylfaen" w:eastAsia="Calibri" w:hAnsi="Sylfaen" w:cs="Times New Roman"/>
          <w:b/>
          <w:color w:val="000000" w:themeColor="text1"/>
          <w:sz w:val="24"/>
          <w:szCs w:val="24"/>
        </w:rPr>
      </w:pPr>
      <w:r w:rsidRPr="0065539D">
        <w:rPr>
          <w:rFonts w:ascii="Sylfaen" w:eastAsia="Calibri" w:hAnsi="Sylfaen" w:cs="Times New Roman"/>
          <w:b/>
          <w:color w:val="000000" w:themeColor="text1"/>
          <w:sz w:val="24"/>
          <w:szCs w:val="24"/>
        </w:rPr>
        <w:t>ENVIRONMENTAL AND SOCIAL MANAGEMENT PLAN</w:t>
      </w:r>
    </w:p>
    <w:p w14:paraId="66952F8A" w14:textId="77777777" w:rsidR="00103A4C" w:rsidRPr="0065539D" w:rsidRDefault="000C3C59" w:rsidP="00103A4C">
      <w:pPr>
        <w:widowControl w:val="0"/>
        <w:pBdr>
          <w:bottom w:val="single" w:sz="24" w:space="4" w:color="0000FF"/>
        </w:pBdr>
        <w:autoSpaceDE w:val="0"/>
        <w:autoSpaceDN w:val="0"/>
        <w:spacing w:before="240" w:after="240" w:line="240" w:lineRule="auto"/>
        <w:jc w:val="center"/>
        <w:rPr>
          <w:rFonts w:ascii="Sylfaen" w:eastAsia="Times New Roman" w:hAnsi="Sylfaen" w:cs="Times New Roman"/>
          <w:b/>
          <w:caps/>
          <w:sz w:val="24"/>
          <w:szCs w:val="24"/>
          <w:lang w:val="hy-AM"/>
        </w:rPr>
      </w:pPr>
      <w:r w:rsidRPr="0065539D">
        <w:rPr>
          <w:rFonts w:ascii="Sylfaen" w:eastAsia="Times New Roman" w:hAnsi="Sylfaen" w:cs="Times New Roman"/>
          <w:b/>
          <w:sz w:val="24"/>
          <w:szCs w:val="24"/>
        </w:rPr>
        <w:t>“</w:t>
      </w:r>
      <w:proofErr w:type="spellStart"/>
      <w:r w:rsidRPr="0065539D">
        <w:rPr>
          <w:rFonts w:ascii="Sylfaen" w:eastAsia="Times New Roman" w:hAnsi="Sylfaen" w:cs="Times New Roman"/>
          <w:b/>
          <w:sz w:val="24"/>
          <w:szCs w:val="24"/>
        </w:rPr>
        <w:t>Gndevank</w:t>
      </w:r>
      <w:proofErr w:type="spellEnd"/>
      <w:r w:rsidRPr="0065539D">
        <w:rPr>
          <w:rFonts w:ascii="Sylfaen" w:eastAsia="Times New Roman" w:hAnsi="Sylfaen" w:cs="Times New Roman"/>
          <w:b/>
          <w:sz w:val="24"/>
          <w:szCs w:val="24"/>
        </w:rPr>
        <w:t>, hiking trail improvement”</w:t>
      </w:r>
    </w:p>
    <w:p w14:paraId="66952F8B" w14:textId="77777777" w:rsidR="00103A4C" w:rsidRPr="0065539D" w:rsidRDefault="00103A4C" w:rsidP="00103A4C">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lang w:val="hy-AM"/>
        </w:rPr>
      </w:pPr>
    </w:p>
    <w:p w14:paraId="66952F8C" w14:textId="77777777" w:rsidR="00103A4C" w:rsidRPr="0065539D" w:rsidRDefault="00103A4C" w:rsidP="00103A4C">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14:paraId="66952F8D" w14:textId="77777777" w:rsidR="00103A4C" w:rsidRPr="0065539D" w:rsidRDefault="00103A4C" w:rsidP="00103A4C">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14:paraId="66952F8E" w14:textId="77777777" w:rsidR="00103A4C" w:rsidRPr="0065539D" w:rsidRDefault="00103A4C" w:rsidP="00103A4C">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14:paraId="66952F8F" w14:textId="77777777" w:rsidR="00103A4C" w:rsidRPr="0065539D" w:rsidRDefault="00103A4C" w:rsidP="00103A4C">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14:paraId="66952F90" w14:textId="77777777" w:rsidR="00103A4C" w:rsidRPr="0065539D" w:rsidRDefault="00103A4C" w:rsidP="00103A4C">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14:paraId="66952F91" w14:textId="77777777" w:rsidR="00103A4C" w:rsidRPr="0065539D" w:rsidRDefault="00103A4C" w:rsidP="00103A4C">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14:paraId="66952F92" w14:textId="77777777" w:rsidR="00103A4C" w:rsidRPr="0065539D" w:rsidRDefault="00103A4C" w:rsidP="00103A4C">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14:paraId="66952F93" w14:textId="77777777" w:rsidR="00103A4C" w:rsidRPr="0065539D" w:rsidRDefault="00103A4C" w:rsidP="00103A4C">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14:paraId="66952F94" w14:textId="77777777" w:rsidR="00103A4C" w:rsidRPr="0065539D" w:rsidRDefault="00103A4C" w:rsidP="00103A4C">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14:paraId="66952F95" w14:textId="77777777" w:rsidR="00103A4C" w:rsidRPr="0065539D" w:rsidRDefault="00103A4C" w:rsidP="00103A4C">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14:paraId="66952F96" w14:textId="77777777" w:rsidR="00103A4C" w:rsidRPr="0065539D" w:rsidRDefault="00103A4C" w:rsidP="00103A4C">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bookmarkStart w:id="1" w:name="_GoBack"/>
      <w:bookmarkEnd w:id="1"/>
    </w:p>
    <w:p w14:paraId="66952F97" w14:textId="77777777" w:rsidR="00103A4C" w:rsidRPr="0065539D" w:rsidRDefault="00103A4C" w:rsidP="00103A4C">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14:paraId="66952F98" w14:textId="77777777" w:rsidR="00103A4C" w:rsidRPr="0065539D" w:rsidRDefault="00103A4C" w:rsidP="00103A4C">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14:paraId="66952F99" w14:textId="5E635730" w:rsidR="00103A4C" w:rsidRPr="0065539D" w:rsidRDefault="00103A4C" w:rsidP="00103A4C">
      <w:pPr>
        <w:widowControl w:val="0"/>
        <w:pBdr>
          <w:bottom w:val="single" w:sz="24" w:space="4" w:color="0000FF"/>
        </w:pBdr>
        <w:autoSpaceDE w:val="0"/>
        <w:autoSpaceDN w:val="0"/>
        <w:spacing w:before="240" w:after="240" w:line="240" w:lineRule="auto"/>
        <w:jc w:val="center"/>
        <w:rPr>
          <w:rFonts w:ascii="Sylfaen" w:eastAsia="Times New Roman" w:hAnsi="Sylfaen" w:cs="Times New Roman"/>
          <w:b/>
          <w:caps/>
          <w:sz w:val="24"/>
          <w:szCs w:val="24"/>
        </w:rPr>
      </w:pPr>
      <w:r w:rsidRPr="0065539D">
        <w:rPr>
          <w:rFonts w:ascii="Sylfaen" w:eastAsia="Times New Roman" w:hAnsi="Sylfaen" w:cs="Times New Roman"/>
          <w:b/>
          <w:caps/>
          <w:sz w:val="24"/>
          <w:szCs w:val="24"/>
        </w:rPr>
        <w:t xml:space="preserve"> </w:t>
      </w:r>
      <w:r w:rsidR="000E3734" w:rsidRPr="0065539D">
        <w:rPr>
          <w:rFonts w:ascii="Sylfaen" w:eastAsia="Times New Roman" w:hAnsi="Sylfaen" w:cs="Times New Roman"/>
          <w:b/>
          <w:caps/>
          <w:sz w:val="24"/>
          <w:szCs w:val="24"/>
        </w:rPr>
        <w:t>MARCH</w:t>
      </w:r>
      <w:r w:rsidR="004063D0" w:rsidRPr="0065539D">
        <w:rPr>
          <w:rFonts w:ascii="Sylfaen" w:eastAsia="Times New Roman" w:hAnsi="Sylfaen" w:cs="Times New Roman"/>
          <w:b/>
          <w:caps/>
          <w:sz w:val="24"/>
          <w:szCs w:val="24"/>
        </w:rPr>
        <w:t xml:space="preserve"> </w:t>
      </w:r>
      <w:r w:rsidRPr="0065539D">
        <w:rPr>
          <w:rFonts w:ascii="Sylfaen" w:eastAsia="Times New Roman" w:hAnsi="Sylfaen" w:cs="Times New Roman"/>
          <w:b/>
          <w:caps/>
          <w:sz w:val="24"/>
          <w:szCs w:val="24"/>
        </w:rPr>
        <w:t>202</w:t>
      </w:r>
      <w:r w:rsidR="00A34F43">
        <w:rPr>
          <w:rFonts w:ascii="Sylfaen" w:eastAsia="Times New Roman" w:hAnsi="Sylfaen" w:cs="Times New Roman"/>
          <w:b/>
          <w:caps/>
          <w:sz w:val="24"/>
          <w:szCs w:val="24"/>
        </w:rPr>
        <w:t>1</w:t>
      </w:r>
    </w:p>
    <w:p w14:paraId="66952F9A" w14:textId="77777777" w:rsidR="00103A4C" w:rsidRPr="0065539D" w:rsidRDefault="00103A4C" w:rsidP="00103A4C">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14:paraId="66952F9B" w14:textId="77777777" w:rsidR="00103A4C" w:rsidRPr="0065539D" w:rsidRDefault="00103A4C" w:rsidP="00103A4C">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p>
    <w:p w14:paraId="66952F9C" w14:textId="77777777" w:rsidR="00103A4C" w:rsidRPr="0065539D" w:rsidRDefault="00103A4C" w:rsidP="00103A4C">
      <w:pPr>
        <w:widowControl w:val="0"/>
        <w:pBdr>
          <w:bottom w:val="single" w:sz="24" w:space="4" w:color="0000FF"/>
        </w:pBdr>
        <w:autoSpaceDE w:val="0"/>
        <w:autoSpaceDN w:val="0"/>
        <w:spacing w:before="240" w:after="240" w:line="240" w:lineRule="auto"/>
        <w:jc w:val="both"/>
        <w:rPr>
          <w:rFonts w:ascii="Sylfaen" w:eastAsia="Times New Roman" w:hAnsi="Sylfaen" w:cs="Times New Roman"/>
          <w:b/>
          <w:caps/>
          <w:sz w:val="24"/>
          <w:szCs w:val="24"/>
        </w:rPr>
      </w:pPr>
      <w:r w:rsidRPr="0065539D">
        <w:rPr>
          <w:rFonts w:ascii="Sylfaen" w:eastAsia="Times New Roman" w:hAnsi="Sylfaen" w:cs="Times New Roman"/>
          <w:b/>
          <w:caps/>
          <w:sz w:val="24"/>
          <w:szCs w:val="24"/>
        </w:rPr>
        <w:t>PART A: General Project and Site Information</w:t>
      </w:r>
    </w:p>
    <w:tbl>
      <w:tblPr>
        <w:tblW w:w="10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2263"/>
        <w:gridCol w:w="720"/>
        <w:gridCol w:w="1566"/>
        <w:gridCol w:w="3960"/>
      </w:tblGrid>
      <w:tr w:rsidR="00103A4C" w:rsidRPr="0065539D" w14:paraId="66952F9E" w14:textId="77777777" w:rsidTr="00103A4C">
        <w:trPr>
          <w:jc w:val="center"/>
        </w:trPr>
        <w:tc>
          <w:tcPr>
            <w:tcW w:w="10818"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66952F9D" w14:textId="77777777" w:rsidR="00103A4C" w:rsidRPr="0065539D" w:rsidRDefault="00103A4C" w:rsidP="00103A4C">
            <w:pPr>
              <w:widowControl w:val="0"/>
              <w:autoSpaceDE w:val="0"/>
              <w:autoSpaceDN w:val="0"/>
              <w:spacing w:before="60" w:after="0"/>
              <w:rPr>
                <w:rFonts w:ascii="Sylfaen" w:eastAsia="Times New Roman" w:hAnsi="Sylfaen" w:cs="Times New Roman"/>
                <w:b/>
                <w:sz w:val="24"/>
                <w:szCs w:val="24"/>
              </w:rPr>
            </w:pPr>
            <w:r w:rsidRPr="0065539D">
              <w:rPr>
                <w:rFonts w:ascii="Sylfaen" w:eastAsia="Times New Roman" w:hAnsi="Sylfaen" w:cs="Times New Roman"/>
                <w:b/>
                <w:sz w:val="24"/>
                <w:szCs w:val="24"/>
              </w:rPr>
              <w:t>INSTITUTIONAL &amp; ADMINISTRATIVE</w:t>
            </w:r>
          </w:p>
        </w:tc>
      </w:tr>
      <w:tr w:rsidR="00103A4C" w:rsidRPr="0065539D" w14:paraId="66952FA1" w14:textId="77777777" w:rsidTr="00103A4C">
        <w:trPr>
          <w:trHeight w:val="440"/>
          <w:jc w:val="center"/>
        </w:trPr>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66952F9F" w14:textId="77777777" w:rsidR="00103A4C" w:rsidRPr="0065539D" w:rsidRDefault="00103A4C" w:rsidP="00103A4C">
            <w:pPr>
              <w:widowControl w:val="0"/>
              <w:autoSpaceDE w:val="0"/>
              <w:autoSpaceDN w:val="0"/>
              <w:spacing w:after="0"/>
              <w:rPr>
                <w:rFonts w:ascii="Sylfaen" w:eastAsia="Times New Roman" w:hAnsi="Sylfaen" w:cs="Times New Roman"/>
                <w:sz w:val="24"/>
                <w:szCs w:val="24"/>
              </w:rPr>
            </w:pPr>
            <w:r w:rsidRPr="0065539D">
              <w:rPr>
                <w:rFonts w:ascii="Sylfaen" w:eastAsia="Times New Roman" w:hAnsi="Sylfaen" w:cs="Times New Roman"/>
                <w:sz w:val="24"/>
                <w:szCs w:val="24"/>
              </w:rPr>
              <w:t>Project title</w:t>
            </w:r>
          </w:p>
        </w:tc>
        <w:tc>
          <w:tcPr>
            <w:tcW w:w="8509"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66952FA0" w14:textId="77777777" w:rsidR="00103A4C" w:rsidRPr="0065539D" w:rsidRDefault="00103A4C" w:rsidP="00103A4C">
            <w:pPr>
              <w:widowControl w:val="0"/>
              <w:autoSpaceDE w:val="0"/>
              <w:autoSpaceDN w:val="0"/>
              <w:spacing w:after="0" w:line="240" w:lineRule="auto"/>
              <w:rPr>
                <w:rFonts w:ascii="Sylfaen" w:eastAsia="Times New Roman" w:hAnsi="Sylfaen" w:cs="Times New Roman"/>
                <w:b/>
                <w:sz w:val="24"/>
                <w:szCs w:val="24"/>
              </w:rPr>
            </w:pPr>
            <w:r w:rsidRPr="0065539D">
              <w:rPr>
                <w:rFonts w:ascii="Sylfaen" w:eastAsia="Times New Roman" w:hAnsi="Sylfaen" w:cs="Times New Roman"/>
                <w:b/>
                <w:sz w:val="24"/>
                <w:szCs w:val="24"/>
              </w:rPr>
              <w:t xml:space="preserve">LOCAL ECONOMY AND INFRASTRUCTURE DEVELOPMENT (LEID) </w:t>
            </w:r>
          </w:p>
        </w:tc>
      </w:tr>
      <w:tr w:rsidR="00103A4C" w:rsidRPr="0065539D" w14:paraId="66952FA4" w14:textId="77777777" w:rsidTr="00103A4C">
        <w:trPr>
          <w:trHeight w:val="350"/>
          <w:jc w:val="center"/>
        </w:trPr>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66952FA2" w14:textId="77777777" w:rsidR="00103A4C" w:rsidRPr="0065539D" w:rsidRDefault="00103A4C" w:rsidP="00103A4C">
            <w:pPr>
              <w:widowControl w:val="0"/>
              <w:autoSpaceDE w:val="0"/>
              <w:autoSpaceDN w:val="0"/>
              <w:spacing w:after="0"/>
              <w:rPr>
                <w:rFonts w:ascii="Sylfaen" w:eastAsia="Times New Roman" w:hAnsi="Sylfaen" w:cs="Times New Roman"/>
                <w:sz w:val="24"/>
                <w:szCs w:val="24"/>
              </w:rPr>
            </w:pPr>
            <w:r w:rsidRPr="0065539D">
              <w:rPr>
                <w:rFonts w:ascii="Sylfaen" w:eastAsia="Times New Roman" w:hAnsi="Sylfaen" w:cs="Times New Roman"/>
                <w:sz w:val="24"/>
                <w:szCs w:val="24"/>
              </w:rPr>
              <w:t>Subproject number and title</w:t>
            </w:r>
          </w:p>
        </w:tc>
        <w:tc>
          <w:tcPr>
            <w:tcW w:w="8509" w:type="dxa"/>
            <w:gridSpan w:val="4"/>
            <w:tcBorders>
              <w:top w:val="single" w:sz="4" w:space="0" w:color="auto"/>
              <w:left w:val="single" w:sz="4" w:space="0" w:color="auto"/>
              <w:bottom w:val="single" w:sz="4" w:space="0" w:color="auto"/>
              <w:right w:val="single" w:sz="4" w:space="0" w:color="auto"/>
            </w:tcBorders>
            <w:shd w:val="clear" w:color="auto" w:fill="FFFFFF"/>
          </w:tcPr>
          <w:p w14:paraId="66952FA3" w14:textId="49E33DA7" w:rsidR="00103A4C" w:rsidRPr="0065539D" w:rsidRDefault="0016791F" w:rsidP="0016791F">
            <w:pPr>
              <w:spacing w:after="0" w:line="240" w:lineRule="auto"/>
              <w:contextualSpacing/>
              <w:jc w:val="both"/>
              <w:rPr>
                <w:rFonts w:ascii="Sylfaen" w:eastAsia="Times New Roman" w:hAnsi="Sylfaen" w:cs="Times New Roman"/>
                <w:sz w:val="24"/>
                <w:szCs w:val="24"/>
                <w:lang w:val="hy-AM"/>
              </w:rPr>
            </w:pPr>
            <w:r w:rsidRPr="0065539D">
              <w:rPr>
                <w:rFonts w:ascii="Sylfaen" w:eastAsia="Times New Roman" w:hAnsi="Sylfaen" w:cs="Times New Roman"/>
                <w:sz w:val="24"/>
                <w:szCs w:val="24"/>
                <w:lang w:val="en-GB"/>
              </w:rPr>
              <w:t xml:space="preserve">ТUR-11.6 </w:t>
            </w:r>
            <w:r w:rsidR="000C3C59" w:rsidRPr="0065539D">
              <w:rPr>
                <w:rFonts w:ascii="Sylfaen" w:eastAsia="Times New Roman" w:hAnsi="Sylfaen" w:cs="Times New Roman"/>
                <w:sz w:val="24"/>
                <w:szCs w:val="24"/>
                <w:lang w:val="en-GB"/>
              </w:rPr>
              <w:t>“</w:t>
            </w:r>
            <w:proofErr w:type="spellStart"/>
            <w:r w:rsidR="000C3C59" w:rsidRPr="0065539D">
              <w:rPr>
                <w:rFonts w:ascii="Sylfaen" w:eastAsia="Times New Roman" w:hAnsi="Sylfaen" w:cs="Times New Roman"/>
                <w:sz w:val="24"/>
                <w:szCs w:val="24"/>
                <w:lang w:val="en-GB"/>
              </w:rPr>
              <w:t>Gndevank</w:t>
            </w:r>
            <w:proofErr w:type="spellEnd"/>
            <w:r w:rsidR="000C3C59" w:rsidRPr="0065539D">
              <w:rPr>
                <w:rFonts w:ascii="Sylfaen" w:eastAsia="Times New Roman" w:hAnsi="Sylfaen" w:cs="Times New Roman"/>
                <w:sz w:val="24"/>
                <w:szCs w:val="24"/>
                <w:lang w:val="en-GB"/>
              </w:rPr>
              <w:t xml:space="preserve">, hiking trail improvement” </w:t>
            </w:r>
          </w:p>
        </w:tc>
      </w:tr>
      <w:tr w:rsidR="00103A4C" w:rsidRPr="0065539D" w14:paraId="66952FA7" w14:textId="77777777" w:rsidTr="00103A4C">
        <w:trPr>
          <w:trHeight w:val="467"/>
          <w:jc w:val="center"/>
        </w:trPr>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66952FA5" w14:textId="77777777" w:rsidR="00103A4C" w:rsidRPr="0065539D" w:rsidRDefault="00103A4C" w:rsidP="00103A4C">
            <w:pPr>
              <w:widowControl w:val="0"/>
              <w:autoSpaceDE w:val="0"/>
              <w:autoSpaceDN w:val="0"/>
              <w:spacing w:after="0" w:line="240" w:lineRule="auto"/>
              <w:rPr>
                <w:rFonts w:ascii="Sylfaen" w:eastAsia="Times New Roman" w:hAnsi="Sylfaen" w:cs="Times New Roman"/>
                <w:sz w:val="24"/>
                <w:szCs w:val="24"/>
              </w:rPr>
            </w:pPr>
            <w:r w:rsidRPr="0065539D">
              <w:rPr>
                <w:rFonts w:ascii="Sylfaen" w:eastAsia="Times New Roman" w:hAnsi="Sylfaen" w:cs="Times New Roman"/>
                <w:sz w:val="24"/>
                <w:szCs w:val="24"/>
              </w:rPr>
              <w:t xml:space="preserve">Municipality, community </w:t>
            </w:r>
          </w:p>
        </w:tc>
        <w:tc>
          <w:tcPr>
            <w:tcW w:w="8509"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66952FA6" w14:textId="229BEF0E" w:rsidR="00103A4C" w:rsidRPr="0065539D" w:rsidRDefault="00103A4C" w:rsidP="00103A4C">
            <w:pPr>
              <w:widowControl w:val="0"/>
              <w:autoSpaceDE w:val="0"/>
              <w:autoSpaceDN w:val="0"/>
              <w:spacing w:after="0" w:line="240" w:lineRule="auto"/>
              <w:rPr>
                <w:rFonts w:ascii="Sylfaen" w:eastAsia="Times New Roman" w:hAnsi="Sylfaen" w:cs="Times New Roman"/>
                <w:sz w:val="24"/>
                <w:szCs w:val="24"/>
              </w:rPr>
            </w:pPr>
            <w:proofErr w:type="spellStart"/>
            <w:r w:rsidRPr="0065539D">
              <w:rPr>
                <w:rFonts w:ascii="Sylfaen" w:eastAsia="Times New Roman" w:hAnsi="Sylfaen" w:cs="Times New Roman"/>
                <w:sz w:val="24"/>
                <w:szCs w:val="24"/>
              </w:rPr>
              <w:t>Jermuk</w:t>
            </w:r>
            <w:proofErr w:type="spellEnd"/>
            <w:r w:rsidRPr="0065539D">
              <w:rPr>
                <w:rFonts w:ascii="Sylfaen" w:eastAsia="Times New Roman" w:hAnsi="Sylfaen" w:cs="Times New Roman"/>
                <w:sz w:val="24"/>
                <w:szCs w:val="24"/>
              </w:rPr>
              <w:t xml:space="preserve"> Community, </w:t>
            </w:r>
            <w:proofErr w:type="spellStart"/>
            <w:r w:rsidRPr="0065539D">
              <w:rPr>
                <w:rFonts w:ascii="Sylfaen" w:eastAsia="Times New Roman" w:hAnsi="Sylfaen" w:cs="Times New Roman"/>
                <w:sz w:val="24"/>
                <w:szCs w:val="24"/>
              </w:rPr>
              <w:t>Vayots</w:t>
            </w:r>
            <w:proofErr w:type="spellEnd"/>
            <w:r w:rsidRPr="0065539D">
              <w:rPr>
                <w:rFonts w:ascii="Sylfaen" w:eastAsia="Times New Roman" w:hAnsi="Sylfaen" w:cs="Times New Roman"/>
                <w:sz w:val="24"/>
                <w:szCs w:val="24"/>
              </w:rPr>
              <w:t xml:space="preserve"> </w:t>
            </w:r>
            <w:proofErr w:type="spellStart"/>
            <w:r w:rsidRPr="0065539D">
              <w:rPr>
                <w:rFonts w:ascii="Sylfaen" w:eastAsia="Times New Roman" w:hAnsi="Sylfaen" w:cs="Times New Roman"/>
                <w:sz w:val="24"/>
                <w:szCs w:val="24"/>
              </w:rPr>
              <w:t>Dzor</w:t>
            </w:r>
            <w:proofErr w:type="spellEnd"/>
            <w:r w:rsidRPr="0065539D">
              <w:rPr>
                <w:rFonts w:ascii="Sylfaen" w:eastAsia="Times New Roman" w:hAnsi="Sylfaen" w:cs="Times New Roman"/>
                <w:sz w:val="24"/>
                <w:szCs w:val="24"/>
              </w:rPr>
              <w:t xml:space="preserve"> </w:t>
            </w:r>
            <w:proofErr w:type="spellStart"/>
            <w:r w:rsidRPr="0065539D">
              <w:rPr>
                <w:rFonts w:ascii="Sylfaen" w:eastAsia="Times New Roman" w:hAnsi="Sylfaen" w:cs="Times New Roman"/>
                <w:sz w:val="24"/>
                <w:szCs w:val="24"/>
              </w:rPr>
              <w:t>marz</w:t>
            </w:r>
            <w:proofErr w:type="spellEnd"/>
          </w:p>
        </w:tc>
      </w:tr>
      <w:tr w:rsidR="00103A4C" w:rsidRPr="0065539D" w14:paraId="66952FB3" w14:textId="77777777" w:rsidTr="006F6333">
        <w:trPr>
          <w:trHeight w:val="2978"/>
          <w:jc w:val="center"/>
        </w:trPr>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66952FA8" w14:textId="77777777" w:rsidR="00103A4C" w:rsidRPr="0065539D" w:rsidRDefault="00103A4C" w:rsidP="00103A4C">
            <w:pPr>
              <w:widowControl w:val="0"/>
              <w:autoSpaceDE w:val="0"/>
              <w:autoSpaceDN w:val="0"/>
              <w:spacing w:after="0"/>
              <w:rPr>
                <w:rFonts w:ascii="Sylfaen" w:eastAsia="Times New Roman" w:hAnsi="Sylfaen" w:cs="Times New Roman"/>
                <w:sz w:val="24"/>
                <w:szCs w:val="24"/>
              </w:rPr>
            </w:pPr>
            <w:r w:rsidRPr="0065539D">
              <w:rPr>
                <w:rFonts w:ascii="Sylfaen" w:eastAsia="Times New Roman" w:hAnsi="Sylfaen" w:cs="Times New Roman"/>
                <w:sz w:val="24"/>
                <w:szCs w:val="24"/>
              </w:rPr>
              <w:t>Scope of site-specific activity</w:t>
            </w:r>
          </w:p>
        </w:tc>
        <w:tc>
          <w:tcPr>
            <w:tcW w:w="8509" w:type="dxa"/>
            <w:gridSpan w:val="4"/>
            <w:tcBorders>
              <w:top w:val="single" w:sz="4" w:space="0" w:color="auto"/>
              <w:left w:val="single" w:sz="4" w:space="0" w:color="auto"/>
              <w:bottom w:val="single" w:sz="4" w:space="0" w:color="auto"/>
              <w:right w:val="single" w:sz="4" w:space="0" w:color="auto"/>
            </w:tcBorders>
            <w:shd w:val="clear" w:color="auto" w:fill="FFFFFF"/>
          </w:tcPr>
          <w:p w14:paraId="66952FA9" w14:textId="01F0A30E" w:rsidR="008875B2" w:rsidRPr="0065539D" w:rsidRDefault="008875B2" w:rsidP="006F6333">
            <w:pPr>
              <w:spacing w:after="120"/>
              <w:jc w:val="both"/>
              <w:rPr>
                <w:rFonts w:ascii="Sylfaen" w:eastAsia="Times New Roman" w:hAnsi="Sylfaen" w:cs="Times New Roman"/>
                <w:bCs/>
                <w:sz w:val="24"/>
                <w:szCs w:val="24"/>
              </w:rPr>
            </w:pPr>
            <w:r w:rsidRPr="0065539D">
              <w:rPr>
                <w:rFonts w:ascii="Sylfaen" w:eastAsia="Times New Roman" w:hAnsi="Sylfaen" w:cs="Times New Roman"/>
                <w:bCs/>
                <w:sz w:val="24"/>
                <w:szCs w:val="24"/>
              </w:rPr>
              <w:t>The hiking trail</w:t>
            </w:r>
            <w:r w:rsidR="003540F8" w:rsidRPr="0065539D">
              <w:rPr>
                <w:rFonts w:ascii="Sylfaen" w:eastAsia="Times New Roman" w:hAnsi="Sylfaen" w:cs="Times New Roman"/>
                <w:bCs/>
                <w:sz w:val="24"/>
                <w:szCs w:val="24"/>
              </w:rPr>
              <w:t xml:space="preserve"> to be rehabilitated</w:t>
            </w:r>
            <w:r w:rsidRPr="0065539D">
              <w:rPr>
                <w:rFonts w:ascii="Sylfaen" w:eastAsia="Times New Roman" w:hAnsi="Sylfaen" w:cs="Times New Roman"/>
                <w:bCs/>
                <w:sz w:val="24"/>
                <w:szCs w:val="24"/>
              </w:rPr>
              <w:t xml:space="preserve"> starts from the village of </w:t>
            </w:r>
            <w:proofErr w:type="spellStart"/>
            <w:r w:rsidRPr="0065539D">
              <w:rPr>
                <w:rFonts w:ascii="Sylfaen" w:eastAsia="Times New Roman" w:hAnsi="Sylfaen" w:cs="Times New Roman"/>
                <w:bCs/>
                <w:sz w:val="24"/>
                <w:szCs w:val="24"/>
              </w:rPr>
              <w:t>Gndevaz</w:t>
            </w:r>
            <w:proofErr w:type="spellEnd"/>
            <w:r w:rsidRPr="0065539D">
              <w:rPr>
                <w:rFonts w:ascii="Sylfaen" w:eastAsia="Times New Roman" w:hAnsi="Sylfaen" w:cs="Times New Roman"/>
                <w:bCs/>
                <w:sz w:val="24"/>
                <w:szCs w:val="24"/>
              </w:rPr>
              <w:t>, passes through the gorge</w:t>
            </w:r>
            <w:r w:rsidR="0085427C" w:rsidRPr="0065539D">
              <w:rPr>
                <w:rFonts w:ascii="Sylfaen" w:eastAsia="Times New Roman" w:hAnsi="Sylfaen" w:cs="Times New Roman"/>
                <w:bCs/>
                <w:sz w:val="24"/>
                <w:szCs w:val="24"/>
              </w:rPr>
              <w:t>,</w:t>
            </w:r>
            <w:r w:rsidRPr="0065539D">
              <w:rPr>
                <w:rFonts w:ascii="Sylfaen" w:eastAsia="Times New Roman" w:hAnsi="Sylfaen" w:cs="Times New Roman"/>
                <w:bCs/>
                <w:sz w:val="24"/>
                <w:szCs w:val="24"/>
              </w:rPr>
              <w:t xml:space="preserve"> and joins the road leading to the </w:t>
            </w:r>
            <w:proofErr w:type="spellStart"/>
            <w:r w:rsidRPr="0065539D">
              <w:rPr>
                <w:rFonts w:ascii="Sylfaen" w:eastAsia="Times New Roman" w:hAnsi="Sylfaen" w:cs="Times New Roman"/>
                <w:bCs/>
                <w:sz w:val="24"/>
                <w:szCs w:val="24"/>
              </w:rPr>
              <w:t>Gndevank</w:t>
            </w:r>
            <w:proofErr w:type="spellEnd"/>
            <w:r w:rsidRPr="0065539D">
              <w:rPr>
                <w:rFonts w:ascii="Sylfaen" w:eastAsia="Times New Roman" w:hAnsi="Sylfaen" w:cs="Times New Roman"/>
                <w:bCs/>
                <w:sz w:val="24"/>
                <w:szCs w:val="24"/>
              </w:rPr>
              <w:t xml:space="preserve"> </w:t>
            </w:r>
            <w:r w:rsidR="00DB4788" w:rsidRPr="0065539D">
              <w:rPr>
                <w:rFonts w:ascii="Sylfaen" w:eastAsia="Times New Roman" w:hAnsi="Sylfaen" w:cs="Times New Roman"/>
                <w:bCs/>
                <w:sz w:val="24"/>
                <w:szCs w:val="24"/>
              </w:rPr>
              <w:t xml:space="preserve">monastery </w:t>
            </w:r>
            <w:r w:rsidRPr="0065539D">
              <w:rPr>
                <w:rFonts w:ascii="Sylfaen" w:eastAsia="Times New Roman" w:hAnsi="Sylfaen" w:cs="Times New Roman"/>
                <w:bCs/>
                <w:sz w:val="24"/>
                <w:szCs w:val="24"/>
              </w:rPr>
              <w:t xml:space="preserve">complex. </w:t>
            </w:r>
            <w:r w:rsidR="00EB6A98" w:rsidRPr="0065539D">
              <w:rPr>
                <w:rFonts w:ascii="Sylfaen" w:eastAsia="Times New Roman" w:hAnsi="Sylfaen" w:cs="Times New Roman"/>
                <w:bCs/>
                <w:sz w:val="24"/>
                <w:szCs w:val="24"/>
              </w:rPr>
              <w:t>It</w:t>
            </w:r>
            <w:r w:rsidRPr="0065539D">
              <w:rPr>
                <w:rFonts w:ascii="Sylfaen" w:eastAsia="Times New Roman" w:hAnsi="Sylfaen" w:cs="Times New Roman"/>
                <w:bCs/>
                <w:sz w:val="24"/>
                <w:szCs w:val="24"/>
              </w:rPr>
              <w:t xml:space="preserve"> is paved with </w:t>
            </w:r>
            <w:r w:rsidR="007F529C" w:rsidRPr="0065539D">
              <w:rPr>
                <w:rFonts w:ascii="Sylfaen" w:eastAsia="Times New Roman" w:hAnsi="Sylfaen" w:cs="Times New Roman"/>
                <w:bCs/>
                <w:sz w:val="24"/>
                <w:szCs w:val="24"/>
              </w:rPr>
              <w:t xml:space="preserve">90 mm thick </w:t>
            </w:r>
            <w:r w:rsidRPr="0065539D">
              <w:rPr>
                <w:rFonts w:ascii="Sylfaen" w:eastAsia="Times New Roman" w:hAnsi="Sylfaen" w:cs="Times New Roman"/>
                <w:bCs/>
                <w:sz w:val="24"/>
                <w:szCs w:val="24"/>
              </w:rPr>
              <w:t>old tuff slabs</w:t>
            </w:r>
            <w:r w:rsidR="002B428D" w:rsidRPr="0065539D">
              <w:rPr>
                <w:rFonts w:ascii="Sylfaen" w:eastAsia="Times New Roman" w:hAnsi="Sylfaen" w:cs="Times New Roman"/>
                <w:bCs/>
                <w:sz w:val="24"/>
                <w:szCs w:val="24"/>
              </w:rPr>
              <w:t xml:space="preserve"> and</w:t>
            </w:r>
            <w:r w:rsidRPr="0065539D">
              <w:rPr>
                <w:rFonts w:ascii="Sylfaen" w:eastAsia="Times New Roman" w:hAnsi="Sylfaen" w:cs="Times New Roman"/>
                <w:bCs/>
                <w:sz w:val="24"/>
                <w:szCs w:val="24"/>
              </w:rPr>
              <w:t xml:space="preserve"> bordered with basalt</w:t>
            </w:r>
            <w:r w:rsidR="000C434F" w:rsidRPr="0065539D">
              <w:rPr>
                <w:rFonts w:ascii="Sylfaen" w:eastAsia="Times New Roman" w:hAnsi="Sylfaen" w:cs="Times New Roman"/>
                <w:bCs/>
                <w:sz w:val="24"/>
                <w:szCs w:val="24"/>
              </w:rPr>
              <w:t xml:space="preserve"> </w:t>
            </w:r>
            <w:proofErr w:type="spellStart"/>
            <w:r w:rsidR="000C434F" w:rsidRPr="0065539D">
              <w:rPr>
                <w:rFonts w:ascii="Sylfaen" w:eastAsia="Times New Roman" w:hAnsi="Sylfaen" w:cs="Times New Roman"/>
                <w:bCs/>
                <w:sz w:val="24"/>
                <w:szCs w:val="24"/>
              </w:rPr>
              <w:t>kerbstone</w:t>
            </w:r>
            <w:r w:rsidR="002B428D" w:rsidRPr="0065539D">
              <w:rPr>
                <w:rFonts w:ascii="Sylfaen" w:eastAsia="Times New Roman" w:hAnsi="Sylfaen" w:cs="Times New Roman"/>
                <w:bCs/>
                <w:sz w:val="24"/>
                <w:szCs w:val="24"/>
              </w:rPr>
              <w:t>s</w:t>
            </w:r>
            <w:proofErr w:type="spellEnd"/>
            <w:r w:rsidR="008D3B21" w:rsidRPr="0065539D">
              <w:rPr>
                <w:rFonts w:ascii="Sylfaen" w:eastAsia="Times New Roman" w:hAnsi="Sylfaen" w:cs="Times New Roman"/>
                <w:bCs/>
                <w:sz w:val="24"/>
                <w:szCs w:val="24"/>
              </w:rPr>
              <w:t>,</w:t>
            </w:r>
            <w:r w:rsidR="002B428D" w:rsidRPr="0065539D">
              <w:rPr>
                <w:rFonts w:ascii="Sylfaen" w:eastAsia="Times New Roman" w:hAnsi="Sylfaen" w:cs="Times New Roman"/>
                <w:bCs/>
                <w:sz w:val="24"/>
                <w:szCs w:val="24"/>
              </w:rPr>
              <w:t xml:space="preserve"> which are</w:t>
            </w:r>
            <w:r w:rsidRPr="0065539D">
              <w:rPr>
                <w:rFonts w:ascii="Sylfaen" w:eastAsia="Times New Roman" w:hAnsi="Sylfaen" w:cs="Times New Roman"/>
                <w:bCs/>
                <w:sz w:val="24"/>
                <w:szCs w:val="24"/>
              </w:rPr>
              <w:t xml:space="preserve"> dilapidated</w:t>
            </w:r>
            <w:r w:rsidR="00DA6994" w:rsidRPr="0065539D">
              <w:rPr>
                <w:rFonts w:ascii="Sylfaen" w:eastAsia="Times New Roman" w:hAnsi="Sylfaen" w:cs="Times New Roman"/>
                <w:bCs/>
                <w:sz w:val="24"/>
                <w:szCs w:val="24"/>
              </w:rPr>
              <w:t>.</w:t>
            </w:r>
          </w:p>
          <w:p w14:paraId="66952FAA" w14:textId="77777777" w:rsidR="008875B2" w:rsidRPr="0065539D" w:rsidRDefault="00F04DB5" w:rsidP="006F6333">
            <w:pPr>
              <w:spacing w:after="120" w:line="240" w:lineRule="auto"/>
              <w:jc w:val="both"/>
              <w:rPr>
                <w:rFonts w:ascii="Sylfaen" w:eastAsia="Times New Roman" w:hAnsi="Sylfaen" w:cs="Times New Roman"/>
                <w:bCs/>
                <w:sz w:val="24"/>
                <w:szCs w:val="24"/>
              </w:rPr>
            </w:pPr>
            <w:r w:rsidRPr="0065539D">
              <w:rPr>
                <w:rFonts w:ascii="Sylfaen" w:eastAsia="Times New Roman" w:hAnsi="Sylfaen" w:cs="Times New Roman"/>
                <w:bCs/>
                <w:sz w:val="24"/>
                <w:szCs w:val="24"/>
              </w:rPr>
              <w:t>Improvement</w:t>
            </w:r>
            <w:r w:rsidR="00EF0404" w:rsidRPr="0065539D">
              <w:rPr>
                <w:rFonts w:ascii="Sylfaen" w:eastAsia="Times New Roman" w:hAnsi="Sylfaen" w:cs="Times New Roman"/>
                <w:bCs/>
                <w:sz w:val="24"/>
                <w:szCs w:val="24"/>
              </w:rPr>
              <w:t xml:space="preserve"> works </w:t>
            </w:r>
            <w:r w:rsidR="008875B2" w:rsidRPr="0065539D">
              <w:rPr>
                <w:rFonts w:ascii="Sylfaen" w:eastAsia="Times New Roman" w:hAnsi="Sylfaen" w:cs="Times New Roman"/>
                <w:bCs/>
                <w:sz w:val="24"/>
                <w:szCs w:val="24"/>
              </w:rPr>
              <w:t xml:space="preserve">of the </w:t>
            </w:r>
            <w:r w:rsidR="00294989" w:rsidRPr="0065539D">
              <w:rPr>
                <w:rFonts w:ascii="Sylfaen" w:eastAsia="Times New Roman" w:hAnsi="Sylfaen" w:cs="Times New Roman"/>
                <w:bCs/>
                <w:sz w:val="24"/>
                <w:szCs w:val="24"/>
              </w:rPr>
              <w:t xml:space="preserve">1.66 km long hiking trail </w:t>
            </w:r>
            <w:r w:rsidRPr="0065539D">
              <w:rPr>
                <w:rFonts w:ascii="Sylfaen" w:eastAsia="Times New Roman" w:hAnsi="Sylfaen" w:cs="Times New Roman"/>
                <w:bCs/>
                <w:sz w:val="24"/>
                <w:szCs w:val="24"/>
              </w:rPr>
              <w:t>include:</w:t>
            </w:r>
          </w:p>
          <w:p w14:paraId="66952FAB" w14:textId="2C7953E0" w:rsidR="008875B2" w:rsidRPr="0065539D" w:rsidRDefault="008875B2" w:rsidP="008875B2">
            <w:pPr>
              <w:spacing w:after="0" w:line="240" w:lineRule="auto"/>
              <w:jc w:val="both"/>
              <w:rPr>
                <w:rFonts w:ascii="Sylfaen" w:eastAsia="Times New Roman" w:hAnsi="Sylfaen" w:cs="Times New Roman"/>
                <w:bCs/>
                <w:sz w:val="24"/>
                <w:szCs w:val="24"/>
              </w:rPr>
            </w:pPr>
            <w:r w:rsidRPr="0065539D">
              <w:rPr>
                <w:rFonts w:ascii="Sylfaen" w:eastAsia="Times New Roman" w:hAnsi="Sylfaen" w:cs="Times New Roman"/>
                <w:bCs/>
                <w:sz w:val="24"/>
                <w:szCs w:val="24"/>
              </w:rPr>
              <w:t xml:space="preserve">- Hiking trail paving - 2822 </w:t>
            </w:r>
            <w:proofErr w:type="spellStart"/>
            <w:r w:rsidRPr="0065539D">
              <w:rPr>
                <w:rFonts w:ascii="Sylfaen" w:eastAsia="Times New Roman" w:hAnsi="Sylfaen" w:cs="Times New Roman"/>
                <w:bCs/>
                <w:sz w:val="24"/>
                <w:szCs w:val="24"/>
              </w:rPr>
              <w:t>sq.</w:t>
            </w:r>
            <w:r w:rsidR="000E7253" w:rsidRPr="0065539D">
              <w:rPr>
                <w:rFonts w:ascii="Sylfaen" w:eastAsia="Times New Roman" w:hAnsi="Sylfaen" w:cs="Times New Roman"/>
                <w:bCs/>
                <w:sz w:val="24"/>
                <w:szCs w:val="24"/>
              </w:rPr>
              <w:t>m</w:t>
            </w:r>
            <w:proofErr w:type="spellEnd"/>
            <w:r w:rsidR="00EF0404" w:rsidRPr="0065539D">
              <w:rPr>
                <w:rFonts w:ascii="Sylfaen" w:eastAsia="Times New Roman" w:hAnsi="Sylfaen" w:cs="Times New Roman"/>
                <w:bCs/>
                <w:sz w:val="24"/>
                <w:szCs w:val="24"/>
              </w:rPr>
              <w:t>;</w:t>
            </w:r>
          </w:p>
          <w:p w14:paraId="66952FAC" w14:textId="04349D07" w:rsidR="008875B2" w:rsidRPr="0065539D" w:rsidRDefault="008875B2" w:rsidP="008875B2">
            <w:pPr>
              <w:spacing w:after="0" w:line="240" w:lineRule="auto"/>
              <w:jc w:val="both"/>
              <w:rPr>
                <w:rFonts w:ascii="Sylfaen" w:eastAsia="Times New Roman" w:hAnsi="Sylfaen" w:cs="Times New Roman"/>
                <w:bCs/>
                <w:sz w:val="24"/>
                <w:szCs w:val="24"/>
              </w:rPr>
            </w:pPr>
            <w:r w:rsidRPr="0065539D">
              <w:rPr>
                <w:rFonts w:ascii="Sylfaen" w:eastAsia="Times New Roman" w:hAnsi="Sylfaen" w:cs="Times New Roman"/>
                <w:bCs/>
                <w:sz w:val="24"/>
                <w:szCs w:val="24"/>
              </w:rPr>
              <w:t>- Construction of a</w:t>
            </w:r>
            <w:r w:rsidR="009E4F1F" w:rsidRPr="0065539D">
              <w:rPr>
                <w:rFonts w:ascii="Sylfaen" w:eastAsia="Times New Roman" w:hAnsi="Sylfaen" w:cs="Times New Roman"/>
                <w:bCs/>
                <w:sz w:val="24"/>
                <w:szCs w:val="24"/>
              </w:rPr>
              <w:t>n</w:t>
            </w:r>
            <w:r w:rsidRPr="0065539D">
              <w:rPr>
                <w:rFonts w:ascii="Sylfaen" w:eastAsia="Times New Roman" w:hAnsi="Sylfaen" w:cs="Times New Roman"/>
                <w:bCs/>
                <w:sz w:val="24"/>
                <w:szCs w:val="24"/>
              </w:rPr>
              <w:t xml:space="preserve"> </w:t>
            </w:r>
            <w:r w:rsidR="001C6ECE" w:rsidRPr="0065539D">
              <w:rPr>
                <w:rFonts w:ascii="Sylfaen" w:eastAsia="Times New Roman" w:hAnsi="Sylfaen" w:cs="Times New Roman"/>
                <w:bCs/>
                <w:sz w:val="24"/>
                <w:szCs w:val="24"/>
              </w:rPr>
              <w:t xml:space="preserve">8m </w:t>
            </w:r>
            <w:r w:rsidRPr="0065539D">
              <w:rPr>
                <w:rFonts w:ascii="Sylfaen" w:eastAsia="Times New Roman" w:hAnsi="Sylfaen" w:cs="Times New Roman"/>
                <w:bCs/>
                <w:sz w:val="24"/>
                <w:szCs w:val="24"/>
              </w:rPr>
              <w:t>f</w:t>
            </w:r>
            <w:r w:rsidR="00EF0404" w:rsidRPr="0065539D">
              <w:rPr>
                <w:rFonts w:ascii="Sylfaen" w:eastAsia="Times New Roman" w:hAnsi="Sylfaen" w:cs="Times New Roman"/>
                <w:bCs/>
                <w:sz w:val="24"/>
                <w:szCs w:val="24"/>
              </w:rPr>
              <w:t>ootbridge over the creek;</w:t>
            </w:r>
            <w:r w:rsidRPr="0065539D">
              <w:rPr>
                <w:rFonts w:ascii="Sylfaen" w:eastAsia="Times New Roman" w:hAnsi="Sylfaen" w:cs="Times New Roman"/>
                <w:bCs/>
                <w:sz w:val="24"/>
                <w:szCs w:val="24"/>
              </w:rPr>
              <w:t xml:space="preserve"> </w:t>
            </w:r>
          </w:p>
          <w:p w14:paraId="66952FAD" w14:textId="6A70CCA8" w:rsidR="008875B2" w:rsidRPr="0065539D" w:rsidRDefault="008875B2" w:rsidP="008875B2">
            <w:pPr>
              <w:spacing w:after="0" w:line="240" w:lineRule="auto"/>
              <w:jc w:val="both"/>
              <w:rPr>
                <w:rFonts w:ascii="Sylfaen" w:eastAsia="Times New Roman" w:hAnsi="Sylfaen" w:cs="Times New Roman"/>
                <w:bCs/>
                <w:sz w:val="24"/>
                <w:szCs w:val="24"/>
              </w:rPr>
            </w:pPr>
            <w:r w:rsidRPr="0065539D">
              <w:rPr>
                <w:rFonts w:ascii="Sylfaen" w:eastAsia="Times New Roman" w:hAnsi="Sylfaen" w:cs="Times New Roman"/>
                <w:bCs/>
                <w:sz w:val="24"/>
                <w:szCs w:val="24"/>
              </w:rPr>
              <w:t xml:space="preserve">- </w:t>
            </w:r>
            <w:r w:rsidR="001C6ECE" w:rsidRPr="0065539D">
              <w:rPr>
                <w:rFonts w:ascii="Sylfaen" w:eastAsia="Times New Roman" w:hAnsi="Sylfaen" w:cs="Times New Roman"/>
                <w:bCs/>
                <w:sz w:val="24"/>
                <w:szCs w:val="24"/>
              </w:rPr>
              <w:t>Installa</w:t>
            </w:r>
            <w:r w:rsidR="009E4F1F" w:rsidRPr="0065539D">
              <w:rPr>
                <w:rFonts w:ascii="Sylfaen" w:eastAsia="Times New Roman" w:hAnsi="Sylfaen" w:cs="Times New Roman"/>
                <w:bCs/>
                <w:sz w:val="24"/>
                <w:szCs w:val="24"/>
              </w:rPr>
              <w:t>ti</w:t>
            </w:r>
            <w:r w:rsidR="001C6ECE" w:rsidRPr="0065539D">
              <w:rPr>
                <w:rFonts w:ascii="Sylfaen" w:eastAsia="Times New Roman" w:hAnsi="Sylfaen" w:cs="Times New Roman"/>
                <w:bCs/>
                <w:sz w:val="24"/>
                <w:szCs w:val="24"/>
              </w:rPr>
              <w:t xml:space="preserve">on of </w:t>
            </w:r>
            <w:r w:rsidR="00F17959" w:rsidRPr="0065539D">
              <w:rPr>
                <w:rFonts w:ascii="Sylfaen" w:eastAsia="Times New Roman" w:hAnsi="Sylfaen" w:cs="Times New Roman"/>
                <w:bCs/>
                <w:sz w:val="24"/>
                <w:szCs w:val="24"/>
              </w:rPr>
              <w:t>56</w:t>
            </w:r>
            <w:r w:rsidRPr="0065539D">
              <w:rPr>
                <w:rFonts w:ascii="Sylfaen" w:eastAsia="Times New Roman" w:hAnsi="Sylfaen" w:cs="Times New Roman"/>
                <w:bCs/>
                <w:sz w:val="24"/>
                <w:szCs w:val="24"/>
              </w:rPr>
              <w:t xml:space="preserve"> lighting </w:t>
            </w:r>
            <w:r w:rsidR="009E4F1F" w:rsidRPr="0065539D">
              <w:rPr>
                <w:rFonts w:ascii="Sylfaen" w:eastAsia="Times New Roman" w:hAnsi="Sylfaen" w:cs="Times New Roman"/>
                <w:bCs/>
                <w:sz w:val="24"/>
                <w:szCs w:val="24"/>
              </w:rPr>
              <w:t>poles</w:t>
            </w:r>
            <w:r w:rsidR="00EF0404" w:rsidRPr="0065539D">
              <w:rPr>
                <w:rFonts w:ascii="Sylfaen" w:eastAsia="Times New Roman" w:hAnsi="Sylfaen" w:cs="Times New Roman"/>
                <w:bCs/>
                <w:sz w:val="24"/>
                <w:szCs w:val="24"/>
              </w:rPr>
              <w:t>;</w:t>
            </w:r>
          </w:p>
          <w:p w14:paraId="66952FAE" w14:textId="1C7B6564" w:rsidR="008875B2" w:rsidRPr="0065539D" w:rsidRDefault="00EF0404" w:rsidP="008875B2">
            <w:pPr>
              <w:spacing w:after="0" w:line="240" w:lineRule="auto"/>
              <w:jc w:val="both"/>
              <w:rPr>
                <w:rFonts w:ascii="Sylfaen" w:eastAsia="Times New Roman" w:hAnsi="Sylfaen" w:cs="Times New Roman"/>
                <w:bCs/>
                <w:sz w:val="24"/>
                <w:szCs w:val="24"/>
              </w:rPr>
            </w:pPr>
            <w:r w:rsidRPr="0065539D">
              <w:rPr>
                <w:rFonts w:ascii="Sylfaen" w:eastAsia="Times New Roman" w:hAnsi="Sylfaen" w:cs="Times New Roman"/>
                <w:bCs/>
                <w:sz w:val="24"/>
                <w:szCs w:val="24"/>
              </w:rPr>
              <w:t xml:space="preserve">- Installation of </w:t>
            </w:r>
            <w:r w:rsidR="0012126D" w:rsidRPr="0065539D">
              <w:rPr>
                <w:rFonts w:ascii="Sylfaen" w:eastAsia="Times New Roman" w:hAnsi="Sylfaen" w:cs="Times New Roman"/>
                <w:bCs/>
                <w:sz w:val="24"/>
                <w:szCs w:val="24"/>
              </w:rPr>
              <w:t>2</w:t>
            </w:r>
            <w:r w:rsidRPr="0065539D">
              <w:rPr>
                <w:rFonts w:ascii="Sylfaen" w:eastAsia="Times New Roman" w:hAnsi="Sylfaen" w:cs="Times New Roman"/>
                <w:bCs/>
                <w:sz w:val="24"/>
                <w:szCs w:val="24"/>
              </w:rPr>
              <w:t xml:space="preserve"> pavilions;</w:t>
            </w:r>
          </w:p>
          <w:p w14:paraId="66952FAF" w14:textId="78830F26" w:rsidR="008875B2" w:rsidRPr="0065539D" w:rsidRDefault="00EF0404" w:rsidP="008875B2">
            <w:pPr>
              <w:spacing w:after="0" w:line="240" w:lineRule="auto"/>
              <w:jc w:val="both"/>
              <w:rPr>
                <w:rFonts w:ascii="Sylfaen" w:eastAsia="Times New Roman" w:hAnsi="Sylfaen" w:cs="Times New Roman"/>
                <w:bCs/>
                <w:sz w:val="24"/>
                <w:szCs w:val="24"/>
              </w:rPr>
            </w:pPr>
            <w:r w:rsidRPr="0065539D">
              <w:rPr>
                <w:rFonts w:ascii="Sylfaen" w:eastAsia="Times New Roman" w:hAnsi="Sylfaen" w:cs="Times New Roman"/>
                <w:bCs/>
                <w:sz w:val="24"/>
                <w:szCs w:val="24"/>
              </w:rPr>
              <w:t xml:space="preserve">- </w:t>
            </w:r>
            <w:r w:rsidR="00B5605C" w:rsidRPr="0065539D">
              <w:rPr>
                <w:rFonts w:ascii="Sylfaen" w:eastAsia="Times New Roman" w:hAnsi="Sylfaen" w:cs="Times New Roman"/>
                <w:bCs/>
                <w:sz w:val="24"/>
                <w:szCs w:val="24"/>
              </w:rPr>
              <w:t xml:space="preserve">Installation of </w:t>
            </w:r>
            <w:r w:rsidRPr="0065539D">
              <w:rPr>
                <w:rFonts w:ascii="Sylfaen" w:eastAsia="Times New Roman" w:hAnsi="Sylfaen" w:cs="Times New Roman"/>
                <w:bCs/>
                <w:sz w:val="24"/>
                <w:szCs w:val="24"/>
              </w:rPr>
              <w:t>5 benches with a canopy;</w:t>
            </w:r>
          </w:p>
          <w:p w14:paraId="66952FB0" w14:textId="169EADB0" w:rsidR="008875B2" w:rsidRPr="0065539D" w:rsidRDefault="00EF0404" w:rsidP="008875B2">
            <w:pPr>
              <w:spacing w:after="0" w:line="240" w:lineRule="auto"/>
              <w:jc w:val="both"/>
              <w:rPr>
                <w:rFonts w:ascii="Sylfaen" w:eastAsia="Times New Roman" w:hAnsi="Sylfaen" w:cs="Times New Roman"/>
                <w:bCs/>
                <w:sz w:val="24"/>
                <w:szCs w:val="24"/>
              </w:rPr>
            </w:pPr>
            <w:r w:rsidRPr="0065539D">
              <w:rPr>
                <w:rFonts w:ascii="Sylfaen" w:eastAsia="Times New Roman" w:hAnsi="Sylfaen" w:cs="Times New Roman"/>
                <w:bCs/>
                <w:sz w:val="24"/>
                <w:szCs w:val="24"/>
              </w:rPr>
              <w:t xml:space="preserve">- </w:t>
            </w:r>
            <w:r w:rsidR="005B360F" w:rsidRPr="0065539D">
              <w:rPr>
                <w:rFonts w:ascii="Sylfaen" w:eastAsia="Times New Roman" w:hAnsi="Sylfaen" w:cs="Times New Roman"/>
                <w:bCs/>
                <w:sz w:val="24"/>
                <w:szCs w:val="24"/>
              </w:rPr>
              <w:t xml:space="preserve">Installation of </w:t>
            </w:r>
            <w:r w:rsidRPr="0065539D">
              <w:rPr>
                <w:rFonts w:ascii="Sylfaen" w:eastAsia="Times New Roman" w:hAnsi="Sylfaen" w:cs="Times New Roman"/>
                <w:bCs/>
                <w:sz w:val="24"/>
                <w:szCs w:val="24"/>
              </w:rPr>
              <w:t>20 garbage cans;</w:t>
            </w:r>
          </w:p>
          <w:p w14:paraId="66952FB2" w14:textId="1E32ECDD" w:rsidR="0016791F" w:rsidRPr="0065539D" w:rsidRDefault="008875B2" w:rsidP="006F6333">
            <w:pPr>
              <w:spacing w:after="0" w:line="240" w:lineRule="auto"/>
              <w:jc w:val="both"/>
              <w:rPr>
                <w:rFonts w:ascii="Sylfaen" w:eastAsia="Times New Roman" w:hAnsi="Sylfaen" w:cs="Times New Roman"/>
                <w:bCs/>
                <w:sz w:val="24"/>
                <w:szCs w:val="24"/>
              </w:rPr>
            </w:pPr>
            <w:r w:rsidRPr="0065539D">
              <w:rPr>
                <w:rFonts w:ascii="Sylfaen" w:eastAsia="Times New Roman" w:hAnsi="Sylfaen" w:cs="Times New Roman"/>
                <w:bCs/>
                <w:sz w:val="24"/>
                <w:szCs w:val="24"/>
              </w:rPr>
              <w:t xml:space="preserve">- </w:t>
            </w:r>
            <w:r w:rsidR="00863CBE" w:rsidRPr="0065539D">
              <w:rPr>
                <w:rFonts w:ascii="Sylfaen" w:eastAsia="Times New Roman" w:hAnsi="Sylfaen" w:cs="Times New Roman"/>
                <w:bCs/>
                <w:sz w:val="24"/>
                <w:szCs w:val="24"/>
              </w:rPr>
              <w:t xml:space="preserve">Installation of </w:t>
            </w:r>
            <w:r w:rsidRPr="0065539D">
              <w:rPr>
                <w:rFonts w:ascii="Sylfaen" w:eastAsia="Times New Roman" w:hAnsi="Sylfaen" w:cs="Times New Roman"/>
                <w:bCs/>
                <w:sz w:val="24"/>
                <w:szCs w:val="24"/>
              </w:rPr>
              <w:t xml:space="preserve">2 drinking fountains </w:t>
            </w:r>
            <w:r w:rsidR="00BC4E9B" w:rsidRPr="0065539D">
              <w:rPr>
                <w:rFonts w:ascii="Sylfaen" w:eastAsia="Times New Roman" w:hAnsi="Sylfaen" w:cs="Times New Roman"/>
                <w:bCs/>
                <w:sz w:val="24"/>
                <w:szCs w:val="24"/>
              </w:rPr>
              <w:t xml:space="preserve">with </w:t>
            </w:r>
            <w:r w:rsidR="00B92CA7" w:rsidRPr="0065539D">
              <w:rPr>
                <w:rFonts w:ascii="Sylfaen" w:eastAsia="Times New Roman" w:hAnsi="Sylfaen" w:cs="Times New Roman"/>
                <w:bCs/>
                <w:sz w:val="24"/>
                <w:szCs w:val="24"/>
              </w:rPr>
              <w:t xml:space="preserve">20 m </w:t>
            </w:r>
            <w:r w:rsidRPr="0065539D">
              <w:rPr>
                <w:rFonts w:ascii="Sylfaen" w:eastAsia="Times New Roman" w:hAnsi="Sylfaen" w:cs="Times New Roman"/>
                <w:bCs/>
                <w:sz w:val="24"/>
                <w:szCs w:val="24"/>
              </w:rPr>
              <w:t>drainage pip</w:t>
            </w:r>
            <w:r w:rsidR="00B92CA7" w:rsidRPr="0065539D">
              <w:rPr>
                <w:rFonts w:ascii="Sylfaen" w:eastAsia="Times New Roman" w:hAnsi="Sylfaen" w:cs="Times New Roman"/>
                <w:bCs/>
                <w:sz w:val="24"/>
                <w:szCs w:val="24"/>
              </w:rPr>
              <w:t>elin</w:t>
            </w:r>
            <w:r w:rsidRPr="0065539D">
              <w:rPr>
                <w:rFonts w:ascii="Sylfaen" w:eastAsia="Times New Roman" w:hAnsi="Sylfaen" w:cs="Times New Roman"/>
                <w:bCs/>
                <w:sz w:val="24"/>
                <w:szCs w:val="24"/>
              </w:rPr>
              <w:t>e</w:t>
            </w:r>
            <w:r w:rsidR="00EF0404" w:rsidRPr="0065539D">
              <w:rPr>
                <w:rFonts w:ascii="Sylfaen" w:eastAsia="Times New Roman" w:hAnsi="Sylfaen" w:cs="Times New Roman"/>
                <w:bCs/>
                <w:sz w:val="24"/>
                <w:szCs w:val="24"/>
              </w:rPr>
              <w:t>.</w:t>
            </w:r>
          </w:p>
        </w:tc>
      </w:tr>
      <w:tr w:rsidR="00103A4C" w:rsidRPr="0065539D" w14:paraId="66952FBA" w14:textId="77777777" w:rsidTr="00103A4C">
        <w:trPr>
          <w:jc w:val="center"/>
        </w:trPr>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66952FB4" w14:textId="77777777" w:rsidR="00103A4C" w:rsidRPr="0065539D" w:rsidRDefault="00103A4C" w:rsidP="00103A4C">
            <w:pPr>
              <w:widowControl w:val="0"/>
              <w:autoSpaceDE w:val="0"/>
              <w:autoSpaceDN w:val="0"/>
              <w:spacing w:before="60" w:after="0"/>
              <w:rPr>
                <w:rFonts w:ascii="Sylfaen" w:eastAsia="Times New Roman" w:hAnsi="Sylfaen" w:cs="Times New Roman"/>
                <w:sz w:val="24"/>
                <w:szCs w:val="24"/>
              </w:rPr>
            </w:pPr>
            <w:r w:rsidRPr="0065539D">
              <w:rPr>
                <w:rFonts w:ascii="Sylfaen" w:eastAsia="Times New Roman" w:hAnsi="Sylfaen" w:cs="Times New Roman"/>
                <w:sz w:val="24"/>
                <w:szCs w:val="24"/>
              </w:rPr>
              <w:t>Institutional arrangements (WB)</w:t>
            </w:r>
          </w:p>
        </w:tc>
        <w:tc>
          <w:tcPr>
            <w:tcW w:w="298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6952FB5" w14:textId="77777777" w:rsidR="00103A4C" w:rsidRPr="0065539D" w:rsidRDefault="00103A4C" w:rsidP="00103A4C">
            <w:pPr>
              <w:widowControl w:val="0"/>
              <w:autoSpaceDE w:val="0"/>
              <w:autoSpaceDN w:val="0"/>
              <w:spacing w:before="60" w:after="0"/>
              <w:jc w:val="center"/>
              <w:rPr>
                <w:rFonts w:ascii="Sylfaen" w:eastAsia="Times New Roman" w:hAnsi="Sylfaen" w:cs="Times New Roman"/>
                <w:sz w:val="24"/>
                <w:szCs w:val="24"/>
              </w:rPr>
            </w:pPr>
            <w:r w:rsidRPr="0065539D">
              <w:rPr>
                <w:rFonts w:ascii="Sylfaen" w:eastAsia="Times New Roman" w:hAnsi="Sylfaen" w:cs="Times New Roman"/>
                <w:sz w:val="24"/>
                <w:szCs w:val="24"/>
              </w:rPr>
              <w:t>Task Team Leader:</w:t>
            </w:r>
          </w:p>
          <w:p w14:paraId="66952FB6" w14:textId="77777777" w:rsidR="00103A4C" w:rsidRPr="0065539D" w:rsidRDefault="00103A4C" w:rsidP="00103A4C">
            <w:pPr>
              <w:widowControl w:val="0"/>
              <w:autoSpaceDE w:val="0"/>
              <w:autoSpaceDN w:val="0"/>
              <w:spacing w:before="60" w:after="0"/>
              <w:jc w:val="center"/>
              <w:rPr>
                <w:rFonts w:ascii="Sylfaen" w:eastAsia="Times New Roman" w:hAnsi="Sylfaen" w:cs="Times New Roman"/>
                <w:sz w:val="24"/>
                <w:szCs w:val="24"/>
              </w:rPr>
            </w:pPr>
            <w:r w:rsidRPr="0065539D">
              <w:rPr>
                <w:rFonts w:ascii="Sylfaen" w:eastAsia="Times New Roman" w:hAnsi="Sylfaen" w:cs="Times New Roman"/>
                <w:sz w:val="24"/>
                <w:szCs w:val="24"/>
              </w:rPr>
              <w:t>Tafadzwa Dube</w:t>
            </w:r>
          </w:p>
        </w:tc>
        <w:tc>
          <w:tcPr>
            <w:tcW w:w="552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6952FB7" w14:textId="77777777" w:rsidR="00103A4C" w:rsidRPr="0065539D" w:rsidRDefault="00103A4C" w:rsidP="00103A4C">
            <w:pPr>
              <w:widowControl w:val="0"/>
              <w:autoSpaceDE w:val="0"/>
              <w:autoSpaceDN w:val="0"/>
              <w:spacing w:before="60" w:after="0"/>
              <w:jc w:val="center"/>
              <w:rPr>
                <w:rFonts w:ascii="Sylfaen" w:eastAsia="Times New Roman" w:hAnsi="Sylfaen" w:cs="Times New Roman"/>
                <w:sz w:val="24"/>
                <w:szCs w:val="24"/>
              </w:rPr>
            </w:pPr>
            <w:r w:rsidRPr="0065539D">
              <w:rPr>
                <w:rFonts w:ascii="Sylfaen" w:eastAsia="Times New Roman" w:hAnsi="Sylfaen" w:cs="Times New Roman"/>
                <w:sz w:val="24"/>
                <w:szCs w:val="24"/>
              </w:rPr>
              <w:t>Safeguards Specialists:</w:t>
            </w:r>
          </w:p>
          <w:p w14:paraId="66952FB8" w14:textId="77777777" w:rsidR="00103A4C" w:rsidRPr="0065539D" w:rsidRDefault="00103A4C" w:rsidP="00103A4C">
            <w:pPr>
              <w:widowControl w:val="0"/>
              <w:autoSpaceDE w:val="0"/>
              <w:autoSpaceDN w:val="0"/>
              <w:spacing w:before="60" w:after="0"/>
              <w:jc w:val="center"/>
              <w:rPr>
                <w:rFonts w:ascii="Sylfaen" w:eastAsia="Times New Roman" w:hAnsi="Sylfaen" w:cs="Times New Roman"/>
                <w:sz w:val="24"/>
                <w:szCs w:val="24"/>
              </w:rPr>
            </w:pPr>
            <w:proofErr w:type="spellStart"/>
            <w:r w:rsidRPr="0065539D">
              <w:rPr>
                <w:rFonts w:ascii="Sylfaen" w:eastAsia="Times New Roman" w:hAnsi="Sylfaen" w:cs="Times New Roman"/>
                <w:sz w:val="24"/>
                <w:szCs w:val="24"/>
              </w:rPr>
              <w:t>Hmayak</w:t>
            </w:r>
            <w:proofErr w:type="spellEnd"/>
            <w:r w:rsidRPr="0065539D">
              <w:rPr>
                <w:rFonts w:ascii="Sylfaen" w:eastAsia="Times New Roman" w:hAnsi="Sylfaen" w:cs="Times New Roman"/>
                <w:sz w:val="24"/>
                <w:szCs w:val="24"/>
              </w:rPr>
              <w:t xml:space="preserve"> Avagyan (Environment)</w:t>
            </w:r>
          </w:p>
          <w:p w14:paraId="66952FB9" w14:textId="77777777" w:rsidR="00103A4C" w:rsidRPr="0065539D" w:rsidRDefault="00103A4C" w:rsidP="00103A4C">
            <w:pPr>
              <w:widowControl w:val="0"/>
              <w:autoSpaceDE w:val="0"/>
              <w:autoSpaceDN w:val="0"/>
              <w:spacing w:before="60" w:after="0"/>
              <w:jc w:val="center"/>
              <w:rPr>
                <w:rFonts w:ascii="Sylfaen" w:eastAsia="Times New Roman" w:hAnsi="Sylfaen" w:cs="Times New Roman"/>
                <w:b/>
                <w:sz w:val="24"/>
                <w:szCs w:val="24"/>
              </w:rPr>
            </w:pPr>
            <w:r w:rsidRPr="0065539D">
              <w:rPr>
                <w:rFonts w:ascii="Sylfaen" w:eastAsia="Times New Roman" w:hAnsi="Sylfaen" w:cs="Times New Roman"/>
                <w:sz w:val="24"/>
                <w:szCs w:val="24"/>
              </w:rPr>
              <w:t xml:space="preserve">Vera </w:t>
            </w:r>
            <w:proofErr w:type="spellStart"/>
            <w:r w:rsidRPr="0065539D">
              <w:rPr>
                <w:rFonts w:ascii="Sylfaen" w:eastAsia="Times New Roman" w:hAnsi="Sylfaen" w:cs="Times New Roman"/>
                <w:sz w:val="24"/>
                <w:szCs w:val="24"/>
              </w:rPr>
              <w:t>Dugandzic</w:t>
            </w:r>
            <w:proofErr w:type="spellEnd"/>
            <w:r w:rsidRPr="0065539D">
              <w:rPr>
                <w:rFonts w:ascii="Sylfaen" w:eastAsia="Times New Roman" w:hAnsi="Sylfaen" w:cs="Times New Roman"/>
                <w:sz w:val="24"/>
                <w:szCs w:val="24"/>
              </w:rPr>
              <w:t xml:space="preserve"> (Social)</w:t>
            </w:r>
          </w:p>
        </w:tc>
      </w:tr>
      <w:tr w:rsidR="00103A4C" w:rsidRPr="0065539D" w14:paraId="66952FC4" w14:textId="77777777" w:rsidTr="00103A4C">
        <w:trPr>
          <w:trHeight w:val="737"/>
          <w:jc w:val="center"/>
        </w:trPr>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66952FBB" w14:textId="77777777" w:rsidR="00103A4C" w:rsidRPr="0065539D" w:rsidRDefault="00103A4C" w:rsidP="00103A4C">
            <w:pPr>
              <w:widowControl w:val="0"/>
              <w:autoSpaceDE w:val="0"/>
              <w:autoSpaceDN w:val="0"/>
              <w:spacing w:before="60" w:after="0"/>
              <w:rPr>
                <w:rFonts w:ascii="Sylfaen" w:eastAsia="Times New Roman" w:hAnsi="Sylfaen" w:cs="Times New Roman"/>
                <w:sz w:val="24"/>
                <w:szCs w:val="24"/>
              </w:rPr>
            </w:pPr>
            <w:r w:rsidRPr="0065539D">
              <w:rPr>
                <w:rFonts w:ascii="Sylfaen" w:eastAsia="Times New Roman" w:hAnsi="Sylfaen" w:cs="Times New Roman"/>
                <w:sz w:val="24"/>
                <w:szCs w:val="24"/>
              </w:rPr>
              <w:t>Implementation arrangements (</w:t>
            </w:r>
            <w:proofErr w:type="spellStart"/>
            <w:r w:rsidRPr="0065539D">
              <w:rPr>
                <w:rFonts w:ascii="Sylfaen" w:eastAsia="Times New Roman" w:hAnsi="Sylfaen" w:cs="Times New Roman"/>
                <w:sz w:val="24"/>
                <w:szCs w:val="24"/>
              </w:rPr>
              <w:t>RoA</w:t>
            </w:r>
            <w:proofErr w:type="spellEnd"/>
            <w:r w:rsidRPr="0065539D">
              <w:rPr>
                <w:rFonts w:ascii="Sylfaen" w:eastAsia="Times New Roman" w:hAnsi="Sylfaen" w:cs="Times New Roman"/>
                <w:sz w:val="24"/>
                <w:szCs w:val="24"/>
              </w:rPr>
              <w:t>)</w:t>
            </w:r>
          </w:p>
        </w:tc>
        <w:tc>
          <w:tcPr>
            <w:tcW w:w="2263" w:type="dxa"/>
            <w:tcBorders>
              <w:top w:val="single" w:sz="4" w:space="0" w:color="auto"/>
              <w:left w:val="single" w:sz="4" w:space="0" w:color="auto"/>
              <w:bottom w:val="single" w:sz="4" w:space="0" w:color="auto"/>
              <w:right w:val="single" w:sz="4" w:space="0" w:color="auto"/>
            </w:tcBorders>
            <w:shd w:val="clear" w:color="auto" w:fill="FFFFFF"/>
            <w:hideMark/>
          </w:tcPr>
          <w:p w14:paraId="66952FBC" w14:textId="77777777" w:rsidR="00103A4C" w:rsidRPr="0065539D" w:rsidRDefault="00103A4C" w:rsidP="00103A4C">
            <w:pPr>
              <w:widowControl w:val="0"/>
              <w:autoSpaceDE w:val="0"/>
              <w:autoSpaceDN w:val="0"/>
              <w:spacing w:before="60" w:after="0"/>
              <w:jc w:val="center"/>
              <w:rPr>
                <w:rFonts w:ascii="Sylfaen" w:eastAsia="Times New Roman" w:hAnsi="Sylfaen" w:cs="Times New Roman"/>
                <w:sz w:val="24"/>
                <w:szCs w:val="24"/>
              </w:rPr>
            </w:pPr>
            <w:r w:rsidRPr="0065539D">
              <w:rPr>
                <w:rFonts w:ascii="Sylfaen" w:eastAsia="Times New Roman" w:hAnsi="Sylfaen" w:cs="Times New Roman"/>
                <w:sz w:val="24"/>
                <w:szCs w:val="24"/>
              </w:rPr>
              <w:t>Implementing entity:</w:t>
            </w:r>
          </w:p>
          <w:p w14:paraId="66952FBD" w14:textId="77777777" w:rsidR="00103A4C" w:rsidRPr="0065539D" w:rsidRDefault="00103A4C" w:rsidP="00103A4C">
            <w:pPr>
              <w:widowControl w:val="0"/>
              <w:autoSpaceDE w:val="0"/>
              <w:autoSpaceDN w:val="0"/>
              <w:spacing w:before="60" w:after="0"/>
              <w:jc w:val="center"/>
              <w:rPr>
                <w:rFonts w:ascii="Sylfaen" w:eastAsia="Times New Roman" w:hAnsi="Sylfaen" w:cs="Times New Roman"/>
                <w:sz w:val="24"/>
                <w:szCs w:val="24"/>
              </w:rPr>
            </w:pPr>
            <w:r w:rsidRPr="0065539D">
              <w:rPr>
                <w:rFonts w:ascii="Sylfaen" w:eastAsia="Times New Roman" w:hAnsi="Sylfaen" w:cs="Times New Roman"/>
                <w:sz w:val="24"/>
                <w:szCs w:val="24"/>
              </w:rPr>
              <w:t>ATDF</w:t>
            </w:r>
          </w:p>
          <w:p w14:paraId="66952FBE" w14:textId="77777777" w:rsidR="00103A4C" w:rsidRPr="0065539D" w:rsidRDefault="00103A4C" w:rsidP="00103A4C">
            <w:pPr>
              <w:widowControl w:val="0"/>
              <w:autoSpaceDE w:val="0"/>
              <w:autoSpaceDN w:val="0"/>
              <w:spacing w:before="60" w:after="0"/>
              <w:jc w:val="center"/>
              <w:rPr>
                <w:rFonts w:ascii="Sylfaen" w:eastAsia="Times New Roman" w:hAnsi="Sylfaen" w:cs="Times New Roman"/>
                <w:sz w:val="24"/>
                <w:szCs w:val="24"/>
              </w:rPr>
            </w:pPr>
            <w:r w:rsidRPr="0065539D">
              <w:rPr>
                <w:rFonts w:ascii="Sylfaen" w:eastAsia="Times New Roman" w:hAnsi="Sylfaen" w:cs="Times New Roman"/>
                <w:sz w:val="24"/>
                <w:szCs w:val="24"/>
              </w:rPr>
              <w:t>Asya Osipova (Environment)</w:t>
            </w:r>
          </w:p>
          <w:p w14:paraId="66952FBF" w14:textId="77777777" w:rsidR="00103A4C" w:rsidRPr="0065539D" w:rsidRDefault="00103A4C" w:rsidP="00103A4C">
            <w:pPr>
              <w:widowControl w:val="0"/>
              <w:autoSpaceDE w:val="0"/>
              <w:autoSpaceDN w:val="0"/>
              <w:spacing w:before="60" w:after="0"/>
              <w:jc w:val="center"/>
              <w:rPr>
                <w:rFonts w:ascii="Sylfaen" w:eastAsia="Times New Roman" w:hAnsi="Sylfaen" w:cs="Times New Roman"/>
                <w:sz w:val="24"/>
                <w:szCs w:val="24"/>
              </w:rPr>
            </w:pPr>
            <w:r w:rsidRPr="0065539D">
              <w:rPr>
                <w:rFonts w:ascii="Sylfaen" w:eastAsia="Times New Roman" w:hAnsi="Sylfaen" w:cs="Times New Roman"/>
                <w:sz w:val="24"/>
                <w:szCs w:val="24"/>
              </w:rPr>
              <w:t>Knarik Grigoryan (Social)</w:t>
            </w:r>
          </w:p>
        </w:tc>
        <w:tc>
          <w:tcPr>
            <w:tcW w:w="228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6952FC0" w14:textId="77777777" w:rsidR="00103A4C" w:rsidRPr="0065539D" w:rsidRDefault="00103A4C" w:rsidP="00103A4C">
            <w:pPr>
              <w:widowControl w:val="0"/>
              <w:autoSpaceDE w:val="0"/>
              <w:autoSpaceDN w:val="0"/>
              <w:spacing w:before="60" w:after="0"/>
              <w:jc w:val="center"/>
              <w:rPr>
                <w:rFonts w:ascii="Sylfaen" w:eastAsia="Times New Roman" w:hAnsi="Sylfaen" w:cs="Times New Roman"/>
                <w:sz w:val="24"/>
                <w:szCs w:val="24"/>
              </w:rPr>
            </w:pPr>
            <w:r w:rsidRPr="0065539D">
              <w:rPr>
                <w:rFonts w:ascii="Sylfaen" w:eastAsia="Times New Roman" w:hAnsi="Sylfaen" w:cs="Times New Roman"/>
                <w:sz w:val="24"/>
                <w:szCs w:val="24"/>
              </w:rPr>
              <w:t>Works supervisor:</w:t>
            </w:r>
          </w:p>
          <w:p w14:paraId="66952FC1" w14:textId="360A23AF" w:rsidR="00103A4C" w:rsidRPr="0065539D" w:rsidRDefault="00D34E4F" w:rsidP="00103A4C">
            <w:pPr>
              <w:widowControl w:val="0"/>
              <w:autoSpaceDE w:val="0"/>
              <w:autoSpaceDN w:val="0"/>
              <w:spacing w:before="60" w:after="0"/>
              <w:jc w:val="center"/>
              <w:rPr>
                <w:rFonts w:ascii="Sylfaen" w:eastAsia="Times New Roman" w:hAnsi="Sylfaen" w:cs="Times New Roman"/>
                <w:sz w:val="24"/>
                <w:szCs w:val="24"/>
              </w:rPr>
            </w:pPr>
            <w:r>
              <w:rPr>
                <w:rFonts w:ascii="Sylfaen" w:eastAsia="Times New Roman" w:hAnsi="Sylfaen" w:cs="Times New Roman"/>
                <w:sz w:val="24"/>
                <w:szCs w:val="24"/>
              </w:rPr>
              <w:t>“HALDI Consult” LLC</w:t>
            </w:r>
          </w:p>
        </w:tc>
        <w:tc>
          <w:tcPr>
            <w:tcW w:w="3960" w:type="dxa"/>
            <w:tcBorders>
              <w:top w:val="single" w:sz="4" w:space="0" w:color="auto"/>
              <w:left w:val="single" w:sz="4" w:space="0" w:color="auto"/>
              <w:bottom w:val="single" w:sz="4" w:space="0" w:color="auto"/>
              <w:right w:val="single" w:sz="4" w:space="0" w:color="auto"/>
            </w:tcBorders>
            <w:shd w:val="clear" w:color="auto" w:fill="FFFFFF"/>
            <w:hideMark/>
          </w:tcPr>
          <w:p w14:paraId="66952FC2" w14:textId="77777777" w:rsidR="00103A4C" w:rsidRPr="0065539D" w:rsidRDefault="00103A4C" w:rsidP="00103A4C">
            <w:pPr>
              <w:widowControl w:val="0"/>
              <w:autoSpaceDE w:val="0"/>
              <w:autoSpaceDN w:val="0"/>
              <w:spacing w:before="60" w:after="0"/>
              <w:jc w:val="center"/>
              <w:rPr>
                <w:rFonts w:ascii="Sylfaen" w:eastAsia="Times New Roman" w:hAnsi="Sylfaen" w:cs="Times New Roman"/>
                <w:sz w:val="24"/>
                <w:szCs w:val="24"/>
              </w:rPr>
            </w:pPr>
            <w:r w:rsidRPr="0065539D">
              <w:rPr>
                <w:rFonts w:ascii="Sylfaen" w:eastAsia="Times New Roman" w:hAnsi="Sylfaen" w:cs="Times New Roman"/>
                <w:sz w:val="24"/>
                <w:szCs w:val="24"/>
              </w:rPr>
              <w:t>Works contractor:</w:t>
            </w:r>
          </w:p>
          <w:p w14:paraId="66952FC3" w14:textId="5A111139" w:rsidR="00103A4C" w:rsidRPr="0065539D" w:rsidRDefault="00D34E4F" w:rsidP="00103A4C">
            <w:pPr>
              <w:widowControl w:val="0"/>
              <w:autoSpaceDE w:val="0"/>
              <w:autoSpaceDN w:val="0"/>
              <w:spacing w:before="60" w:after="0"/>
              <w:jc w:val="center"/>
              <w:rPr>
                <w:rFonts w:ascii="Sylfaen" w:eastAsia="Times New Roman" w:hAnsi="Sylfaen" w:cs="Times New Roman"/>
                <w:sz w:val="24"/>
                <w:szCs w:val="24"/>
              </w:rPr>
            </w:pPr>
            <w:r>
              <w:rPr>
                <w:rFonts w:ascii="Sylfaen" w:eastAsia="Times New Roman" w:hAnsi="Sylfaen" w:cs="Times New Roman"/>
                <w:sz w:val="24"/>
                <w:szCs w:val="24"/>
              </w:rPr>
              <w:t>“</w:t>
            </w:r>
            <w:proofErr w:type="spellStart"/>
            <w:r>
              <w:rPr>
                <w:rFonts w:ascii="Sylfaen" w:eastAsia="Times New Roman" w:hAnsi="Sylfaen" w:cs="Times New Roman"/>
                <w:sz w:val="24"/>
                <w:szCs w:val="24"/>
              </w:rPr>
              <w:t>Arhovshin</w:t>
            </w:r>
            <w:proofErr w:type="spellEnd"/>
            <w:r>
              <w:rPr>
                <w:rFonts w:ascii="Sylfaen" w:eastAsia="Times New Roman" w:hAnsi="Sylfaen" w:cs="Times New Roman"/>
                <w:sz w:val="24"/>
                <w:szCs w:val="24"/>
              </w:rPr>
              <w:t>” LLC</w:t>
            </w:r>
          </w:p>
        </w:tc>
      </w:tr>
      <w:tr w:rsidR="00103A4C" w:rsidRPr="0065539D" w14:paraId="66952FC6" w14:textId="77777777" w:rsidTr="00103A4C">
        <w:trPr>
          <w:jc w:val="center"/>
        </w:trPr>
        <w:tc>
          <w:tcPr>
            <w:tcW w:w="10818"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66952FC5" w14:textId="77777777" w:rsidR="00103A4C" w:rsidRPr="0065539D" w:rsidRDefault="00103A4C" w:rsidP="00103A4C">
            <w:pPr>
              <w:widowControl w:val="0"/>
              <w:autoSpaceDE w:val="0"/>
              <w:autoSpaceDN w:val="0"/>
              <w:spacing w:before="60" w:after="0"/>
              <w:rPr>
                <w:rFonts w:ascii="Sylfaen" w:eastAsia="Times New Roman" w:hAnsi="Sylfaen" w:cs="Times New Roman"/>
                <w:b/>
                <w:sz w:val="24"/>
                <w:szCs w:val="24"/>
              </w:rPr>
            </w:pPr>
            <w:r w:rsidRPr="0065539D">
              <w:rPr>
                <w:rFonts w:ascii="Sylfaen" w:eastAsia="Times New Roman" w:hAnsi="Sylfaen" w:cs="Times New Roman"/>
                <w:b/>
                <w:sz w:val="24"/>
                <w:szCs w:val="24"/>
              </w:rPr>
              <w:t>SITE DESCRIPTION</w:t>
            </w:r>
          </w:p>
        </w:tc>
      </w:tr>
      <w:tr w:rsidR="00103A4C" w:rsidRPr="0065539D" w14:paraId="66952FC9" w14:textId="77777777" w:rsidTr="00103A4C">
        <w:trPr>
          <w:jc w:val="center"/>
        </w:trPr>
        <w:tc>
          <w:tcPr>
            <w:tcW w:w="2309" w:type="dxa"/>
            <w:tcBorders>
              <w:top w:val="single" w:sz="4" w:space="0" w:color="auto"/>
              <w:left w:val="single" w:sz="4" w:space="0" w:color="auto"/>
              <w:bottom w:val="single" w:sz="4" w:space="0" w:color="auto"/>
              <w:right w:val="single" w:sz="4" w:space="0" w:color="auto"/>
            </w:tcBorders>
            <w:hideMark/>
          </w:tcPr>
          <w:p w14:paraId="66952FC7" w14:textId="77777777" w:rsidR="00103A4C" w:rsidRPr="0065539D" w:rsidRDefault="00103A4C" w:rsidP="00103A4C">
            <w:pPr>
              <w:widowControl w:val="0"/>
              <w:autoSpaceDE w:val="0"/>
              <w:autoSpaceDN w:val="0"/>
              <w:spacing w:before="60" w:after="0"/>
              <w:jc w:val="right"/>
              <w:rPr>
                <w:rFonts w:ascii="Sylfaen" w:eastAsia="Times New Roman" w:hAnsi="Sylfaen" w:cs="Times New Roman"/>
                <w:sz w:val="24"/>
                <w:szCs w:val="24"/>
              </w:rPr>
            </w:pPr>
            <w:r w:rsidRPr="0065539D">
              <w:rPr>
                <w:rFonts w:ascii="Sylfaen" w:eastAsia="Times New Roman" w:hAnsi="Sylfaen" w:cs="Times New Roman"/>
                <w:sz w:val="24"/>
                <w:szCs w:val="24"/>
              </w:rPr>
              <w:t>Name of institution whose premises are to be rehabilitated</w:t>
            </w:r>
          </w:p>
        </w:tc>
        <w:tc>
          <w:tcPr>
            <w:tcW w:w="8509" w:type="dxa"/>
            <w:gridSpan w:val="4"/>
            <w:tcBorders>
              <w:top w:val="single" w:sz="4" w:space="0" w:color="auto"/>
              <w:left w:val="single" w:sz="4" w:space="0" w:color="auto"/>
              <w:bottom w:val="single" w:sz="4" w:space="0" w:color="auto"/>
              <w:right w:val="single" w:sz="4" w:space="0" w:color="auto"/>
            </w:tcBorders>
            <w:hideMark/>
          </w:tcPr>
          <w:p w14:paraId="66952FC8" w14:textId="77777777" w:rsidR="00103A4C" w:rsidRPr="0065539D" w:rsidRDefault="00103A4C" w:rsidP="00103A4C">
            <w:pPr>
              <w:widowControl w:val="0"/>
              <w:autoSpaceDE w:val="0"/>
              <w:autoSpaceDN w:val="0"/>
              <w:spacing w:before="60" w:after="0"/>
              <w:rPr>
                <w:rFonts w:ascii="Sylfaen" w:eastAsia="Times New Roman" w:hAnsi="Sylfaen" w:cs="Times New Roman"/>
                <w:sz w:val="24"/>
                <w:szCs w:val="24"/>
              </w:rPr>
            </w:pPr>
            <w:proofErr w:type="spellStart"/>
            <w:r w:rsidRPr="0065539D">
              <w:rPr>
                <w:rFonts w:ascii="Sylfaen" w:eastAsia="Times New Roman" w:hAnsi="Sylfaen" w:cs="Times New Roman"/>
                <w:sz w:val="24"/>
                <w:szCs w:val="24"/>
              </w:rPr>
              <w:t>Jermuk</w:t>
            </w:r>
            <w:proofErr w:type="spellEnd"/>
            <w:r w:rsidRPr="0065539D">
              <w:rPr>
                <w:rFonts w:ascii="Sylfaen" w:eastAsia="Times New Roman" w:hAnsi="Sylfaen" w:cs="Times New Roman"/>
                <w:sz w:val="24"/>
                <w:szCs w:val="24"/>
              </w:rPr>
              <w:t xml:space="preserve">  community</w:t>
            </w:r>
          </w:p>
        </w:tc>
      </w:tr>
      <w:tr w:rsidR="00103A4C" w:rsidRPr="0065539D" w14:paraId="66952FCC" w14:textId="77777777" w:rsidTr="00103A4C">
        <w:trPr>
          <w:trHeight w:val="818"/>
          <w:jc w:val="center"/>
        </w:trPr>
        <w:tc>
          <w:tcPr>
            <w:tcW w:w="2309" w:type="dxa"/>
            <w:tcBorders>
              <w:top w:val="single" w:sz="4" w:space="0" w:color="auto"/>
              <w:left w:val="single" w:sz="4" w:space="0" w:color="auto"/>
              <w:bottom w:val="single" w:sz="4" w:space="0" w:color="auto"/>
              <w:right w:val="single" w:sz="4" w:space="0" w:color="auto"/>
            </w:tcBorders>
            <w:hideMark/>
          </w:tcPr>
          <w:p w14:paraId="66952FCA" w14:textId="77777777" w:rsidR="00103A4C" w:rsidRPr="0065539D" w:rsidRDefault="00103A4C" w:rsidP="00103A4C">
            <w:pPr>
              <w:widowControl w:val="0"/>
              <w:autoSpaceDE w:val="0"/>
              <w:autoSpaceDN w:val="0"/>
              <w:spacing w:before="60" w:after="0"/>
              <w:jc w:val="right"/>
              <w:rPr>
                <w:rFonts w:ascii="Sylfaen" w:eastAsia="Times New Roman" w:hAnsi="Sylfaen" w:cs="Times New Roman"/>
                <w:sz w:val="24"/>
                <w:szCs w:val="24"/>
              </w:rPr>
            </w:pPr>
            <w:r w:rsidRPr="0065539D">
              <w:rPr>
                <w:rFonts w:ascii="Sylfaen" w:eastAsia="Times New Roman" w:hAnsi="Sylfaen" w:cs="Times New Roman"/>
                <w:sz w:val="24"/>
                <w:szCs w:val="24"/>
              </w:rPr>
              <w:lastRenderedPageBreak/>
              <w:t>Address and site location of institution whose premises are to be rehabilitated</w:t>
            </w:r>
          </w:p>
        </w:tc>
        <w:tc>
          <w:tcPr>
            <w:tcW w:w="8509" w:type="dxa"/>
            <w:gridSpan w:val="4"/>
            <w:tcBorders>
              <w:top w:val="single" w:sz="4" w:space="0" w:color="auto"/>
              <w:left w:val="single" w:sz="4" w:space="0" w:color="auto"/>
              <w:bottom w:val="single" w:sz="4" w:space="0" w:color="auto"/>
              <w:right w:val="single" w:sz="4" w:space="0" w:color="auto"/>
            </w:tcBorders>
            <w:hideMark/>
          </w:tcPr>
          <w:p w14:paraId="66952FCB" w14:textId="216C9CDE" w:rsidR="00103A4C" w:rsidRPr="0065539D" w:rsidRDefault="00103A4C" w:rsidP="006F6333">
            <w:pPr>
              <w:spacing w:line="240" w:lineRule="auto"/>
              <w:jc w:val="both"/>
              <w:rPr>
                <w:rFonts w:ascii="Sylfaen" w:eastAsia="Times New Roman" w:hAnsi="Sylfaen" w:cs="Times New Roman"/>
                <w:sz w:val="24"/>
                <w:szCs w:val="24"/>
              </w:rPr>
            </w:pPr>
            <w:proofErr w:type="spellStart"/>
            <w:r w:rsidRPr="0065539D">
              <w:rPr>
                <w:rFonts w:ascii="Sylfaen" w:eastAsia="Times New Roman" w:hAnsi="Sylfaen" w:cs="Times New Roman"/>
                <w:sz w:val="24"/>
                <w:szCs w:val="24"/>
              </w:rPr>
              <w:t>Jermuk</w:t>
            </w:r>
            <w:proofErr w:type="spellEnd"/>
            <w:r w:rsidRPr="0065539D">
              <w:rPr>
                <w:rFonts w:ascii="Sylfaen" w:eastAsia="Times New Roman" w:hAnsi="Sylfaen" w:cs="Times New Roman"/>
                <w:sz w:val="24"/>
                <w:szCs w:val="24"/>
              </w:rPr>
              <w:t xml:space="preserve">  </w:t>
            </w:r>
            <w:r w:rsidR="006F6333" w:rsidRPr="0065539D">
              <w:rPr>
                <w:rFonts w:ascii="Sylfaen" w:hAnsi="Sylfaen"/>
                <w:sz w:val="24"/>
                <w:szCs w:val="24"/>
              </w:rPr>
              <w:t xml:space="preserve"> </w:t>
            </w:r>
            <w:r w:rsidR="006F6333" w:rsidRPr="0065539D">
              <w:rPr>
                <w:rFonts w:ascii="Sylfaen" w:eastAsia="Times New Roman" w:hAnsi="Sylfaen" w:cs="Times New Roman"/>
                <w:sz w:val="24"/>
                <w:szCs w:val="24"/>
              </w:rPr>
              <w:t xml:space="preserve">community, </w:t>
            </w:r>
            <w:proofErr w:type="spellStart"/>
            <w:r w:rsidR="006F6333" w:rsidRPr="0065539D">
              <w:rPr>
                <w:rFonts w:ascii="Sylfaen" w:eastAsia="Times New Roman" w:hAnsi="Sylfaen" w:cs="Times New Roman"/>
                <w:sz w:val="24"/>
                <w:szCs w:val="24"/>
              </w:rPr>
              <w:t>Gndevaz</w:t>
            </w:r>
            <w:proofErr w:type="spellEnd"/>
            <w:r w:rsidR="006F6333" w:rsidRPr="0065539D">
              <w:rPr>
                <w:rFonts w:ascii="Sylfaen" w:eastAsia="Times New Roman" w:hAnsi="Sylfaen" w:cs="Times New Roman"/>
                <w:sz w:val="24"/>
                <w:szCs w:val="24"/>
              </w:rPr>
              <w:t xml:space="preserve"> village</w:t>
            </w:r>
          </w:p>
        </w:tc>
      </w:tr>
      <w:tr w:rsidR="00103A4C" w:rsidRPr="0065539D" w14:paraId="66952FD2" w14:textId="77777777" w:rsidTr="006F6333">
        <w:trPr>
          <w:trHeight w:val="530"/>
          <w:jc w:val="center"/>
        </w:trPr>
        <w:tc>
          <w:tcPr>
            <w:tcW w:w="2309" w:type="dxa"/>
            <w:tcBorders>
              <w:top w:val="single" w:sz="4" w:space="0" w:color="auto"/>
              <w:left w:val="single" w:sz="4" w:space="0" w:color="auto"/>
              <w:bottom w:val="single" w:sz="4" w:space="0" w:color="auto"/>
              <w:right w:val="single" w:sz="4" w:space="0" w:color="auto"/>
            </w:tcBorders>
            <w:hideMark/>
          </w:tcPr>
          <w:p w14:paraId="66952FCD" w14:textId="77777777" w:rsidR="00103A4C" w:rsidRPr="0065539D" w:rsidRDefault="00103A4C" w:rsidP="00103A4C">
            <w:pPr>
              <w:widowControl w:val="0"/>
              <w:autoSpaceDE w:val="0"/>
              <w:autoSpaceDN w:val="0"/>
              <w:spacing w:before="60" w:after="0"/>
              <w:jc w:val="right"/>
              <w:rPr>
                <w:rFonts w:ascii="Sylfaen" w:eastAsia="Times New Roman" w:hAnsi="Sylfaen" w:cs="Times New Roman"/>
                <w:sz w:val="24"/>
                <w:szCs w:val="24"/>
              </w:rPr>
            </w:pPr>
            <w:r w:rsidRPr="0065539D">
              <w:rPr>
                <w:rFonts w:ascii="Sylfaen" w:eastAsia="Times New Roman" w:hAnsi="Sylfaen" w:cs="Times New Roman"/>
                <w:sz w:val="24"/>
                <w:szCs w:val="24"/>
              </w:rPr>
              <w:t>Who owns the land?</w:t>
            </w:r>
          </w:p>
          <w:p w14:paraId="66952FCE" w14:textId="77777777" w:rsidR="00103A4C" w:rsidRPr="0065539D" w:rsidRDefault="00103A4C" w:rsidP="00103A4C">
            <w:pPr>
              <w:widowControl w:val="0"/>
              <w:autoSpaceDE w:val="0"/>
              <w:autoSpaceDN w:val="0"/>
              <w:spacing w:before="60" w:after="0"/>
              <w:jc w:val="right"/>
              <w:rPr>
                <w:rFonts w:ascii="Sylfaen" w:eastAsia="Times New Roman" w:hAnsi="Sylfaen" w:cs="Times New Roman"/>
                <w:sz w:val="24"/>
                <w:szCs w:val="24"/>
              </w:rPr>
            </w:pPr>
            <w:r w:rsidRPr="0065539D">
              <w:rPr>
                <w:rFonts w:ascii="Sylfaen" w:eastAsia="Times New Roman" w:hAnsi="Sylfaen" w:cs="Times New Roman"/>
                <w:sz w:val="24"/>
                <w:szCs w:val="24"/>
              </w:rPr>
              <w:t>Who uses the land (formal/informal)?</w:t>
            </w:r>
          </w:p>
        </w:tc>
        <w:tc>
          <w:tcPr>
            <w:tcW w:w="8509" w:type="dxa"/>
            <w:gridSpan w:val="4"/>
            <w:tcBorders>
              <w:top w:val="single" w:sz="4" w:space="0" w:color="auto"/>
              <w:left w:val="single" w:sz="4" w:space="0" w:color="auto"/>
              <w:bottom w:val="single" w:sz="4" w:space="0" w:color="auto"/>
              <w:right w:val="single" w:sz="4" w:space="0" w:color="auto"/>
            </w:tcBorders>
            <w:hideMark/>
          </w:tcPr>
          <w:p w14:paraId="66952FCF" w14:textId="6D91B056" w:rsidR="000C3C59" w:rsidRPr="0065539D" w:rsidRDefault="00C57A22" w:rsidP="000C3C59">
            <w:pPr>
              <w:spacing w:line="240" w:lineRule="auto"/>
              <w:rPr>
                <w:rFonts w:ascii="Sylfaen" w:hAnsi="Sylfaen"/>
                <w:spacing w:val="-2"/>
                <w:sz w:val="24"/>
                <w:szCs w:val="24"/>
              </w:rPr>
            </w:pPr>
            <w:r w:rsidRPr="0065539D">
              <w:rPr>
                <w:rFonts w:ascii="Sylfaen" w:hAnsi="Sylfaen"/>
                <w:spacing w:val="-2"/>
                <w:sz w:val="24"/>
                <w:szCs w:val="24"/>
              </w:rPr>
              <w:t xml:space="preserve">The hiking </w:t>
            </w:r>
            <w:r w:rsidR="00EB4889" w:rsidRPr="0065539D">
              <w:rPr>
                <w:rFonts w:ascii="Sylfaen" w:hAnsi="Sylfaen"/>
                <w:spacing w:val="-2"/>
                <w:sz w:val="24"/>
                <w:szCs w:val="24"/>
              </w:rPr>
              <w:t xml:space="preserve">trail </w:t>
            </w:r>
            <w:r w:rsidRPr="0065539D">
              <w:rPr>
                <w:rFonts w:ascii="Sylfaen" w:hAnsi="Sylfaen"/>
                <w:spacing w:val="-2"/>
                <w:sz w:val="24"/>
                <w:szCs w:val="24"/>
              </w:rPr>
              <w:t xml:space="preserve">to be rehabilitated is community property. The proposed land plot is not used by any private entity. </w:t>
            </w:r>
            <w:r w:rsidR="000C3C59" w:rsidRPr="0065539D">
              <w:rPr>
                <w:rFonts w:ascii="Sylfaen" w:hAnsi="Sylfaen"/>
                <w:spacing w:val="-2"/>
                <w:sz w:val="24"/>
                <w:szCs w:val="24"/>
              </w:rPr>
              <w:t xml:space="preserve">The subproject will not result in resettlement or require the acquisition of land. </w:t>
            </w:r>
          </w:p>
          <w:p w14:paraId="66952FD0" w14:textId="14336AA5" w:rsidR="00103A4C" w:rsidRPr="0065539D" w:rsidRDefault="000C3C59" w:rsidP="000C3C59">
            <w:pPr>
              <w:spacing w:line="240" w:lineRule="auto"/>
              <w:rPr>
                <w:rFonts w:ascii="Sylfaen" w:hAnsi="Sylfaen"/>
                <w:spacing w:val="-2"/>
                <w:sz w:val="24"/>
                <w:szCs w:val="24"/>
              </w:rPr>
            </w:pPr>
            <w:r w:rsidRPr="0065539D">
              <w:rPr>
                <w:rFonts w:ascii="Sylfaen" w:hAnsi="Sylfaen"/>
                <w:spacing w:val="-2"/>
                <w:sz w:val="24"/>
                <w:szCs w:val="24"/>
              </w:rPr>
              <w:t>Improvement of the existing hiking trail from the</w:t>
            </w:r>
            <w:r w:rsidR="00736451">
              <w:rPr>
                <w:rFonts w:ascii="Sylfaen" w:hAnsi="Sylfaen"/>
                <w:spacing w:val="-2"/>
                <w:sz w:val="24"/>
                <w:szCs w:val="24"/>
              </w:rPr>
              <w:t xml:space="preserve"> </w:t>
            </w:r>
            <w:r w:rsidR="00E96877" w:rsidRPr="0065539D">
              <w:rPr>
                <w:rFonts w:ascii="Sylfaen" w:eastAsia="Times New Roman" w:hAnsi="Sylfaen" w:cs="Times New Roman"/>
                <w:bCs/>
                <w:sz w:val="24"/>
                <w:szCs w:val="24"/>
              </w:rPr>
              <w:t xml:space="preserve">village of </w:t>
            </w:r>
            <w:proofErr w:type="spellStart"/>
            <w:r w:rsidR="00E96877" w:rsidRPr="0065539D">
              <w:rPr>
                <w:rFonts w:ascii="Sylfaen" w:eastAsia="Times New Roman" w:hAnsi="Sylfaen" w:cs="Times New Roman"/>
                <w:bCs/>
                <w:sz w:val="24"/>
                <w:szCs w:val="24"/>
              </w:rPr>
              <w:t>Gndevaz</w:t>
            </w:r>
            <w:proofErr w:type="spellEnd"/>
            <w:r w:rsidR="00E96877" w:rsidRPr="0065539D">
              <w:rPr>
                <w:rFonts w:ascii="Sylfaen" w:hAnsi="Sylfaen"/>
                <w:spacing w:val="-2"/>
                <w:sz w:val="24"/>
                <w:szCs w:val="24"/>
              </w:rPr>
              <w:t xml:space="preserve"> </w:t>
            </w:r>
            <w:r w:rsidRPr="0065539D">
              <w:rPr>
                <w:rFonts w:ascii="Sylfaen" w:hAnsi="Sylfaen"/>
                <w:spacing w:val="-2"/>
                <w:sz w:val="24"/>
                <w:szCs w:val="24"/>
              </w:rPr>
              <w:t xml:space="preserve">to the </w:t>
            </w:r>
            <w:proofErr w:type="spellStart"/>
            <w:r w:rsidRPr="0065539D">
              <w:rPr>
                <w:rFonts w:ascii="Sylfaen" w:hAnsi="Sylfaen"/>
                <w:spacing w:val="-2"/>
                <w:sz w:val="24"/>
                <w:szCs w:val="24"/>
              </w:rPr>
              <w:t>Gndevank</w:t>
            </w:r>
            <w:proofErr w:type="spellEnd"/>
            <w:r w:rsidRPr="0065539D">
              <w:rPr>
                <w:rFonts w:ascii="Sylfaen" w:hAnsi="Sylfaen"/>
                <w:spacing w:val="-2"/>
                <w:sz w:val="24"/>
                <w:szCs w:val="24"/>
              </w:rPr>
              <w:t xml:space="preserve"> monastery will be partly done near the cultivated private land but will not cross </w:t>
            </w:r>
            <w:r w:rsidR="0047075A" w:rsidRPr="0065539D">
              <w:rPr>
                <w:rFonts w:ascii="Sylfaen" w:hAnsi="Sylfaen"/>
                <w:spacing w:val="-2"/>
                <w:sz w:val="24"/>
                <w:szCs w:val="24"/>
              </w:rPr>
              <w:t xml:space="preserve">its </w:t>
            </w:r>
            <w:r w:rsidRPr="0065539D">
              <w:rPr>
                <w:rFonts w:ascii="Sylfaen" w:hAnsi="Sylfaen"/>
                <w:spacing w:val="-2"/>
                <w:sz w:val="24"/>
                <w:szCs w:val="24"/>
              </w:rPr>
              <w:t>boundaries.</w:t>
            </w:r>
          </w:p>
          <w:p w14:paraId="66952FD1" w14:textId="2A5065D5" w:rsidR="000C3C59" w:rsidRPr="0065539D" w:rsidRDefault="000C3C59" w:rsidP="000C3C59">
            <w:pPr>
              <w:spacing w:line="240" w:lineRule="auto"/>
              <w:rPr>
                <w:rFonts w:ascii="Sylfaen" w:hAnsi="Sylfaen"/>
                <w:spacing w:val="-2"/>
                <w:sz w:val="24"/>
                <w:szCs w:val="24"/>
              </w:rPr>
            </w:pPr>
            <w:r w:rsidRPr="0065539D">
              <w:rPr>
                <w:rFonts w:ascii="Sylfaen" w:hAnsi="Sylfaen"/>
                <w:spacing w:val="-2"/>
                <w:sz w:val="24"/>
                <w:szCs w:val="24"/>
              </w:rPr>
              <w:t>The subproject will not result in the temporary or permanent loss of crops, fruit trees</w:t>
            </w:r>
            <w:r w:rsidR="00C2391B" w:rsidRPr="0065539D">
              <w:rPr>
                <w:rFonts w:ascii="Sylfaen" w:hAnsi="Sylfaen"/>
                <w:spacing w:val="-2"/>
                <w:sz w:val="24"/>
                <w:szCs w:val="24"/>
              </w:rPr>
              <w:t>,</w:t>
            </w:r>
            <w:r w:rsidRPr="0065539D">
              <w:rPr>
                <w:rFonts w:ascii="Sylfaen" w:hAnsi="Sylfaen"/>
                <w:spacing w:val="-2"/>
                <w:sz w:val="24"/>
                <w:szCs w:val="24"/>
              </w:rPr>
              <w:t xml:space="preserve"> or any other household infrastructure.</w:t>
            </w:r>
          </w:p>
        </w:tc>
      </w:tr>
      <w:tr w:rsidR="00103A4C" w:rsidRPr="0065539D" w14:paraId="66952FD6" w14:textId="77777777" w:rsidTr="00103A4C">
        <w:trPr>
          <w:trHeight w:val="341"/>
          <w:jc w:val="center"/>
        </w:trPr>
        <w:tc>
          <w:tcPr>
            <w:tcW w:w="2309" w:type="dxa"/>
            <w:tcBorders>
              <w:top w:val="single" w:sz="4" w:space="0" w:color="auto"/>
              <w:left w:val="single" w:sz="4" w:space="0" w:color="auto"/>
              <w:bottom w:val="single" w:sz="4" w:space="0" w:color="auto"/>
              <w:right w:val="single" w:sz="4" w:space="0" w:color="auto"/>
            </w:tcBorders>
            <w:hideMark/>
          </w:tcPr>
          <w:p w14:paraId="66952FD3" w14:textId="77777777" w:rsidR="00103A4C" w:rsidRPr="0065539D" w:rsidRDefault="00103A4C" w:rsidP="00103A4C">
            <w:pPr>
              <w:widowControl w:val="0"/>
              <w:autoSpaceDE w:val="0"/>
              <w:autoSpaceDN w:val="0"/>
              <w:spacing w:before="60" w:after="0"/>
              <w:jc w:val="right"/>
              <w:rPr>
                <w:rFonts w:ascii="Sylfaen" w:eastAsia="Times New Roman" w:hAnsi="Sylfaen" w:cs="Times New Roman"/>
                <w:sz w:val="24"/>
                <w:szCs w:val="24"/>
              </w:rPr>
            </w:pPr>
            <w:r w:rsidRPr="0065539D">
              <w:rPr>
                <w:rFonts w:ascii="Sylfaen" w:eastAsia="Times New Roman" w:hAnsi="Sylfaen" w:cs="Times New Roman"/>
                <w:sz w:val="24"/>
                <w:szCs w:val="24"/>
              </w:rPr>
              <w:t>Description of physical and natural environment around the site</w:t>
            </w:r>
          </w:p>
        </w:tc>
        <w:tc>
          <w:tcPr>
            <w:tcW w:w="8509" w:type="dxa"/>
            <w:gridSpan w:val="4"/>
            <w:tcBorders>
              <w:top w:val="single" w:sz="4" w:space="0" w:color="auto"/>
              <w:left w:val="single" w:sz="4" w:space="0" w:color="auto"/>
              <w:bottom w:val="single" w:sz="4" w:space="0" w:color="auto"/>
              <w:right w:val="single" w:sz="4" w:space="0" w:color="auto"/>
            </w:tcBorders>
          </w:tcPr>
          <w:p w14:paraId="150299BE" w14:textId="467AE485" w:rsidR="000B02F5" w:rsidRPr="0065539D" w:rsidRDefault="00106CFE" w:rsidP="00B86A8F">
            <w:pPr>
              <w:spacing w:after="160" w:line="254" w:lineRule="auto"/>
              <w:contextualSpacing/>
              <w:jc w:val="both"/>
              <w:rPr>
                <w:rFonts w:ascii="Sylfaen" w:eastAsia="Times New Roman" w:hAnsi="Sylfaen" w:cs="Times New Roman"/>
                <w:color w:val="000000"/>
                <w:sz w:val="24"/>
                <w:szCs w:val="24"/>
              </w:rPr>
            </w:pPr>
            <w:r w:rsidRPr="0065539D">
              <w:rPr>
                <w:rFonts w:ascii="Sylfaen" w:eastAsia="Times New Roman" w:hAnsi="Sylfaen" w:cs="Times New Roman"/>
                <w:color w:val="000000"/>
                <w:sz w:val="24"/>
                <w:szCs w:val="24"/>
              </w:rPr>
              <w:t xml:space="preserve">The existing hiking </w:t>
            </w:r>
            <w:r w:rsidR="00491829" w:rsidRPr="0065539D">
              <w:rPr>
                <w:rFonts w:ascii="Sylfaen" w:eastAsia="Times New Roman" w:hAnsi="Sylfaen" w:cs="Times New Roman"/>
                <w:color w:val="000000"/>
                <w:sz w:val="24"/>
                <w:szCs w:val="24"/>
              </w:rPr>
              <w:t xml:space="preserve">trail </w:t>
            </w:r>
            <w:r w:rsidRPr="0065539D">
              <w:rPr>
                <w:rFonts w:ascii="Sylfaen" w:eastAsia="Times New Roman" w:hAnsi="Sylfaen" w:cs="Times New Roman"/>
                <w:color w:val="000000"/>
                <w:sz w:val="24"/>
                <w:szCs w:val="24"/>
              </w:rPr>
              <w:t xml:space="preserve">is a dilapidated pedestrian path that runs along the slope of the gorge from the village of </w:t>
            </w:r>
            <w:proofErr w:type="spellStart"/>
            <w:r w:rsidRPr="0065539D">
              <w:rPr>
                <w:rFonts w:ascii="Sylfaen" w:eastAsia="Times New Roman" w:hAnsi="Sylfaen" w:cs="Times New Roman"/>
                <w:color w:val="000000"/>
                <w:sz w:val="24"/>
                <w:szCs w:val="24"/>
              </w:rPr>
              <w:t>Gndevaz</w:t>
            </w:r>
            <w:proofErr w:type="spellEnd"/>
            <w:r w:rsidRPr="0065539D">
              <w:rPr>
                <w:rFonts w:ascii="Sylfaen" w:eastAsia="Times New Roman" w:hAnsi="Sylfaen" w:cs="Times New Roman"/>
                <w:color w:val="000000"/>
                <w:sz w:val="24"/>
                <w:szCs w:val="24"/>
              </w:rPr>
              <w:t xml:space="preserve"> </w:t>
            </w:r>
            <w:r w:rsidR="001E2D76" w:rsidRPr="0065539D">
              <w:rPr>
                <w:rFonts w:ascii="Sylfaen" w:eastAsia="Times New Roman" w:hAnsi="Sylfaen" w:cs="Times New Roman"/>
                <w:color w:val="000000"/>
                <w:sz w:val="24"/>
                <w:szCs w:val="24"/>
              </w:rPr>
              <w:t>and</w:t>
            </w:r>
            <w:r w:rsidR="00C27C75" w:rsidRPr="0065539D">
              <w:rPr>
                <w:rFonts w:ascii="Sylfaen" w:eastAsia="Times New Roman" w:hAnsi="Sylfaen" w:cs="Times New Roman"/>
                <w:color w:val="000000"/>
                <w:sz w:val="24"/>
                <w:szCs w:val="24"/>
              </w:rPr>
              <w:t xml:space="preserve"> </w:t>
            </w:r>
            <w:r w:rsidR="00247C0D" w:rsidRPr="0065539D">
              <w:rPr>
                <w:rFonts w:ascii="Sylfaen" w:eastAsia="Times New Roman" w:hAnsi="Sylfaen" w:cs="Times New Roman"/>
                <w:color w:val="000000"/>
                <w:sz w:val="24"/>
                <w:szCs w:val="24"/>
              </w:rPr>
              <w:t>ends</w:t>
            </w:r>
            <w:r w:rsidR="00C27C75" w:rsidRPr="0065539D">
              <w:rPr>
                <w:rFonts w:ascii="Sylfaen" w:eastAsia="Times New Roman" w:hAnsi="Sylfaen" w:cs="Times New Roman"/>
                <w:color w:val="000000"/>
                <w:sz w:val="24"/>
                <w:szCs w:val="24"/>
              </w:rPr>
              <w:t xml:space="preserve"> </w:t>
            </w:r>
            <w:r w:rsidR="00247C0D" w:rsidRPr="0065539D">
              <w:rPr>
                <w:rFonts w:ascii="Sylfaen" w:eastAsia="Times New Roman" w:hAnsi="Sylfaen" w:cs="Times New Roman"/>
                <w:color w:val="000000"/>
                <w:sz w:val="24"/>
                <w:szCs w:val="24"/>
              </w:rPr>
              <w:t>300m</w:t>
            </w:r>
            <w:r w:rsidR="00247C0D" w:rsidRPr="0065539D" w:rsidDel="00C27C75">
              <w:rPr>
                <w:rFonts w:ascii="Sylfaen" w:eastAsia="Times New Roman" w:hAnsi="Sylfaen" w:cs="Times New Roman"/>
                <w:color w:val="000000"/>
                <w:sz w:val="24"/>
                <w:szCs w:val="24"/>
              </w:rPr>
              <w:t xml:space="preserve"> </w:t>
            </w:r>
            <w:r w:rsidR="00247C0D" w:rsidRPr="0065539D">
              <w:rPr>
                <w:rFonts w:ascii="Sylfaen" w:eastAsia="Times New Roman" w:hAnsi="Sylfaen" w:cs="Times New Roman"/>
                <w:color w:val="000000"/>
                <w:sz w:val="24"/>
                <w:szCs w:val="24"/>
              </w:rPr>
              <w:t xml:space="preserve">far from </w:t>
            </w:r>
            <w:r w:rsidRPr="0065539D">
              <w:rPr>
                <w:rFonts w:ascii="Sylfaen" w:eastAsia="Times New Roman" w:hAnsi="Sylfaen" w:cs="Times New Roman"/>
                <w:color w:val="000000"/>
                <w:sz w:val="24"/>
                <w:szCs w:val="24"/>
              </w:rPr>
              <w:t xml:space="preserve">the </w:t>
            </w:r>
            <w:proofErr w:type="spellStart"/>
            <w:r w:rsidR="005A5FAB">
              <w:rPr>
                <w:rFonts w:ascii="Sylfaen" w:eastAsia="Times New Roman" w:hAnsi="Sylfaen" w:cs="Times New Roman"/>
                <w:color w:val="000000"/>
                <w:sz w:val="24"/>
                <w:szCs w:val="24"/>
              </w:rPr>
              <w:t>Gndevank</w:t>
            </w:r>
            <w:proofErr w:type="spellEnd"/>
            <w:r w:rsidR="005A5FAB">
              <w:rPr>
                <w:rFonts w:ascii="Sylfaen" w:eastAsia="Times New Roman" w:hAnsi="Sylfaen" w:cs="Times New Roman"/>
                <w:color w:val="000000"/>
                <w:sz w:val="24"/>
                <w:szCs w:val="24"/>
              </w:rPr>
              <w:t xml:space="preserve"> </w:t>
            </w:r>
            <w:r w:rsidRPr="0065539D">
              <w:rPr>
                <w:rFonts w:ascii="Sylfaen" w:eastAsia="Times New Roman" w:hAnsi="Sylfaen" w:cs="Times New Roman"/>
                <w:color w:val="000000"/>
                <w:sz w:val="24"/>
                <w:szCs w:val="24"/>
              </w:rPr>
              <w:t>monastery complex. The gorge is a deep volcanic canyon with rare vegetation and diverse fauna.</w:t>
            </w:r>
          </w:p>
          <w:p w14:paraId="66952FD5" w14:textId="2D9FE69D" w:rsidR="00B86A8F" w:rsidRPr="0065539D" w:rsidRDefault="00B86A8F" w:rsidP="00B86A8F">
            <w:pPr>
              <w:spacing w:after="160" w:line="254" w:lineRule="auto"/>
              <w:contextualSpacing/>
              <w:jc w:val="both"/>
              <w:rPr>
                <w:rFonts w:ascii="Sylfaen" w:eastAsia="Times New Roman" w:hAnsi="Sylfaen" w:cs="Times New Roman"/>
                <w:color w:val="000000"/>
                <w:sz w:val="24"/>
                <w:szCs w:val="24"/>
              </w:rPr>
            </w:pPr>
            <w:r w:rsidRPr="0065539D">
              <w:rPr>
                <w:rFonts w:ascii="Sylfaen" w:eastAsia="Times New Roman" w:hAnsi="Sylfaen" w:cs="Times New Roman"/>
                <w:color w:val="000000"/>
                <w:sz w:val="24"/>
                <w:szCs w:val="24"/>
              </w:rPr>
              <w:t xml:space="preserve">The implementation of the sub-project will, first of all, contribute to the creation of developed, improved tourism infrastructure and the provision of high-quality tourism services. Favorable conditions will be created for the development of the business and investment environment in the historical and cultural zone. Since </w:t>
            </w:r>
            <w:proofErr w:type="spellStart"/>
            <w:r w:rsidRPr="0065539D">
              <w:rPr>
                <w:rFonts w:ascii="Sylfaen" w:eastAsia="Times New Roman" w:hAnsi="Sylfaen" w:cs="Times New Roman"/>
                <w:color w:val="000000"/>
                <w:sz w:val="24"/>
                <w:szCs w:val="24"/>
              </w:rPr>
              <w:t>Jermuk</w:t>
            </w:r>
            <w:proofErr w:type="spellEnd"/>
            <w:r w:rsidRPr="0065539D">
              <w:rPr>
                <w:rFonts w:ascii="Sylfaen" w:eastAsia="Times New Roman" w:hAnsi="Sylfaen" w:cs="Times New Roman"/>
                <w:color w:val="000000"/>
                <w:sz w:val="24"/>
                <w:szCs w:val="24"/>
              </w:rPr>
              <w:t xml:space="preserve"> is an attractive tourist destination, the number of local and foreign tourists will increase every year.</w:t>
            </w:r>
          </w:p>
        </w:tc>
      </w:tr>
      <w:tr w:rsidR="00103A4C" w:rsidRPr="0065539D" w14:paraId="66952FD8" w14:textId="77777777" w:rsidTr="00103A4C">
        <w:trPr>
          <w:jc w:val="center"/>
        </w:trPr>
        <w:tc>
          <w:tcPr>
            <w:tcW w:w="10818"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66952FD7" w14:textId="77777777" w:rsidR="00103A4C" w:rsidRPr="0065539D" w:rsidRDefault="00103A4C" w:rsidP="00103A4C">
            <w:pPr>
              <w:widowControl w:val="0"/>
              <w:autoSpaceDE w:val="0"/>
              <w:autoSpaceDN w:val="0"/>
              <w:spacing w:before="60" w:after="0"/>
              <w:rPr>
                <w:rFonts w:ascii="Sylfaen" w:eastAsia="Times New Roman" w:hAnsi="Sylfaen" w:cs="Times New Roman"/>
                <w:b/>
                <w:sz w:val="24"/>
                <w:szCs w:val="24"/>
              </w:rPr>
            </w:pPr>
            <w:r w:rsidRPr="0065539D">
              <w:rPr>
                <w:rFonts w:ascii="Sylfaen" w:eastAsia="Times New Roman" w:hAnsi="Sylfaen" w:cs="Times New Roman"/>
                <w:b/>
                <w:sz w:val="24"/>
                <w:szCs w:val="24"/>
              </w:rPr>
              <w:t>LEGISLATION</w:t>
            </w:r>
          </w:p>
        </w:tc>
      </w:tr>
      <w:tr w:rsidR="00103A4C" w:rsidRPr="0065539D" w14:paraId="66952FE7" w14:textId="77777777" w:rsidTr="00103A4C">
        <w:trPr>
          <w:jc w:val="center"/>
        </w:trPr>
        <w:tc>
          <w:tcPr>
            <w:tcW w:w="2309" w:type="dxa"/>
            <w:tcBorders>
              <w:top w:val="single" w:sz="4" w:space="0" w:color="auto"/>
              <w:left w:val="single" w:sz="4" w:space="0" w:color="auto"/>
              <w:bottom w:val="single" w:sz="4" w:space="0" w:color="auto"/>
              <w:right w:val="single" w:sz="4" w:space="0" w:color="auto"/>
            </w:tcBorders>
            <w:hideMark/>
          </w:tcPr>
          <w:p w14:paraId="66952FD9" w14:textId="77777777" w:rsidR="00103A4C" w:rsidRPr="0065539D" w:rsidRDefault="00103A4C" w:rsidP="00103A4C">
            <w:pPr>
              <w:widowControl w:val="0"/>
              <w:autoSpaceDE w:val="0"/>
              <w:autoSpaceDN w:val="0"/>
              <w:spacing w:before="60" w:after="0"/>
              <w:jc w:val="right"/>
              <w:rPr>
                <w:rFonts w:ascii="Sylfaen" w:eastAsia="Times New Roman" w:hAnsi="Sylfaen" w:cs="Times New Roman"/>
                <w:sz w:val="24"/>
                <w:szCs w:val="24"/>
              </w:rPr>
            </w:pPr>
            <w:r w:rsidRPr="0065539D">
              <w:rPr>
                <w:rFonts w:ascii="Sylfaen" w:eastAsia="Times New Roman" w:hAnsi="Sylfaen" w:cs="Times New Roman"/>
                <w:sz w:val="24"/>
                <w:szCs w:val="24"/>
              </w:rPr>
              <w:t>National &amp; local legislation &amp; permits that apply to    sub-project activity</w:t>
            </w:r>
          </w:p>
        </w:tc>
        <w:tc>
          <w:tcPr>
            <w:tcW w:w="8509" w:type="dxa"/>
            <w:gridSpan w:val="4"/>
            <w:tcBorders>
              <w:top w:val="single" w:sz="4" w:space="0" w:color="auto"/>
              <w:left w:val="single" w:sz="4" w:space="0" w:color="auto"/>
              <w:bottom w:val="single" w:sz="4" w:space="0" w:color="auto"/>
              <w:right w:val="single" w:sz="4" w:space="0" w:color="auto"/>
            </w:tcBorders>
            <w:hideMark/>
          </w:tcPr>
          <w:p w14:paraId="66952FDA" w14:textId="77777777" w:rsidR="00103A4C" w:rsidRPr="0065539D" w:rsidRDefault="00103A4C" w:rsidP="00103A4C">
            <w:pPr>
              <w:widowControl w:val="0"/>
              <w:autoSpaceDE w:val="0"/>
              <w:autoSpaceDN w:val="0"/>
              <w:spacing w:before="60" w:after="0"/>
              <w:rPr>
                <w:rFonts w:ascii="Sylfaen" w:eastAsia="Times New Roman" w:hAnsi="Sylfaen" w:cs="Times New Roman"/>
                <w:sz w:val="24"/>
                <w:szCs w:val="24"/>
              </w:rPr>
            </w:pPr>
            <w:r w:rsidRPr="0065539D">
              <w:rPr>
                <w:rFonts w:ascii="Sylfaen" w:eastAsia="Times New Roman" w:hAnsi="Sylfaen" w:cs="Times New Roman"/>
                <w:sz w:val="24"/>
                <w:szCs w:val="24"/>
              </w:rPr>
              <w:t xml:space="preserve">The following Armenian legislation defines a legal framework applicable to project activities: </w:t>
            </w:r>
          </w:p>
          <w:p w14:paraId="66952FDB" w14:textId="77777777" w:rsidR="00103A4C" w:rsidRPr="0065539D" w:rsidRDefault="00103A4C" w:rsidP="00103A4C">
            <w:pPr>
              <w:widowControl w:val="0"/>
              <w:autoSpaceDE w:val="0"/>
              <w:autoSpaceDN w:val="0"/>
              <w:spacing w:before="60" w:after="0"/>
              <w:rPr>
                <w:rFonts w:ascii="Sylfaen" w:eastAsia="Times New Roman" w:hAnsi="Sylfaen" w:cs="Times New Roman"/>
                <w:sz w:val="24"/>
                <w:szCs w:val="24"/>
              </w:rPr>
            </w:pPr>
            <w:r w:rsidRPr="0065539D">
              <w:rPr>
                <w:rFonts w:ascii="Sylfaen" w:eastAsia="Times New Roman" w:hAnsi="Sylfaen" w:cs="Times New Roman"/>
                <w:sz w:val="24"/>
                <w:szCs w:val="24"/>
              </w:rPr>
              <w:t>-</w:t>
            </w:r>
            <w:r w:rsidRPr="0065539D">
              <w:rPr>
                <w:rFonts w:ascii="Sylfaen" w:eastAsia="Times New Roman" w:hAnsi="Sylfaen" w:cs="Times New Roman"/>
                <w:sz w:val="24"/>
                <w:szCs w:val="24"/>
              </w:rPr>
              <w:tab/>
              <w:t xml:space="preserve">Law on Atmospheric Air Protection of </w:t>
            </w:r>
            <w:proofErr w:type="spellStart"/>
            <w:r w:rsidRPr="0065539D">
              <w:rPr>
                <w:rFonts w:ascii="Sylfaen" w:eastAsia="Times New Roman" w:hAnsi="Sylfaen" w:cs="Times New Roman"/>
                <w:sz w:val="24"/>
                <w:szCs w:val="24"/>
              </w:rPr>
              <w:t>RoA</w:t>
            </w:r>
            <w:proofErr w:type="spellEnd"/>
            <w:r w:rsidRPr="0065539D">
              <w:rPr>
                <w:rFonts w:ascii="Sylfaen" w:eastAsia="Times New Roman" w:hAnsi="Sylfaen" w:cs="Times New Roman"/>
                <w:sz w:val="24"/>
                <w:szCs w:val="24"/>
              </w:rPr>
              <w:t xml:space="preserve"> (1994)</w:t>
            </w:r>
          </w:p>
          <w:p w14:paraId="66952FDC" w14:textId="6A5EEA74" w:rsidR="00103A4C" w:rsidRPr="0065539D" w:rsidRDefault="00103A4C" w:rsidP="00103A4C">
            <w:pPr>
              <w:widowControl w:val="0"/>
              <w:autoSpaceDE w:val="0"/>
              <w:autoSpaceDN w:val="0"/>
              <w:spacing w:before="60" w:after="0"/>
              <w:rPr>
                <w:rFonts w:ascii="Sylfaen" w:eastAsia="Times New Roman" w:hAnsi="Sylfaen" w:cs="Times New Roman"/>
                <w:sz w:val="24"/>
                <w:szCs w:val="24"/>
              </w:rPr>
            </w:pPr>
            <w:r w:rsidRPr="0065539D">
              <w:rPr>
                <w:rFonts w:ascii="Sylfaen" w:eastAsia="Times New Roman" w:hAnsi="Sylfaen" w:cs="Times New Roman"/>
                <w:sz w:val="24"/>
                <w:szCs w:val="24"/>
              </w:rPr>
              <w:t xml:space="preserve">The purpose of </w:t>
            </w:r>
            <w:r w:rsidR="00491829" w:rsidRPr="0065539D">
              <w:rPr>
                <w:rFonts w:ascii="Sylfaen" w:eastAsia="Times New Roman" w:hAnsi="Sylfaen" w:cs="Times New Roman"/>
                <w:sz w:val="24"/>
                <w:szCs w:val="24"/>
              </w:rPr>
              <w:t xml:space="preserve">the </w:t>
            </w:r>
            <w:r w:rsidRPr="0065539D">
              <w:rPr>
                <w:rFonts w:ascii="Sylfaen" w:eastAsia="Times New Roman" w:hAnsi="Sylfaen" w:cs="Times New Roman"/>
                <w:sz w:val="24"/>
                <w:szCs w:val="24"/>
              </w:rPr>
              <w:t xml:space="preserve">Law on Atmospheric Air Protection is to define </w:t>
            </w:r>
            <w:r w:rsidR="00491829" w:rsidRPr="0065539D">
              <w:rPr>
                <w:rFonts w:ascii="Sylfaen" w:eastAsia="Times New Roman" w:hAnsi="Sylfaen" w:cs="Times New Roman"/>
                <w:sz w:val="24"/>
                <w:szCs w:val="24"/>
              </w:rPr>
              <w:t xml:space="preserve">the </w:t>
            </w:r>
            <w:r w:rsidRPr="0065539D">
              <w:rPr>
                <w:rFonts w:ascii="Sylfaen" w:eastAsia="Times New Roman" w:hAnsi="Sylfaen" w:cs="Times New Roman"/>
                <w:sz w:val="24"/>
                <w:szCs w:val="24"/>
              </w:rPr>
              <w:t xml:space="preserve">main principles of the </w:t>
            </w:r>
            <w:proofErr w:type="spellStart"/>
            <w:r w:rsidRPr="0065539D">
              <w:rPr>
                <w:rFonts w:ascii="Sylfaen" w:eastAsia="Times New Roman" w:hAnsi="Sylfaen" w:cs="Times New Roman"/>
                <w:sz w:val="24"/>
                <w:szCs w:val="24"/>
              </w:rPr>
              <w:t>RoA</w:t>
            </w:r>
            <w:proofErr w:type="spellEnd"/>
            <w:r w:rsidRPr="0065539D">
              <w:rPr>
                <w:rFonts w:ascii="Sylfaen" w:eastAsia="Times New Roman" w:hAnsi="Sylfaen" w:cs="Times New Roman"/>
                <w:sz w:val="24"/>
                <w:szCs w:val="24"/>
              </w:rPr>
              <w:t xml:space="preserve">, directed to </w:t>
            </w:r>
            <w:r w:rsidR="00491829" w:rsidRPr="0065539D">
              <w:rPr>
                <w:rFonts w:ascii="Sylfaen" w:eastAsia="Times New Roman" w:hAnsi="Sylfaen" w:cs="Times New Roman"/>
                <w:sz w:val="24"/>
                <w:szCs w:val="24"/>
              </w:rPr>
              <w:t xml:space="preserve">the </w:t>
            </w:r>
            <w:r w:rsidRPr="0065539D">
              <w:rPr>
                <w:rFonts w:ascii="Sylfaen" w:eastAsia="Times New Roman" w:hAnsi="Sylfaen" w:cs="Times New Roman"/>
                <w:sz w:val="24"/>
                <w:szCs w:val="24"/>
              </w:rPr>
              <w:t>provision of purity of atmospheric air and improvement of air quality, prevention and mitigation of the chemical, physical, biological</w:t>
            </w:r>
            <w:r w:rsidR="00491829" w:rsidRPr="0065539D">
              <w:rPr>
                <w:rFonts w:ascii="Sylfaen" w:eastAsia="Times New Roman" w:hAnsi="Sylfaen" w:cs="Times New Roman"/>
                <w:sz w:val="24"/>
                <w:szCs w:val="24"/>
              </w:rPr>
              <w:t>,</w:t>
            </w:r>
            <w:r w:rsidRPr="0065539D">
              <w:rPr>
                <w:rFonts w:ascii="Sylfaen" w:eastAsia="Times New Roman" w:hAnsi="Sylfaen" w:cs="Times New Roman"/>
                <w:sz w:val="24"/>
                <w:szCs w:val="24"/>
              </w:rPr>
              <w:t xml:space="preserve"> and other impacts on air quality and regulation of public relation. This Law also regulates the emission licenses and provides maximum allowed loads</w:t>
            </w:r>
            <w:r w:rsidR="00491829" w:rsidRPr="0065539D">
              <w:rPr>
                <w:rFonts w:ascii="Sylfaen" w:eastAsia="Times New Roman" w:hAnsi="Sylfaen" w:cs="Times New Roman"/>
                <w:sz w:val="24"/>
                <w:szCs w:val="24"/>
              </w:rPr>
              <w:t>/</w:t>
            </w:r>
            <w:r w:rsidRPr="0065539D">
              <w:rPr>
                <w:rFonts w:ascii="Sylfaen" w:eastAsia="Times New Roman" w:hAnsi="Sylfaen" w:cs="Times New Roman"/>
                <w:sz w:val="24"/>
                <w:szCs w:val="24"/>
              </w:rPr>
              <w:t xml:space="preserve">concentrations for atmospheric air pollution, etc. </w:t>
            </w:r>
          </w:p>
          <w:p w14:paraId="66952FDD" w14:textId="5C8CA602" w:rsidR="00103A4C" w:rsidRPr="0065539D" w:rsidRDefault="00103A4C" w:rsidP="00103A4C">
            <w:pPr>
              <w:widowControl w:val="0"/>
              <w:autoSpaceDE w:val="0"/>
              <w:autoSpaceDN w:val="0"/>
              <w:spacing w:before="60" w:after="0"/>
              <w:rPr>
                <w:rFonts w:ascii="Sylfaen" w:eastAsia="Times New Roman" w:hAnsi="Sylfaen" w:cs="Times New Roman"/>
                <w:i/>
                <w:iCs/>
                <w:sz w:val="24"/>
                <w:szCs w:val="24"/>
              </w:rPr>
            </w:pPr>
            <w:r w:rsidRPr="0065539D">
              <w:rPr>
                <w:rFonts w:ascii="Sylfaen" w:eastAsia="Times New Roman" w:hAnsi="Sylfaen" w:cs="Times New Roman"/>
                <w:i/>
                <w:iCs/>
                <w:sz w:val="24"/>
                <w:szCs w:val="24"/>
              </w:rPr>
              <w:t xml:space="preserve">According to this law, </w:t>
            </w:r>
            <w:r w:rsidR="00491829" w:rsidRPr="0065539D">
              <w:rPr>
                <w:rFonts w:ascii="Sylfaen" w:eastAsia="Times New Roman" w:hAnsi="Sylfaen" w:cs="Times New Roman"/>
                <w:i/>
                <w:iCs/>
                <w:sz w:val="24"/>
                <w:szCs w:val="24"/>
              </w:rPr>
              <w:t xml:space="preserve">the </w:t>
            </w:r>
            <w:r w:rsidRPr="0065539D">
              <w:rPr>
                <w:rFonts w:ascii="Sylfaen" w:eastAsia="Times New Roman" w:hAnsi="Sylfaen" w:cs="Times New Roman"/>
                <w:i/>
                <w:iCs/>
                <w:sz w:val="24"/>
                <w:szCs w:val="24"/>
              </w:rPr>
              <w:t>contractor shall undertake construction activities as well as transportation and temporary storage of waste the way to minimize dust and other emissions.</w:t>
            </w:r>
          </w:p>
          <w:p w14:paraId="66952FDE" w14:textId="77777777" w:rsidR="00103A4C" w:rsidRPr="0065539D" w:rsidRDefault="00103A4C" w:rsidP="00103A4C">
            <w:pPr>
              <w:widowControl w:val="0"/>
              <w:autoSpaceDE w:val="0"/>
              <w:autoSpaceDN w:val="0"/>
              <w:spacing w:before="60" w:after="0"/>
              <w:rPr>
                <w:rFonts w:ascii="Sylfaen" w:eastAsia="Times New Roman" w:hAnsi="Sylfaen" w:cs="Times New Roman"/>
                <w:sz w:val="24"/>
                <w:szCs w:val="24"/>
              </w:rPr>
            </w:pPr>
            <w:r w:rsidRPr="0065539D">
              <w:rPr>
                <w:rFonts w:ascii="Sylfaen" w:eastAsia="Times New Roman" w:hAnsi="Sylfaen" w:cs="Times New Roman"/>
                <w:sz w:val="24"/>
                <w:szCs w:val="24"/>
              </w:rPr>
              <w:t>-</w:t>
            </w:r>
            <w:r w:rsidRPr="0065539D">
              <w:rPr>
                <w:rFonts w:ascii="Sylfaen" w:eastAsia="Times New Roman" w:hAnsi="Sylfaen" w:cs="Times New Roman"/>
                <w:sz w:val="24"/>
                <w:szCs w:val="24"/>
              </w:rPr>
              <w:tab/>
              <w:t xml:space="preserve">Law on Waste of </w:t>
            </w:r>
            <w:proofErr w:type="spellStart"/>
            <w:r w:rsidRPr="0065539D">
              <w:rPr>
                <w:rFonts w:ascii="Sylfaen" w:eastAsia="Times New Roman" w:hAnsi="Sylfaen" w:cs="Times New Roman"/>
                <w:sz w:val="24"/>
                <w:szCs w:val="24"/>
              </w:rPr>
              <w:t>RoA</w:t>
            </w:r>
            <w:proofErr w:type="spellEnd"/>
            <w:r w:rsidRPr="0065539D">
              <w:rPr>
                <w:rFonts w:ascii="Sylfaen" w:eastAsia="Times New Roman" w:hAnsi="Sylfaen" w:cs="Times New Roman"/>
                <w:sz w:val="24"/>
                <w:szCs w:val="24"/>
              </w:rPr>
              <w:t xml:space="preserve"> (2004)</w:t>
            </w:r>
          </w:p>
          <w:p w14:paraId="66952FDF" w14:textId="1AC99397" w:rsidR="00103A4C" w:rsidRPr="0065539D" w:rsidRDefault="00103A4C" w:rsidP="00103A4C">
            <w:pPr>
              <w:widowControl w:val="0"/>
              <w:autoSpaceDE w:val="0"/>
              <w:autoSpaceDN w:val="0"/>
              <w:spacing w:before="60" w:after="0"/>
              <w:rPr>
                <w:rFonts w:ascii="Sylfaen" w:eastAsia="Times New Roman" w:hAnsi="Sylfaen" w:cs="Times New Roman"/>
                <w:sz w:val="24"/>
                <w:szCs w:val="24"/>
              </w:rPr>
            </w:pPr>
            <w:r w:rsidRPr="0065539D">
              <w:rPr>
                <w:rFonts w:ascii="Sylfaen" w:eastAsia="Times New Roman" w:hAnsi="Sylfaen" w:cs="Times New Roman"/>
                <w:sz w:val="24"/>
                <w:szCs w:val="24"/>
              </w:rPr>
              <w:lastRenderedPageBreak/>
              <w:t xml:space="preserve">The law provides the legal and economic basis for </w:t>
            </w:r>
            <w:r w:rsidR="00491829" w:rsidRPr="0065539D">
              <w:rPr>
                <w:rFonts w:ascii="Sylfaen" w:eastAsia="Times New Roman" w:hAnsi="Sylfaen" w:cs="Times New Roman"/>
                <w:sz w:val="24"/>
                <w:szCs w:val="24"/>
              </w:rPr>
              <w:t xml:space="preserve">the </w:t>
            </w:r>
            <w:r w:rsidRPr="0065539D">
              <w:rPr>
                <w:rFonts w:ascii="Sylfaen" w:eastAsia="Times New Roman" w:hAnsi="Sylfaen" w:cs="Times New Roman"/>
                <w:sz w:val="24"/>
                <w:szCs w:val="24"/>
              </w:rPr>
              <w:t>collection, transportation, disposal, treatment, re-use of wastes as well as prevention of negative impacts of waste on natural resources, human life and health. The law defines the roles and responsibilities of the state authorized bodies as well as of waste generator organizations in waste management operations.</w:t>
            </w:r>
          </w:p>
          <w:p w14:paraId="66952FE0" w14:textId="77777777" w:rsidR="00103A4C" w:rsidRPr="0065539D" w:rsidRDefault="00103A4C" w:rsidP="00103A4C">
            <w:pPr>
              <w:widowControl w:val="0"/>
              <w:autoSpaceDE w:val="0"/>
              <w:autoSpaceDN w:val="0"/>
              <w:spacing w:before="60" w:after="0"/>
              <w:rPr>
                <w:rFonts w:ascii="Sylfaen" w:eastAsia="Times New Roman" w:hAnsi="Sylfaen" w:cs="Times New Roman"/>
                <w:i/>
                <w:iCs/>
                <w:sz w:val="24"/>
                <w:szCs w:val="24"/>
              </w:rPr>
            </w:pPr>
            <w:r w:rsidRPr="0065539D">
              <w:rPr>
                <w:rFonts w:ascii="Sylfaen" w:eastAsia="Times New Roman" w:hAnsi="Sylfaen" w:cs="Times New Roman"/>
                <w:i/>
                <w:iCs/>
                <w:sz w:val="24"/>
                <w:szCs w:val="24"/>
              </w:rPr>
              <w:t>According to this law, the waste generated from construction activities should be recycled as appropriate or disposed of in designated locations.</w:t>
            </w:r>
          </w:p>
          <w:p w14:paraId="66952FE1" w14:textId="7DBC9FC1" w:rsidR="00103A4C" w:rsidRPr="0065539D" w:rsidRDefault="00103A4C" w:rsidP="00103A4C">
            <w:pPr>
              <w:widowControl w:val="0"/>
              <w:autoSpaceDE w:val="0"/>
              <w:autoSpaceDN w:val="0"/>
              <w:spacing w:before="60" w:after="0"/>
              <w:rPr>
                <w:rFonts w:ascii="Sylfaen" w:eastAsia="Times New Roman" w:hAnsi="Sylfaen" w:cs="Times New Roman"/>
                <w:i/>
                <w:iCs/>
                <w:sz w:val="24"/>
                <w:szCs w:val="24"/>
              </w:rPr>
            </w:pPr>
            <w:r w:rsidRPr="0065539D">
              <w:rPr>
                <w:rFonts w:ascii="Sylfaen" w:eastAsia="Times New Roman" w:hAnsi="Sylfaen" w:cs="Times New Roman"/>
                <w:i/>
                <w:iCs/>
                <w:sz w:val="24"/>
                <w:szCs w:val="24"/>
              </w:rPr>
              <w:t xml:space="preserve">Disposal of the construction waste and excess material in selected locations must be approved by </w:t>
            </w:r>
            <w:r w:rsidR="00491829" w:rsidRPr="0065539D">
              <w:rPr>
                <w:rFonts w:ascii="Sylfaen" w:eastAsia="Times New Roman" w:hAnsi="Sylfaen" w:cs="Times New Roman"/>
                <w:i/>
                <w:iCs/>
                <w:sz w:val="24"/>
                <w:szCs w:val="24"/>
              </w:rPr>
              <w:t xml:space="preserve">the </w:t>
            </w:r>
            <w:r w:rsidRPr="0065539D">
              <w:rPr>
                <w:rFonts w:ascii="Sylfaen" w:eastAsia="Times New Roman" w:hAnsi="Sylfaen" w:cs="Times New Roman"/>
                <w:i/>
                <w:iCs/>
                <w:sz w:val="24"/>
                <w:szCs w:val="24"/>
              </w:rPr>
              <w:t>local municipality in writing.</w:t>
            </w:r>
          </w:p>
          <w:p w14:paraId="66952FE2" w14:textId="77777777" w:rsidR="00103A4C" w:rsidRPr="0065539D" w:rsidRDefault="00103A4C" w:rsidP="00103A4C">
            <w:pPr>
              <w:widowControl w:val="0"/>
              <w:autoSpaceDE w:val="0"/>
              <w:autoSpaceDN w:val="0"/>
              <w:spacing w:before="60" w:after="0"/>
              <w:rPr>
                <w:rFonts w:ascii="Sylfaen" w:eastAsia="Times New Roman" w:hAnsi="Sylfaen" w:cs="Times New Roman"/>
                <w:sz w:val="24"/>
                <w:szCs w:val="24"/>
              </w:rPr>
            </w:pPr>
            <w:r w:rsidRPr="0065539D">
              <w:rPr>
                <w:rFonts w:ascii="Sylfaen" w:eastAsia="Times New Roman" w:hAnsi="Sylfaen" w:cs="Times New Roman"/>
                <w:sz w:val="24"/>
                <w:szCs w:val="24"/>
              </w:rPr>
              <w:t>-</w:t>
            </w:r>
            <w:r w:rsidRPr="0065539D">
              <w:rPr>
                <w:rFonts w:ascii="Sylfaen" w:eastAsia="Times New Roman" w:hAnsi="Sylfaen" w:cs="Times New Roman"/>
                <w:sz w:val="24"/>
                <w:szCs w:val="24"/>
              </w:rPr>
              <w:tab/>
              <w:t xml:space="preserve">Law on Environmental Impact Assessment and Expertise of </w:t>
            </w:r>
            <w:proofErr w:type="spellStart"/>
            <w:r w:rsidRPr="0065539D">
              <w:rPr>
                <w:rFonts w:ascii="Sylfaen" w:eastAsia="Times New Roman" w:hAnsi="Sylfaen" w:cs="Times New Roman"/>
                <w:sz w:val="24"/>
                <w:szCs w:val="24"/>
              </w:rPr>
              <w:t>RoA</w:t>
            </w:r>
            <w:proofErr w:type="spellEnd"/>
            <w:r w:rsidRPr="0065539D">
              <w:rPr>
                <w:rFonts w:ascii="Sylfaen" w:eastAsia="Times New Roman" w:hAnsi="Sylfaen" w:cs="Times New Roman"/>
                <w:sz w:val="24"/>
                <w:szCs w:val="24"/>
              </w:rPr>
              <w:t xml:space="preserve"> (2014)</w:t>
            </w:r>
          </w:p>
          <w:p w14:paraId="66952FE3" w14:textId="77777777" w:rsidR="00103A4C" w:rsidRPr="0065539D" w:rsidRDefault="00103A4C" w:rsidP="00103A4C">
            <w:pPr>
              <w:widowControl w:val="0"/>
              <w:autoSpaceDE w:val="0"/>
              <w:autoSpaceDN w:val="0"/>
              <w:spacing w:before="60" w:after="0"/>
              <w:rPr>
                <w:rFonts w:ascii="Sylfaen" w:eastAsia="Times New Roman" w:hAnsi="Sylfaen" w:cs="Times New Roman"/>
                <w:sz w:val="24"/>
                <w:szCs w:val="24"/>
              </w:rPr>
            </w:pPr>
            <w:r w:rsidRPr="0065539D">
              <w:rPr>
                <w:rFonts w:ascii="Sylfaen" w:eastAsia="Times New Roman" w:hAnsi="Sylfaen" w:cs="Times New Roman"/>
                <w:sz w:val="24"/>
                <w:szCs w:val="24"/>
              </w:rPr>
              <w:t xml:space="preserve">The law defines the type of activities that are subject to environmental impact assessment and environmental expertise. </w:t>
            </w:r>
          </w:p>
          <w:p w14:paraId="66952FE4" w14:textId="3853A648" w:rsidR="00B86A8F" w:rsidRPr="0065539D" w:rsidRDefault="00B86A8F" w:rsidP="00103A4C">
            <w:pPr>
              <w:widowControl w:val="0"/>
              <w:autoSpaceDE w:val="0"/>
              <w:autoSpaceDN w:val="0"/>
              <w:spacing w:before="60" w:after="0"/>
              <w:rPr>
                <w:rFonts w:ascii="Sylfaen" w:eastAsia="Times New Roman" w:hAnsi="Sylfaen" w:cs="Times New Roman"/>
                <w:i/>
                <w:sz w:val="24"/>
                <w:szCs w:val="24"/>
              </w:rPr>
            </w:pPr>
            <w:r w:rsidRPr="0065539D">
              <w:rPr>
                <w:rFonts w:ascii="Sylfaen" w:eastAsia="Times New Roman" w:hAnsi="Sylfaen" w:cs="Times New Roman"/>
                <w:i/>
                <w:sz w:val="24"/>
                <w:szCs w:val="24"/>
              </w:rPr>
              <w:t xml:space="preserve">According to this law, the </w:t>
            </w:r>
            <w:r w:rsidR="005131F9" w:rsidRPr="0065539D">
              <w:rPr>
                <w:rFonts w:ascii="Sylfaen" w:eastAsia="Times New Roman" w:hAnsi="Sylfaen" w:cs="Times New Roman"/>
                <w:i/>
                <w:sz w:val="24"/>
                <w:szCs w:val="24"/>
              </w:rPr>
              <w:t xml:space="preserve">proposed activities are </w:t>
            </w:r>
            <w:r w:rsidRPr="0065539D">
              <w:rPr>
                <w:rFonts w:ascii="Sylfaen" w:eastAsia="Times New Roman" w:hAnsi="Sylfaen" w:cs="Times New Roman"/>
                <w:i/>
                <w:sz w:val="24"/>
                <w:szCs w:val="24"/>
              </w:rPr>
              <w:t>not subject to environmental impact assessment and expertise since the work</w:t>
            </w:r>
            <w:r w:rsidR="005A5FAB">
              <w:rPr>
                <w:rFonts w:ascii="Sylfaen" w:eastAsia="Times New Roman" w:hAnsi="Sylfaen" w:cs="Times New Roman"/>
                <w:i/>
                <w:sz w:val="24"/>
                <w:szCs w:val="24"/>
              </w:rPr>
              <w:t>s</w:t>
            </w:r>
            <w:r w:rsidRPr="0065539D">
              <w:rPr>
                <w:rFonts w:ascii="Sylfaen" w:eastAsia="Times New Roman" w:hAnsi="Sylfaen" w:cs="Times New Roman"/>
                <w:i/>
                <w:sz w:val="24"/>
                <w:szCs w:val="24"/>
              </w:rPr>
              <w:t xml:space="preserve"> will be carried out </w:t>
            </w:r>
            <w:r w:rsidR="00DE3952" w:rsidRPr="0065539D">
              <w:rPr>
                <w:rFonts w:ascii="Sylfaen" w:eastAsia="Times New Roman" w:hAnsi="Sylfaen" w:cs="Times New Roman"/>
                <w:i/>
                <w:sz w:val="24"/>
                <w:szCs w:val="24"/>
              </w:rPr>
              <w:t xml:space="preserve">300 m </w:t>
            </w:r>
            <w:r w:rsidRPr="0065539D">
              <w:rPr>
                <w:rFonts w:ascii="Sylfaen" w:eastAsia="Times New Roman" w:hAnsi="Sylfaen" w:cs="Times New Roman"/>
                <w:i/>
                <w:sz w:val="24"/>
                <w:szCs w:val="24"/>
              </w:rPr>
              <w:t xml:space="preserve">far from the </w:t>
            </w:r>
            <w:r w:rsidR="00A32788" w:rsidRPr="0065539D">
              <w:rPr>
                <w:rFonts w:ascii="Sylfaen" w:eastAsia="Times New Roman" w:hAnsi="Sylfaen" w:cs="Times New Roman"/>
                <w:i/>
                <w:sz w:val="24"/>
                <w:szCs w:val="24"/>
              </w:rPr>
              <w:t>monastery</w:t>
            </w:r>
            <w:r w:rsidRPr="0065539D">
              <w:rPr>
                <w:rFonts w:ascii="Sylfaen" w:eastAsia="Times New Roman" w:hAnsi="Sylfaen" w:cs="Times New Roman"/>
                <w:i/>
                <w:sz w:val="24"/>
                <w:szCs w:val="24"/>
              </w:rPr>
              <w:t xml:space="preserve"> complex </w:t>
            </w:r>
            <w:proofErr w:type="spellStart"/>
            <w:r w:rsidRPr="0065539D">
              <w:rPr>
                <w:rFonts w:ascii="Sylfaen" w:eastAsia="Times New Roman" w:hAnsi="Sylfaen" w:cs="Times New Roman"/>
                <w:i/>
                <w:sz w:val="24"/>
                <w:szCs w:val="24"/>
              </w:rPr>
              <w:t>Gndevank</w:t>
            </w:r>
            <w:proofErr w:type="spellEnd"/>
            <w:r w:rsidRPr="0065539D">
              <w:rPr>
                <w:rFonts w:ascii="Sylfaen" w:eastAsia="Times New Roman" w:hAnsi="Sylfaen" w:cs="Times New Roman"/>
                <w:i/>
                <w:sz w:val="24"/>
                <w:szCs w:val="24"/>
              </w:rPr>
              <w:t>.</w:t>
            </w:r>
          </w:p>
          <w:p w14:paraId="66952FE5" w14:textId="406B2F28" w:rsidR="00103A4C" w:rsidRPr="0065539D" w:rsidRDefault="00546260" w:rsidP="00103A4C">
            <w:pPr>
              <w:widowControl w:val="0"/>
              <w:autoSpaceDE w:val="0"/>
              <w:autoSpaceDN w:val="0"/>
              <w:spacing w:before="60" w:after="0"/>
              <w:rPr>
                <w:rFonts w:ascii="Sylfaen" w:eastAsia="Times New Roman" w:hAnsi="Sylfaen" w:cs="Times New Roman"/>
                <w:i/>
                <w:iCs/>
                <w:sz w:val="24"/>
                <w:szCs w:val="24"/>
                <w:lang w:val="en-GB"/>
              </w:rPr>
            </w:pPr>
            <w:r w:rsidRPr="0065539D">
              <w:rPr>
                <w:rFonts w:ascii="Sylfaen" w:hAnsi="Sylfaen"/>
                <w:sz w:val="24"/>
                <w:szCs w:val="24"/>
              </w:rPr>
              <w:t xml:space="preserve"> </w:t>
            </w:r>
            <w:r w:rsidR="00103A4C" w:rsidRPr="0065539D">
              <w:rPr>
                <w:rFonts w:ascii="Sylfaen" w:eastAsia="Times New Roman" w:hAnsi="Sylfaen" w:cs="Times New Roman"/>
                <w:sz w:val="24"/>
                <w:szCs w:val="24"/>
              </w:rPr>
              <w:t>-</w:t>
            </w:r>
            <w:r w:rsidR="00103A4C" w:rsidRPr="0065539D">
              <w:rPr>
                <w:rFonts w:ascii="Sylfaen" w:eastAsia="Times New Roman" w:hAnsi="Sylfaen" w:cs="Times New Roman"/>
                <w:sz w:val="24"/>
                <w:szCs w:val="24"/>
              </w:rPr>
              <w:tab/>
              <w:t xml:space="preserve">Law on Urban Development of </w:t>
            </w:r>
            <w:proofErr w:type="spellStart"/>
            <w:r w:rsidR="00103A4C" w:rsidRPr="0065539D">
              <w:rPr>
                <w:rFonts w:ascii="Sylfaen" w:eastAsia="Times New Roman" w:hAnsi="Sylfaen" w:cs="Times New Roman"/>
                <w:sz w:val="24"/>
                <w:szCs w:val="24"/>
              </w:rPr>
              <w:t>RoA</w:t>
            </w:r>
            <w:proofErr w:type="spellEnd"/>
            <w:r w:rsidR="00103A4C" w:rsidRPr="0065539D">
              <w:rPr>
                <w:rFonts w:ascii="Sylfaen" w:eastAsia="Times New Roman" w:hAnsi="Sylfaen" w:cs="Times New Roman"/>
                <w:sz w:val="24"/>
                <w:szCs w:val="24"/>
              </w:rPr>
              <w:t xml:space="preserve"> (1998) </w:t>
            </w:r>
            <w:r w:rsidR="00103A4C" w:rsidRPr="0065539D">
              <w:rPr>
                <w:rFonts w:ascii="Sylfaen" w:eastAsia="Times New Roman" w:hAnsi="Sylfaen" w:cs="Times New Roman"/>
                <w:i/>
                <w:iCs/>
                <w:sz w:val="24"/>
                <w:szCs w:val="24"/>
                <w:lang w:val="en-GB"/>
              </w:rPr>
              <w:t xml:space="preserve">According to this law, planned works </w:t>
            </w:r>
            <w:proofErr w:type="gramStart"/>
            <w:r w:rsidR="00B86A8F" w:rsidRPr="0065539D">
              <w:rPr>
                <w:rFonts w:ascii="Sylfaen" w:eastAsia="Times New Roman" w:hAnsi="Sylfaen" w:cs="Times New Roman"/>
                <w:i/>
                <w:iCs/>
                <w:sz w:val="24"/>
                <w:szCs w:val="24"/>
                <w:lang w:val="en-GB"/>
              </w:rPr>
              <w:t>require</w:t>
            </w:r>
            <w:proofErr w:type="gramEnd"/>
            <w:r w:rsidR="00103A4C" w:rsidRPr="0065539D">
              <w:rPr>
                <w:rFonts w:ascii="Sylfaen" w:eastAsia="Times New Roman" w:hAnsi="Sylfaen" w:cs="Times New Roman"/>
                <w:i/>
                <w:iCs/>
                <w:sz w:val="24"/>
                <w:szCs w:val="24"/>
                <w:lang w:val="en-GB"/>
              </w:rPr>
              <w:t xml:space="preserve"> obtaining </w:t>
            </w:r>
            <w:r w:rsidR="005131F9" w:rsidRPr="0065539D">
              <w:rPr>
                <w:rFonts w:ascii="Sylfaen" w:eastAsia="Times New Roman" w:hAnsi="Sylfaen" w:cs="Times New Roman"/>
                <w:i/>
                <w:iCs/>
                <w:sz w:val="24"/>
                <w:szCs w:val="24"/>
                <w:lang w:val="en-GB"/>
              </w:rPr>
              <w:t xml:space="preserve">a </w:t>
            </w:r>
            <w:r w:rsidR="00103A4C" w:rsidRPr="0065539D">
              <w:rPr>
                <w:rFonts w:ascii="Sylfaen" w:eastAsia="Times New Roman" w:hAnsi="Sylfaen" w:cs="Times New Roman"/>
                <w:i/>
                <w:iCs/>
                <w:sz w:val="24"/>
                <w:szCs w:val="24"/>
                <w:lang w:val="en-GB"/>
              </w:rPr>
              <w:t>construction permit.</w:t>
            </w:r>
          </w:p>
          <w:p w14:paraId="66952FE6" w14:textId="77777777" w:rsidR="00103A4C" w:rsidRPr="0065539D" w:rsidRDefault="00103A4C" w:rsidP="00103A4C">
            <w:pPr>
              <w:widowControl w:val="0"/>
              <w:autoSpaceDE w:val="0"/>
              <w:autoSpaceDN w:val="0"/>
              <w:spacing w:before="60" w:after="0" w:line="240" w:lineRule="auto"/>
              <w:ind w:left="720"/>
              <w:contextualSpacing/>
              <w:rPr>
                <w:rFonts w:ascii="Sylfaen" w:eastAsia="Times New Roman" w:hAnsi="Sylfaen" w:cs="Times New Roman"/>
                <w:sz w:val="24"/>
                <w:szCs w:val="24"/>
                <w:lang w:val="en-GB"/>
              </w:rPr>
            </w:pPr>
          </w:p>
        </w:tc>
      </w:tr>
      <w:tr w:rsidR="00103A4C" w:rsidRPr="0065539D" w14:paraId="66952FE9" w14:textId="77777777" w:rsidTr="00103A4C">
        <w:trPr>
          <w:jc w:val="center"/>
        </w:trPr>
        <w:tc>
          <w:tcPr>
            <w:tcW w:w="10818"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66952FE8" w14:textId="77777777" w:rsidR="00103A4C" w:rsidRPr="0065539D" w:rsidRDefault="00103A4C" w:rsidP="00103A4C">
            <w:pPr>
              <w:widowControl w:val="0"/>
              <w:autoSpaceDE w:val="0"/>
              <w:autoSpaceDN w:val="0"/>
              <w:spacing w:before="60" w:after="0"/>
              <w:rPr>
                <w:rFonts w:ascii="Sylfaen" w:eastAsia="Times New Roman" w:hAnsi="Sylfaen" w:cs="Times New Roman"/>
                <w:b/>
                <w:sz w:val="24"/>
                <w:szCs w:val="24"/>
              </w:rPr>
            </w:pPr>
            <w:r w:rsidRPr="0065539D">
              <w:rPr>
                <w:rFonts w:ascii="Sylfaen" w:eastAsia="Times New Roman" w:hAnsi="Sylfaen" w:cs="Times New Roman"/>
                <w:b/>
                <w:sz w:val="24"/>
                <w:szCs w:val="24"/>
              </w:rPr>
              <w:lastRenderedPageBreak/>
              <w:t>PUBLIC CONSULTATION</w:t>
            </w:r>
          </w:p>
        </w:tc>
      </w:tr>
      <w:tr w:rsidR="00103A4C" w:rsidRPr="0065539D" w14:paraId="66952FED" w14:textId="77777777" w:rsidTr="00C57A22">
        <w:trPr>
          <w:jc w:val="center"/>
        </w:trPr>
        <w:tc>
          <w:tcPr>
            <w:tcW w:w="2309" w:type="dxa"/>
            <w:tcBorders>
              <w:top w:val="single" w:sz="4" w:space="0" w:color="auto"/>
              <w:left w:val="single" w:sz="4" w:space="0" w:color="auto"/>
              <w:bottom w:val="single" w:sz="4" w:space="0" w:color="auto"/>
              <w:right w:val="single" w:sz="4" w:space="0" w:color="auto"/>
            </w:tcBorders>
            <w:hideMark/>
          </w:tcPr>
          <w:p w14:paraId="66952FEA" w14:textId="77777777" w:rsidR="00103A4C" w:rsidRPr="0065539D" w:rsidRDefault="00103A4C" w:rsidP="00103A4C">
            <w:pPr>
              <w:widowControl w:val="0"/>
              <w:autoSpaceDE w:val="0"/>
              <w:autoSpaceDN w:val="0"/>
              <w:spacing w:before="60" w:after="0"/>
              <w:jc w:val="right"/>
              <w:rPr>
                <w:rFonts w:ascii="Sylfaen" w:eastAsia="Times New Roman" w:hAnsi="Sylfaen" w:cs="Times New Roman"/>
                <w:sz w:val="24"/>
                <w:szCs w:val="24"/>
              </w:rPr>
            </w:pPr>
            <w:r w:rsidRPr="0065539D">
              <w:rPr>
                <w:rFonts w:ascii="Sylfaen" w:eastAsia="Times New Roman" w:hAnsi="Sylfaen" w:cs="Times New Roman"/>
                <w:sz w:val="24"/>
                <w:szCs w:val="24"/>
              </w:rPr>
              <w:t>When / where the public consultation process will take /took place</w:t>
            </w:r>
          </w:p>
        </w:tc>
        <w:tc>
          <w:tcPr>
            <w:tcW w:w="8509" w:type="dxa"/>
            <w:gridSpan w:val="4"/>
            <w:tcBorders>
              <w:top w:val="single" w:sz="4" w:space="0" w:color="auto"/>
              <w:left w:val="single" w:sz="4" w:space="0" w:color="auto"/>
              <w:bottom w:val="single" w:sz="4" w:space="0" w:color="auto"/>
              <w:right w:val="single" w:sz="4" w:space="0" w:color="auto"/>
            </w:tcBorders>
          </w:tcPr>
          <w:p w14:paraId="66952FEB" w14:textId="3DFE9074" w:rsidR="00C57A22" w:rsidRPr="0065539D" w:rsidRDefault="004731E2" w:rsidP="00C57A22">
            <w:pPr>
              <w:widowControl w:val="0"/>
              <w:autoSpaceDE w:val="0"/>
              <w:autoSpaceDN w:val="0"/>
              <w:spacing w:before="60"/>
              <w:rPr>
                <w:rFonts w:ascii="Sylfaen" w:hAnsi="Sylfaen"/>
                <w:sz w:val="24"/>
                <w:szCs w:val="24"/>
              </w:rPr>
            </w:pPr>
            <w:r>
              <w:rPr>
                <w:rFonts w:ascii="Sylfaen" w:hAnsi="Sylfaen"/>
                <w:sz w:val="24"/>
                <w:szCs w:val="24"/>
              </w:rPr>
              <w:t>The draft ESMP was</w:t>
            </w:r>
            <w:r w:rsidR="00C57A22" w:rsidRPr="0065539D">
              <w:rPr>
                <w:rFonts w:ascii="Sylfaen" w:hAnsi="Sylfaen"/>
                <w:sz w:val="24"/>
                <w:szCs w:val="24"/>
              </w:rPr>
              <w:t xml:space="preserve"> disclosed and discussed at the virtual meeting held via Zoom with the participants from the municipality of </w:t>
            </w:r>
            <w:proofErr w:type="spellStart"/>
            <w:r w:rsidR="00C57A22" w:rsidRPr="0065539D">
              <w:rPr>
                <w:rFonts w:ascii="Sylfaen" w:hAnsi="Sylfaen"/>
                <w:sz w:val="24"/>
                <w:szCs w:val="24"/>
              </w:rPr>
              <w:t>Jermuk</w:t>
            </w:r>
            <w:proofErr w:type="spellEnd"/>
            <w:r w:rsidR="00C57A22" w:rsidRPr="0065539D">
              <w:rPr>
                <w:rFonts w:ascii="Sylfaen" w:hAnsi="Sylfaen"/>
                <w:sz w:val="24"/>
                <w:szCs w:val="24"/>
              </w:rPr>
              <w:t xml:space="preserve"> and local communities</w:t>
            </w:r>
            <w:r w:rsidR="00296E64">
              <w:rPr>
                <w:rFonts w:ascii="Sylfaen" w:hAnsi="Sylfaen"/>
                <w:sz w:val="24"/>
                <w:szCs w:val="24"/>
              </w:rPr>
              <w:t xml:space="preserve"> (</w:t>
            </w:r>
            <w:proofErr w:type="spellStart"/>
            <w:r w:rsidR="00296E64" w:rsidRPr="00DD03BF">
              <w:rPr>
                <w:rFonts w:ascii="Sylfaen" w:hAnsi="Sylfaen"/>
                <w:sz w:val="24"/>
                <w:szCs w:val="24"/>
              </w:rPr>
              <w:t>Kechut</w:t>
            </w:r>
            <w:proofErr w:type="spellEnd"/>
            <w:r w:rsidR="00296E64" w:rsidRPr="00DD03BF">
              <w:rPr>
                <w:rFonts w:ascii="Sylfaen" w:hAnsi="Sylfaen"/>
                <w:sz w:val="24"/>
                <w:szCs w:val="24"/>
              </w:rPr>
              <w:t xml:space="preserve">, </w:t>
            </w:r>
            <w:proofErr w:type="spellStart"/>
            <w:r w:rsidR="00296E64" w:rsidRPr="00DD03BF">
              <w:rPr>
                <w:rFonts w:ascii="Sylfaen" w:hAnsi="Sylfaen"/>
                <w:sz w:val="24"/>
                <w:szCs w:val="24"/>
              </w:rPr>
              <w:t>Gndevaz</w:t>
            </w:r>
            <w:proofErr w:type="spellEnd"/>
            <w:r w:rsidR="00296E64" w:rsidRPr="00DD03BF">
              <w:rPr>
                <w:rFonts w:ascii="Sylfaen" w:hAnsi="Sylfaen"/>
                <w:sz w:val="24"/>
                <w:szCs w:val="24"/>
              </w:rPr>
              <w:t xml:space="preserve">, </w:t>
            </w:r>
            <w:proofErr w:type="spellStart"/>
            <w:r w:rsidR="00296E64" w:rsidRPr="00DD03BF">
              <w:rPr>
                <w:rFonts w:ascii="Sylfaen" w:hAnsi="Sylfaen"/>
                <w:sz w:val="24"/>
                <w:szCs w:val="24"/>
              </w:rPr>
              <w:t>Karmrashen</w:t>
            </w:r>
            <w:proofErr w:type="spellEnd"/>
            <w:r w:rsidR="00296E64" w:rsidRPr="00DD03BF">
              <w:rPr>
                <w:rFonts w:ascii="Sylfaen" w:hAnsi="Sylfaen"/>
                <w:sz w:val="24"/>
                <w:szCs w:val="24"/>
              </w:rPr>
              <w:t xml:space="preserve">, </w:t>
            </w:r>
            <w:proofErr w:type="spellStart"/>
            <w:proofErr w:type="gramStart"/>
            <w:r w:rsidR="00296E64" w:rsidRPr="00DD03BF">
              <w:rPr>
                <w:rFonts w:ascii="Sylfaen" w:hAnsi="Sylfaen"/>
                <w:sz w:val="24"/>
                <w:szCs w:val="24"/>
              </w:rPr>
              <w:t>Herher</w:t>
            </w:r>
            <w:proofErr w:type="spellEnd"/>
            <w:proofErr w:type="gramEnd"/>
            <w:r w:rsidR="00296E64">
              <w:rPr>
                <w:rFonts w:ascii="Sylfaen" w:hAnsi="Sylfaen"/>
                <w:sz w:val="24"/>
                <w:szCs w:val="24"/>
              </w:rPr>
              <w:t>) on April 2</w:t>
            </w:r>
            <w:r>
              <w:rPr>
                <w:rFonts w:ascii="Sylfaen" w:hAnsi="Sylfaen"/>
                <w:sz w:val="24"/>
                <w:szCs w:val="24"/>
              </w:rPr>
              <w:t>, 2021</w:t>
            </w:r>
            <w:r w:rsidR="00C57A22" w:rsidRPr="0065539D">
              <w:rPr>
                <w:rFonts w:ascii="Sylfaen" w:hAnsi="Sylfaen"/>
                <w:sz w:val="24"/>
                <w:szCs w:val="24"/>
              </w:rPr>
              <w:t>.</w:t>
            </w:r>
          </w:p>
          <w:p w14:paraId="66952FEC" w14:textId="3A047C59" w:rsidR="00103A4C" w:rsidRPr="0065539D" w:rsidRDefault="004731E2" w:rsidP="00C57A22">
            <w:pPr>
              <w:widowControl w:val="0"/>
              <w:autoSpaceDE w:val="0"/>
              <w:autoSpaceDN w:val="0"/>
              <w:spacing w:before="60" w:after="0"/>
              <w:rPr>
                <w:rFonts w:ascii="Sylfaen" w:eastAsia="Times New Roman" w:hAnsi="Sylfaen" w:cs="Times New Roman"/>
                <w:sz w:val="24"/>
                <w:szCs w:val="24"/>
              </w:rPr>
            </w:pPr>
            <w:r>
              <w:rPr>
                <w:rFonts w:ascii="Sylfaen" w:hAnsi="Sylfaen"/>
                <w:sz w:val="24"/>
                <w:szCs w:val="24"/>
              </w:rPr>
              <w:t>Draft ESMP was</w:t>
            </w:r>
            <w:r w:rsidR="00C57A22" w:rsidRPr="0065539D">
              <w:rPr>
                <w:rFonts w:ascii="Sylfaen" w:hAnsi="Sylfaen"/>
                <w:sz w:val="24"/>
                <w:szCs w:val="24"/>
              </w:rPr>
              <w:t xml:space="preserve"> disclosed in Armenian and English languages on the ATDF website (atdf.am)</w:t>
            </w:r>
            <w:r w:rsidR="00C57A22" w:rsidRPr="0065539D">
              <w:rPr>
                <w:rFonts w:ascii="Sylfaen" w:hAnsi="Sylfaen"/>
                <w:sz w:val="24"/>
                <w:szCs w:val="24"/>
                <w:lang w:val="hy-AM"/>
              </w:rPr>
              <w:t xml:space="preserve"> </w:t>
            </w:r>
            <w:r w:rsidR="00C57A22" w:rsidRPr="0065539D">
              <w:rPr>
                <w:rFonts w:ascii="Sylfaen" w:hAnsi="Sylfaen"/>
                <w:sz w:val="24"/>
                <w:szCs w:val="24"/>
              </w:rPr>
              <w:t>and in Armenian language on the beneficiary's website (jermuk.am). Brief information on the planned works and contact information for addressing questions and grievances will be placed at the worksite, on the information board</w:t>
            </w:r>
            <w:r w:rsidR="004D763E" w:rsidRPr="0065539D">
              <w:rPr>
                <w:rFonts w:ascii="Sylfaen" w:hAnsi="Sylfaen"/>
                <w:sz w:val="24"/>
                <w:szCs w:val="24"/>
              </w:rPr>
              <w:t xml:space="preserve"> of</w:t>
            </w:r>
            <w:r w:rsidR="00C57A22" w:rsidRPr="0065539D">
              <w:rPr>
                <w:rFonts w:ascii="Sylfaen" w:hAnsi="Sylfaen"/>
                <w:sz w:val="24"/>
                <w:szCs w:val="24"/>
              </w:rPr>
              <w:t xml:space="preserve"> </w:t>
            </w:r>
            <w:proofErr w:type="spellStart"/>
            <w:r w:rsidR="00C57A22" w:rsidRPr="0065539D">
              <w:rPr>
                <w:rFonts w:ascii="Sylfaen" w:hAnsi="Sylfaen"/>
                <w:sz w:val="24"/>
                <w:szCs w:val="24"/>
              </w:rPr>
              <w:t>Jermuk</w:t>
            </w:r>
            <w:proofErr w:type="spellEnd"/>
            <w:r w:rsidR="00C57A22" w:rsidRPr="0065539D">
              <w:rPr>
                <w:rFonts w:ascii="Sylfaen" w:hAnsi="Sylfaen"/>
                <w:sz w:val="24"/>
                <w:szCs w:val="24"/>
              </w:rPr>
              <w:t xml:space="preserve"> municipality office and/or in its immediate surroundings.</w:t>
            </w:r>
          </w:p>
        </w:tc>
      </w:tr>
      <w:tr w:rsidR="00103A4C" w:rsidRPr="0065539D" w14:paraId="66952FEF" w14:textId="77777777" w:rsidTr="00103A4C">
        <w:trPr>
          <w:jc w:val="center"/>
        </w:trPr>
        <w:tc>
          <w:tcPr>
            <w:tcW w:w="10818"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66952FEE" w14:textId="77777777" w:rsidR="00103A4C" w:rsidRPr="0065539D" w:rsidRDefault="00103A4C" w:rsidP="00103A4C">
            <w:pPr>
              <w:widowControl w:val="0"/>
              <w:autoSpaceDE w:val="0"/>
              <w:autoSpaceDN w:val="0"/>
              <w:spacing w:before="60" w:after="0"/>
              <w:rPr>
                <w:rFonts w:ascii="Sylfaen" w:eastAsia="Times New Roman" w:hAnsi="Sylfaen" w:cs="Times New Roman"/>
                <w:b/>
                <w:sz w:val="24"/>
                <w:szCs w:val="24"/>
              </w:rPr>
            </w:pPr>
            <w:r w:rsidRPr="0065539D">
              <w:rPr>
                <w:rFonts w:ascii="Sylfaen" w:eastAsia="Times New Roman" w:hAnsi="Sylfaen" w:cs="Times New Roman"/>
                <w:b/>
                <w:sz w:val="24"/>
                <w:szCs w:val="24"/>
              </w:rPr>
              <w:t>ATTACHMENTS</w:t>
            </w:r>
          </w:p>
        </w:tc>
      </w:tr>
      <w:tr w:rsidR="00103A4C" w:rsidRPr="0065539D" w14:paraId="66952FF4" w14:textId="77777777" w:rsidTr="00103A4C">
        <w:trPr>
          <w:trHeight w:val="1520"/>
          <w:jc w:val="center"/>
        </w:trPr>
        <w:tc>
          <w:tcPr>
            <w:tcW w:w="10818" w:type="dxa"/>
            <w:gridSpan w:val="5"/>
            <w:tcBorders>
              <w:top w:val="single" w:sz="4" w:space="0" w:color="auto"/>
              <w:left w:val="single" w:sz="4" w:space="0" w:color="auto"/>
              <w:bottom w:val="single" w:sz="4" w:space="0" w:color="auto"/>
              <w:right w:val="single" w:sz="4" w:space="0" w:color="auto"/>
            </w:tcBorders>
          </w:tcPr>
          <w:p w14:paraId="66952FF0" w14:textId="77777777" w:rsidR="00103A4C" w:rsidRPr="0065539D" w:rsidRDefault="00103A4C" w:rsidP="00103A4C">
            <w:pPr>
              <w:widowControl w:val="0"/>
              <w:autoSpaceDE w:val="0"/>
              <w:autoSpaceDN w:val="0"/>
              <w:spacing w:before="60" w:after="0"/>
              <w:rPr>
                <w:rFonts w:ascii="Sylfaen" w:eastAsia="Times New Roman" w:hAnsi="Sylfaen" w:cs="Times New Roman"/>
                <w:sz w:val="24"/>
                <w:szCs w:val="24"/>
              </w:rPr>
            </w:pPr>
            <w:r w:rsidRPr="0065539D">
              <w:rPr>
                <w:rFonts w:ascii="Sylfaen" w:eastAsia="Times New Roman" w:hAnsi="Sylfaen" w:cs="Times New Roman"/>
                <w:sz w:val="24"/>
                <w:szCs w:val="24"/>
              </w:rPr>
              <w:t>Attachment 1: Site map/photo</w:t>
            </w:r>
          </w:p>
          <w:p w14:paraId="66952FF1" w14:textId="77777777" w:rsidR="00103A4C" w:rsidRPr="0065539D" w:rsidRDefault="00103A4C" w:rsidP="00103A4C">
            <w:pPr>
              <w:widowControl w:val="0"/>
              <w:autoSpaceDE w:val="0"/>
              <w:autoSpaceDN w:val="0"/>
              <w:spacing w:before="60" w:after="0"/>
              <w:rPr>
                <w:rFonts w:ascii="Sylfaen" w:eastAsia="Times New Roman" w:hAnsi="Sylfaen" w:cs="Times New Roman"/>
                <w:sz w:val="24"/>
                <w:szCs w:val="24"/>
              </w:rPr>
            </w:pPr>
            <w:r w:rsidRPr="0065539D">
              <w:rPr>
                <w:rFonts w:ascii="Sylfaen" w:eastAsia="Times New Roman" w:hAnsi="Sylfaen" w:cs="Times New Roman"/>
                <w:sz w:val="24"/>
                <w:szCs w:val="24"/>
              </w:rPr>
              <w:t xml:space="preserve">Attachment 2: Permission for construction waste disposal </w:t>
            </w:r>
          </w:p>
          <w:p w14:paraId="66952FF2" w14:textId="5BCEABB2" w:rsidR="00103A4C" w:rsidRPr="0065539D" w:rsidRDefault="00103A4C" w:rsidP="00103A4C">
            <w:pPr>
              <w:widowControl w:val="0"/>
              <w:autoSpaceDE w:val="0"/>
              <w:autoSpaceDN w:val="0"/>
              <w:spacing w:before="60" w:after="0"/>
              <w:rPr>
                <w:rFonts w:ascii="Sylfaen" w:eastAsia="Times New Roman" w:hAnsi="Sylfaen" w:cs="Times New Roman"/>
                <w:sz w:val="24"/>
                <w:szCs w:val="24"/>
              </w:rPr>
            </w:pPr>
            <w:r w:rsidRPr="0065539D">
              <w:rPr>
                <w:rFonts w:ascii="Sylfaen" w:eastAsia="Times New Roman" w:hAnsi="Sylfaen" w:cs="Times New Roman"/>
                <w:sz w:val="24"/>
                <w:szCs w:val="24"/>
              </w:rPr>
              <w:t>Attachment 3: Minutes of public consultation on the draft  Environmental and Social Management Plan</w:t>
            </w:r>
            <w:r w:rsidR="004D763E" w:rsidRPr="0065539D">
              <w:rPr>
                <w:rFonts w:ascii="Sylfaen" w:eastAsia="Times New Roman" w:hAnsi="Sylfaen" w:cs="Times New Roman"/>
                <w:sz w:val="24"/>
                <w:szCs w:val="24"/>
              </w:rPr>
              <w:t xml:space="preserve"> </w:t>
            </w:r>
          </w:p>
          <w:p w14:paraId="66952FF3" w14:textId="229DAC66" w:rsidR="00103A4C" w:rsidRPr="0065539D" w:rsidRDefault="00103A4C" w:rsidP="00D34E4F">
            <w:pPr>
              <w:widowControl w:val="0"/>
              <w:autoSpaceDE w:val="0"/>
              <w:autoSpaceDN w:val="0"/>
              <w:spacing w:before="60" w:after="0"/>
              <w:rPr>
                <w:rFonts w:ascii="Sylfaen" w:eastAsia="Times New Roman" w:hAnsi="Sylfaen" w:cs="Times New Roman"/>
                <w:sz w:val="24"/>
                <w:szCs w:val="24"/>
              </w:rPr>
            </w:pPr>
            <w:r w:rsidRPr="0065539D">
              <w:rPr>
                <w:rFonts w:ascii="Sylfaen" w:eastAsia="Times New Roman" w:hAnsi="Sylfaen" w:cs="Times New Roman"/>
                <w:sz w:val="24"/>
                <w:szCs w:val="24"/>
              </w:rPr>
              <w:t xml:space="preserve">Attachment </w:t>
            </w:r>
            <w:r w:rsidR="00974728" w:rsidRPr="0065539D">
              <w:rPr>
                <w:rFonts w:ascii="Sylfaen" w:eastAsia="Times New Roman" w:hAnsi="Sylfaen" w:cs="Times New Roman"/>
                <w:sz w:val="24"/>
                <w:szCs w:val="24"/>
              </w:rPr>
              <w:t>4</w:t>
            </w:r>
            <w:r w:rsidRPr="0065539D">
              <w:rPr>
                <w:rFonts w:ascii="Sylfaen" w:eastAsia="Times New Roman" w:hAnsi="Sylfaen" w:cs="Times New Roman"/>
                <w:sz w:val="24"/>
                <w:szCs w:val="24"/>
              </w:rPr>
              <w:t xml:space="preserve">: Construction permit </w:t>
            </w:r>
          </w:p>
        </w:tc>
      </w:tr>
    </w:tbl>
    <w:p w14:paraId="66952FF7" w14:textId="77777777" w:rsidR="00103A4C" w:rsidRPr="0065539D" w:rsidRDefault="00103A4C" w:rsidP="00103A4C">
      <w:pPr>
        <w:pBdr>
          <w:bottom w:val="single" w:sz="24" w:space="1" w:color="0000FF"/>
        </w:pBdr>
        <w:spacing w:after="240" w:line="240" w:lineRule="auto"/>
        <w:jc w:val="both"/>
        <w:rPr>
          <w:rFonts w:ascii="Sylfaen" w:eastAsia="Times New Roman" w:hAnsi="Sylfaen" w:cs="Times New Roman"/>
          <w:b/>
          <w:sz w:val="24"/>
          <w:szCs w:val="24"/>
        </w:rPr>
        <w:sectPr w:rsidR="00103A4C" w:rsidRPr="0065539D" w:rsidSect="00103A4C">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cols w:space="720"/>
          <w:docGrid w:linePitch="299"/>
        </w:sectPr>
      </w:pPr>
    </w:p>
    <w:p w14:paraId="66952FF8" w14:textId="77777777" w:rsidR="00103A4C" w:rsidRPr="0065539D" w:rsidRDefault="00103A4C" w:rsidP="00103A4C">
      <w:pPr>
        <w:pBdr>
          <w:bottom w:val="single" w:sz="24" w:space="1" w:color="0000FF"/>
        </w:pBdr>
        <w:spacing w:after="240" w:line="240" w:lineRule="auto"/>
        <w:jc w:val="both"/>
        <w:rPr>
          <w:rFonts w:ascii="Sylfaen" w:eastAsia="Times New Roman" w:hAnsi="Sylfaen" w:cs="Times New Roman"/>
          <w:b/>
          <w:caps/>
          <w:sz w:val="24"/>
          <w:szCs w:val="24"/>
        </w:rPr>
      </w:pPr>
      <w:r w:rsidRPr="0065539D">
        <w:rPr>
          <w:rFonts w:ascii="Sylfaen" w:eastAsia="Times New Roman" w:hAnsi="Sylfaen" w:cs="Times New Roman"/>
          <w:b/>
          <w:sz w:val="24"/>
          <w:szCs w:val="24"/>
        </w:rPr>
        <w:lastRenderedPageBreak/>
        <w:t xml:space="preserve">PART B: </w:t>
      </w:r>
      <w:r w:rsidRPr="0065539D">
        <w:rPr>
          <w:rFonts w:ascii="Sylfaen" w:eastAsia="Times New Roman" w:hAnsi="Sylfaen" w:cs="Times New Roman"/>
          <w:b/>
          <w:caps/>
          <w:sz w:val="24"/>
          <w:szCs w:val="24"/>
        </w:rPr>
        <w:t>safeguards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9"/>
        <w:gridCol w:w="4326"/>
        <w:gridCol w:w="2068"/>
        <w:gridCol w:w="2853"/>
      </w:tblGrid>
      <w:tr w:rsidR="00103A4C" w:rsidRPr="0065539D" w14:paraId="66952FFA" w14:textId="77777777" w:rsidTr="00A120F2">
        <w:tc>
          <w:tcPr>
            <w:tcW w:w="14616"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66952FF9" w14:textId="77777777" w:rsidR="00103A4C" w:rsidRPr="0065539D" w:rsidRDefault="00103A4C" w:rsidP="00103A4C">
            <w:pPr>
              <w:spacing w:before="60" w:after="60" w:line="240" w:lineRule="auto"/>
              <w:rPr>
                <w:rFonts w:ascii="Sylfaen" w:eastAsia="Times New Roman" w:hAnsi="Sylfaen" w:cs="Times New Roman"/>
                <w:b/>
                <w:sz w:val="24"/>
                <w:szCs w:val="24"/>
              </w:rPr>
            </w:pPr>
            <w:r w:rsidRPr="0065539D">
              <w:rPr>
                <w:rFonts w:ascii="Sylfaen" w:eastAsia="Times New Roman" w:hAnsi="Sylfaen" w:cs="Times New Roman"/>
                <w:b/>
                <w:sz w:val="24"/>
                <w:szCs w:val="24"/>
              </w:rPr>
              <w:t>ENVIRONMENTAL /SOCIAL SCREENING</w:t>
            </w:r>
          </w:p>
        </w:tc>
      </w:tr>
      <w:tr w:rsidR="00103A4C" w:rsidRPr="0065539D" w14:paraId="66952FFF" w14:textId="77777777" w:rsidTr="00A120F2">
        <w:trPr>
          <w:trHeight w:val="287"/>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6952FFB" w14:textId="77777777" w:rsidR="00103A4C" w:rsidRPr="0065539D" w:rsidRDefault="00103A4C" w:rsidP="00103A4C">
            <w:pPr>
              <w:spacing w:before="60" w:after="60" w:line="240" w:lineRule="auto"/>
              <w:rPr>
                <w:rFonts w:ascii="Sylfaen" w:eastAsia="Times New Roman" w:hAnsi="Sylfaen" w:cs="Times New Roman"/>
                <w:sz w:val="24"/>
                <w:szCs w:val="24"/>
              </w:rPr>
            </w:pPr>
            <w:r w:rsidRPr="0065539D">
              <w:rPr>
                <w:rFonts w:ascii="Sylfaen" w:eastAsia="Times New Roman" w:hAnsi="Sylfaen" w:cs="Times New Roman"/>
                <w:sz w:val="24"/>
                <w:szCs w:val="24"/>
              </w:rPr>
              <w:t>Will the site activity include/involve any of the following?</w:t>
            </w:r>
          </w:p>
        </w:tc>
        <w:tc>
          <w:tcPr>
            <w:tcW w:w="0" w:type="auto"/>
            <w:tcBorders>
              <w:top w:val="single" w:sz="4" w:space="0" w:color="auto"/>
              <w:left w:val="single" w:sz="4" w:space="0" w:color="auto"/>
              <w:bottom w:val="single" w:sz="4" w:space="0" w:color="auto"/>
              <w:right w:val="single" w:sz="4" w:space="0" w:color="auto"/>
            </w:tcBorders>
            <w:hideMark/>
          </w:tcPr>
          <w:p w14:paraId="66952FFC" w14:textId="77777777" w:rsidR="00103A4C" w:rsidRPr="0065539D" w:rsidRDefault="00103A4C" w:rsidP="00103A4C">
            <w:pPr>
              <w:spacing w:before="60" w:after="60" w:line="240" w:lineRule="auto"/>
              <w:jc w:val="center"/>
              <w:rPr>
                <w:rFonts w:ascii="Sylfaen" w:eastAsia="Times New Roman" w:hAnsi="Sylfaen" w:cs="Times New Roman"/>
                <w:b/>
                <w:sz w:val="24"/>
                <w:szCs w:val="24"/>
              </w:rPr>
            </w:pPr>
            <w:r w:rsidRPr="0065539D">
              <w:rPr>
                <w:rFonts w:ascii="Sylfaen" w:eastAsia="Times New Roman" w:hAnsi="Sylfaen" w:cs="Times New Roman"/>
                <w:b/>
                <w:sz w:val="24"/>
                <w:szCs w:val="24"/>
              </w:rPr>
              <w:t>Activity/Issue</w:t>
            </w:r>
          </w:p>
        </w:tc>
        <w:tc>
          <w:tcPr>
            <w:tcW w:w="0" w:type="auto"/>
            <w:tcBorders>
              <w:top w:val="single" w:sz="4" w:space="0" w:color="auto"/>
              <w:left w:val="single" w:sz="4" w:space="0" w:color="auto"/>
              <w:bottom w:val="single" w:sz="4" w:space="0" w:color="auto"/>
              <w:right w:val="single" w:sz="4" w:space="0" w:color="auto"/>
            </w:tcBorders>
            <w:hideMark/>
          </w:tcPr>
          <w:p w14:paraId="66952FFD" w14:textId="77777777" w:rsidR="00103A4C" w:rsidRPr="0065539D" w:rsidRDefault="00103A4C" w:rsidP="00103A4C">
            <w:pPr>
              <w:spacing w:before="60" w:after="60" w:line="240" w:lineRule="auto"/>
              <w:jc w:val="center"/>
              <w:rPr>
                <w:rFonts w:ascii="Sylfaen" w:eastAsia="Times New Roman" w:hAnsi="Sylfaen" w:cs="Times New Roman"/>
                <w:b/>
                <w:sz w:val="24"/>
                <w:szCs w:val="24"/>
              </w:rPr>
            </w:pPr>
            <w:r w:rsidRPr="0065539D">
              <w:rPr>
                <w:rFonts w:ascii="Sylfaen" w:eastAsia="Times New Roman" w:hAnsi="Sylfaen" w:cs="Times New Roman"/>
                <w:b/>
                <w:sz w:val="24"/>
                <w:szCs w:val="24"/>
              </w:rPr>
              <w:t>Status</w:t>
            </w:r>
          </w:p>
        </w:tc>
        <w:tc>
          <w:tcPr>
            <w:tcW w:w="2853" w:type="dxa"/>
            <w:tcBorders>
              <w:top w:val="single" w:sz="4" w:space="0" w:color="auto"/>
              <w:left w:val="single" w:sz="4" w:space="0" w:color="auto"/>
              <w:bottom w:val="single" w:sz="4" w:space="0" w:color="auto"/>
              <w:right w:val="single" w:sz="4" w:space="0" w:color="auto"/>
            </w:tcBorders>
            <w:hideMark/>
          </w:tcPr>
          <w:p w14:paraId="66952FFE" w14:textId="77777777" w:rsidR="00103A4C" w:rsidRPr="0065539D" w:rsidRDefault="00103A4C" w:rsidP="00103A4C">
            <w:pPr>
              <w:spacing w:before="60" w:after="60" w:line="240" w:lineRule="auto"/>
              <w:jc w:val="center"/>
              <w:rPr>
                <w:rFonts w:ascii="Sylfaen" w:eastAsia="Times New Roman" w:hAnsi="Sylfaen" w:cs="Times New Roman"/>
                <w:b/>
                <w:sz w:val="24"/>
                <w:szCs w:val="24"/>
              </w:rPr>
            </w:pPr>
            <w:r w:rsidRPr="0065539D">
              <w:rPr>
                <w:rFonts w:ascii="Sylfaen" w:eastAsia="Times New Roman" w:hAnsi="Sylfaen" w:cs="Times New Roman"/>
                <w:b/>
                <w:sz w:val="24"/>
                <w:szCs w:val="24"/>
              </w:rPr>
              <w:t>Triggered Actions</w:t>
            </w:r>
          </w:p>
        </w:tc>
      </w:tr>
      <w:tr w:rsidR="00103A4C" w:rsidRPr="0065539D" w14:paraId="66953004" w14:textId="77777777" w:rsidTr="00A120F2">
        <w:trPr>
          <w:trHeight w:val="2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53000" w14:textId="77777777" w:rsidR="00103A4C" w:rsidRPr="0065539D" w:rsidRDefault="00103A4C" w:rsidP="00103A4C">
            <w:pPr>
              <w:spacing w:after="0" w:line="240" w:lineRule="auto"/>
              <w:rPr>
                <w:rFonts w:ascii="Sylfaen" w:eastAsia="Times New Roman" w:hAnsi="Sylfae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66953001" w14:textId="424E434E" w:rsidR="00103A4C" w:rsidRPr="0065539D" w:rsidRDefault="00103A4C" w:rsidP="006F6333">
            <w:pPr>
              <w:numPr>
                <w:ilvl w:val="0"/>
                <w:numId w:val="1"/>
              </w:numPr>
              <w:tabs>
                <w:tab w:val="clear" w:pos="900"/>
                <w:tab w:val="num" w:pos="123"/>
              </w:tabs>
              <w:spacing w:before="60" w:after="60" w:line="240" w:lineRule="auto"/>
              <w:ind w:left="483" w:hanging="450"/>
              <w:rPr>
                <w:rFonts w:ascii="Sylfaen" w:eastAsia="Times New Roman" w:hAnsi="Sylfaen" w:cs="Times New Roman"/>
                <w:sz w:val="24"/>
                <w:szCs w:val="24"/>
              </w:rPr>
            </w:pPr>
            <w:r w:rsidRPr="0065539D">
              <w:rPr>
                <w:rFonts w:ascii="Sylfaen" w:eastAsia="Times New Roman" w:hAnsi="Sylfaen" w:cs="Times New Roman"/>
                <w:sz w:val="24"/>
                <w:szCs w:val="24"/>
              </w:rPr>
              <w:t xml:space="preserve"> </w:t>
            </w:r>
            <w:r w:rsidR="00DE49BA" w:rsidRPr="0065539D">
              <w:rPr>
                <w:rFonts w:ascii="Sylfaen" w:eastAsia="Times New Roman" w:hAnsi="Sylfaen" w:cs="Times New Roman"/>
                <w:sz w:val="24"/>
                <w:szCs w:val="24"/>
              </w:rPr>
              <w:t>Hiking trail</w:t>
            </w:r>
            <w:r w:rsidRPr="0065539D">
              <w:rPr>
                <w:rFonts w:ascii="Sylfaen" w:eastAsia="Times New Roman" w:hAnsi="Sylfaen" w:cs="Times New Roman"/>
                <w:sz w:val="24"/>
                <w:szCs w:val="24"/>
              </w:rPr>
              <w:t xml:space="preserve"> rehabilitation </w:t>
            </w:r>
          </w:p>
        </w:tc>
        <w:tc>
          <w:tcPr>
            <w:tcW w:w="0" w:type="auto"/>
            <w:tcBorders>
              <w:top w:val="single" w:sz="4" w:space="0" w:color="auto"/>
              <w:left w:val="single" w:sz="4" w:space="0" w:color="auto"/>
              <w:bottom w:val="single" w:sz="4" w:space="0" w:color="auto"/>
              <w:right w:val="single" w:sz="4" w:space="0" w:color="auto"/>
            </w:tcBorders>
            <w:hideMark/>
          </w:tcPr>
          <w:p w14:paraId="66953002" w14:textId="6A58100C" w:rsidR="00103A4C" w:rsidRPr="0065539D" w:rsidRDefault="00103A4C" w:rsidP="00103A4C">
            <w:pPr>
              <w:spacing w:before="60" w:after="60" w:line="240" w:lineRule="auto"/>
              <w:jc w:val="center"/>
              <w:rPr>
                <w:rFonts w:ascii="Sylfaen" w:eastAsia="Times New Roman" w:hAnsi="Sylfaen" w:cs="Times New Roman"/>
                <w:sz w:val="24"/>
                <w:szCs w:val="24"/>
              </w:rPr>
            </w:pPr>
            <w:r w:rsidRPr="0065539D">
              <w:rPr>
                <w:rFonts w:ascii="Sylfaen" w:eastAsia="Times New Roman" w:hAnsi="Sylfaen" w:cs="Times New Roman"/>
                <w:sz w:val="24"/>
                <w:szCs w:val="24"/>
              </w:rPr>
              <w:t>[</w:t>
            </w:r>
            <w:r w:rsidR="00DE49BA" w:rsidRPr="0065539D">
              <w:rPr>
                <w:rFonts w:ascii="Sylfaen" w:eastAsia="Times New Roman" w:hAnsi="Sylfaen" w:cs="Times New Roman"/>
                <w:sz w:val="24"/>
                <w:szCs w:val="24"/>
              </w:rPr>
              <w:t>x</w:t>
            </w:r>
            <w:r w:rsidRPr="0065539D">
              <w:rPr>
                <w:rFonts w:ascii="Sylfaen" w:eastAsia="Times New Roman" w:hAnsi="Sylfaen" w:cs="Times New Roman"/>
                <w:sz w:val="24"/>
                <w:szCs w:val="24"/>
              </w:rPr>
              <w:t>] Yes  [</w:t>
            </w:r>
            <w:r w:rsidR="00DE49BA" w:rsidRPr="0065539D">
              <w:rPr>
                <w:rFonts w:ascii="Sylfaen" w:eastAsia="Times New Roman" w:hAnsi="Sylfaen" w:cs="Times New Roman"/>
                <w:sz w:val="24"/>
                <w:szCs w:val="24"/>
              </w:rPr>
              <w:t xml:space="preserve"> </w:t>
            </w:r>
            <w:r w:rsidRPr="0065539D">
              <w:rPr>
                <w:rFonts w:ascii="Sylfaen" w:eastAsia="Times New Roman" w:hAnsi="Sylfaen" w:cs="Times New Roman"/>
                <w:sz w:val="24"/>
                <w:szCs w:val="24"/>
              </w:rPr>
              <w:t>] No</w:t>
            </w:r>
          </w:p>
        </w:tc>
        <w:tc>
          <w:tcPr>
            <w:tcW w:w="2853" w:type="dxa"/>
            <w:tcBorders>
              <w:top w:val="single" w:sz="4" w:space="0" w:color="auto"/>
              <w:left w:val="single" w:sz="4" w:space="0" w:color="auto"/>
              <w:bottom w:val="single" w:sz="4" w:space="0" w:color="auto"/>
              <w:right w:val="single" w:sz="4" w:space="0" w:color="auto"/>
            </w:tcBorders>
            <w:hideMark/>
          </w:tcPr>
          <w:p w14:paraId="66953003" w14:textId="77777777" w:rsidR="00103A4C" w:rsidRPr="0065539D" w:rsidRDefault="00103A4C" w:rsidP="00103A4C">
            <w:pPr>
              <w:spacing w:before="60" w:after="60" w:line="240" w:lineRule="auto"/>
              <w:jc w:val="center"/>
              <w:rPr>
                <w:rFonts w:ascii="Sylfaen" w:eastAsia="Times New Roman" w:hAnsi="Sylfaen" w:cs="Times New Roman"/>
                <w:sz w:val="24"/>
                <w:szCs w:val="24"/>
              </w:rPr>
            </w:pPr>
            <w:r w:rsidRPr="0065539D">
              <w:rPr>
                <w:rFonts w:ascii="Sylfaen" w:eastAsia="Times New Roman" w:hAnsi="Sylfaen" w:cs="Times New Roman"/>
                <w:sz w:val="24"/>
                <w:szCs w:val="24"/>
              </w:rPr>
              <w:t xml:space="preserve">If “Yes”,  See Section </w:t>
            </w:r>
            <w:r w:rsidRPr="0065539D">
              <w:rPr>
                <w:rFonts w:ascii="Sylfaen" w:eastAsia="Times New Roman" w:hAnsi="Sylfaen" w:cs="Times New Roman"/>
                <w:b/>
                <w:sz w:val="24"/>
                <w:szCs w:val="24"/>
              </w:rPr>
              <w:t>A</w:t>
            </w:r>
            <w:r w:rsidRPr="0065539D">
              <w:rPr>
                <w:rFonts w:ascii="Sylfaen" w:eastAsia="Times New Roman" w:hAnsi="Sylfaen" w:cs="Times New Roman"/>
                <w:sz w:val="24"/>
                <w:szCs w:val="24"/>
              </w:rPr>
              <w:t xml:space="preserve"> below</w:t>
            </w:r>
          </w:p>
        </w:tc>
      </w:tr>
      <w:tr w:rsidR="00103A4C" w:rsidRPr="0065539D" w14:paraId="6695300E" w14:textId="77777777" w:rsidTr="00A120F2">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5300A" w14:textId="77777777" w:rsidR="00103A4C" w:rsidRPr="0065539D" w:rsidRDefault="00103A4C" w:rsidP="00103A4C">
            <w:pPr>
              <w:spacing w:after="0" w:line="240" w:lineRule="auto"/>
              <w:rPr>
                <w:rFonts w:ascii="Sylfaen" w:eastAsia="Times New Roman" w:hAnsi="Sylfae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6695300B" w14:textId="77777777" w:rsidR="00103A4C" w:rsidRPr="0065539D" w:rsidRDefault="00103A4C" w:rsidP="006F6333">
            <w:pPr>
              <w:numPr>
                <w:ilvl w:val="0"/>
                <w:numId w:val="1"/>
              </w:numPr>
              <w:spacing w:before="60" w:after="60" w:line="240" w:lineRule="auto"/>
              <w:ind w:left="483" w:hanging="450"/>
              <w:rPr>
                <w:rFonts w:ascii="Sylfaen" w:eastAsia="Times New Roman" w:hAnsi="Sylfaen" w:cs="Times New Roman"/>
                <w:sz w:val="24"/>
                <w:szCs w:val="24"/>
              </w:rPr>
            </w:pPr>
            <w:r w:rsidRPr="0065539D">
              <w:rPr>
                <w:rFonts w:ascii="Sylfaen" w:eastAsia="Times New Roman" w:hAnsi="Sylfaen" w:cs="Times New Roman"/>
                <w:sz w:val="24"/>
                <w:szCs w:val="24"/>
              </w:rPr>
              <w:t xml:space="preserve"> New construction</w:t>
            </w:r>
          </w:p>
        </w:tc>
        <w:tc>
          <w:tcPr>
            <w:tcW w:w="0" w:type="auto"/>
            <w:tcBorders>
              <w:top w:val="single" w:sz="4" w:space="0" w:color="auto"/>
              <w:left w:val="single" w:sz="4" w:space="0" w:color="auto"/>
              <w:bottom w:val="single" w:sz="4" w:space="0" w:color="auto"/>
              <w:right w:val="single" w:sz="4" w:space="0" w:color="auto"/>
            </w:tcBorders>
            <w:hideMark/>
          </w:tcPr>
          <w:p w14:paraId="6695300C" w14:textId="1343A30F" w:rsidR="00103A4C" w:rsidRPr="0065539D" w:rsidRDefault="00103A4C" w:rsidP="00103A4C">
            <w:pPr>
              <w:spacing w:before="60" w:after="60" w:line="240" w:lineRule="auto"/>
              <w:rPr>
                <w:rFonts w:ascii="Sylfaen" w:eastAsia="Times New Roman" w:hAnsi="Sylfaen" w:cs="Times New Roman"/>
                <w:sz w:val="24"/>
                <w:szCs w:val="24"/>
              </w:rPr>
            </w:pPr>
            <w:r w:rsidRPr="0065539D">
              <w:rPr>
                <w:rFonts w:ascii="Sylfaen" w:eastAsia="Times New Roman" w:hAnsi="Sylfaen" w:cs="Times New Roman"/>
                <w:sz w:val="24"/>
                <w:szCs w:val="24"/>
              </w:rPr>
              <w:t xml:space="preserve">           </w:t>
            </w:r>
            <w:r w:rsidR="00DE49BA" w:rsidRPr="0065539D">
              <w:rPr>
                <w:rFonts w:ascii="Sylfaen" w:eastAsia="Times New Roman" w:hAnsi="Sylfaen" w:cs="Times New Roman"/>
                <w:sz w:val="24"/>
                <w:szCs w:val="24"/>
              </w:rPr>
              <w:t xml:space="preserve"> </w:t>
            </w:r>
            <w:r w:rsidRPr="0065539D">
              <w:rPr>
                <w:rFonts w:ascii="Sylfaen" w:eastAsia="Times New Roman" w:hAnsi="Sylfaen" w:cs="Times New Roman"/>
                <w:sz w:val="24"/>
                <w:szCs w:val="24"/>
              </w:rPr>
              <w:t>[</w:t>
            </w:r>
            <w:r w:rsidR="00DE49BA" w:rsidRPr="0065539D">
              <w:rPr>
                <w:rFonts w:ascii="Sylfaen" w:eastAsia="Times New Roman" w:hAnsi="Sylfaen" w:cs="Times New Roman"/>
                <w:sz w:val="24"/>
                <w:szCs w:val="24"/>
              </w:rPr>
              <w:t>x</w:t>
            </w:r>
            <w:r w:rsidRPr="0065539D">
              <w:rPr>
                <w:rFonts w:ascii="Sylfaen" w:eastAsia="Times New Roman" w:hAnsi="Sylfaen" w:cs="Times New Roman"/>
                <w:sz w:val="24"/>
                <w:szCs w:val="24"/>
              </w:rPr>
              <w:t>] Yes [</w:t>
            </w:r>
            <w:r w:rsidR="00DE49BA" w:rsidRPr="0065539D">
              <w:rPr>
                <w:rFonts w:ascii="Sylfaen" w:eastAsia="Times New Roman" w:hAnsi="Sylfaen" w:cs="Times New Roman"/>
                <w:sz w:val="24"/>
                <w:szCs w:val="24"/>
              </w:rPr>
              <w:t xml:space="preserve"> </w:t>
            </w:r>
            <w:r w:rsidRPr="0065539D">
              <w:rPr>
                <w:rFonts w:ascii="Sylfaen" w:eastAsia="Times New Roman" w:hAnsi="Sylfaen" w:cs="Times New Roman"/>
                <w:sz w:val="24"/>
                <w:szCs w:val="24"/>
              </w:rPr>
              <w:t>] No</w:t>
            </w:r>
          </w:p>
        </w:tc>
        <w:tc>
          <w:tcPr>
            <w:tcW w:w="2853" w:type="dxa"/>
            <w:tcBorders>
              <w:top w:val="single" w:sz="4" w:space="0" w:color="auto"/>
              <w:left w:val="single" w:sz="4" w:space="0" w:color="auto"/>
              <w:bottom w:val="single" w:sz="4" w:space="0" w:color="auto"/>
              <w:right w:val="single" w:sz="4" w:space="0" w:color="auto"/>
            </w:tcBorders>
            <w:hideMark/>
          </w:tcPr>
          <w:p w14:paraId="6695300D" w14:textId="77777777" w:rsidR="00103A4C" w:rsidRPr="0065539D" w:rsidRDefault="00103A4C" w:rsidP="00103A4C">
            <w:pPr>
              <w:spacing w:before="60" w:after="60" w:line="240" w:lineRule="auto"/>
              <w:jc w:val="center"/>
              <w:rPr>
                <w:rFonts w:ascii="Sylfaen" w:eastAsia="Times New Roman" w:hAnsi="Sylfaen" w:cs="Times New Roman"/>
                <w:sz w:val="24"/>
                <w:szCs w:val="24"/>
              </w:rPr>
            </w:pPr>
            <w:r w:rsidRPr="0065539D">
              <w:rPr>
                <w:rFonts w:ascii="Sylfaen" w:eastAsia="Times New Roman" w:hAnsi="Sylfaen" w:cs="Times New Roman"/>
                <w:sz w:val="24"/>
                <w:szCs w:val="24"/>
              </w:rPr>
              <w:t xml:space="preserve">If “Yes”, See Section </w:t>
            </w:r>
            <w:r w:rsidRPr="0065539D">
              <w:rPr>
                <w:rFonts w:ascii="Sylfaen" w:eastAsia="Times New Roman" w:hAnsi="Sylfaen" w:cs="Times New Roman"/>
                <w:b/>
                <w:sz w:val="24"/>
                <w:szCs w:val="24"/>
              </w:rPr>
              <w:t>A</w:t>
            </w:r>
            <w:r w:rsidRPr="0065539D">
              <w:rPr>
                <w:rFonts w:ascii="Sylfaen" w:eastAsia="Times New Roman" w:hAnsi="Sylfaen" w:cs="Times New Roman"/>
                <w:sz w:val="24"/>
                <w:szCs w:val="24"/>
              </w:rPr>
              <w:t xml:space="preserve"> below</w:t>
            </w:r>
          </w:p>
        </w:tc>
      </w:tr>
      <w:tr w:rsidR="00103A4C" w:rsidRPr="0065539D" w14:paraId="66953013" w14:textId="77777777" w:rsidTr="00A120F2">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5300F" w14:textId="77777777" w:rsidR="00103A4C" w:rsidRPr="0065539D" w:rsidRDefault="00103A4C" w:rsidP="00103A4C">
            <w:pPr>
              <w:spacing w:after="0" w:line="240" w:lineRule="auto"/>
              <w:rPr>
                <w:rFonts w:ascii="Sylfaen" w:eastAsia="Times New Roman" w:hAnsi="Sylfae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66953010" w14:textId="77777777" w:rsidR="00103A4C" w:rsidRPr="0065539D" w:rsidRDefault="00103A4C" w:rsidP="006F6333">
            <w:pPr>
              <w:numPr>
                <w:ilvl w:val="0"/>
                <w:numId w:val="1"/>
              </w:numPr>
              <w:spacing w:before="60" w:after="60" w:line="240" w:lineRule="auto"/>
              <w:ind w:left="483" w:hanging="450"/>
              <w:rPr>
                <w:rFonts w:ascii="Sylfaen" w:eastAsia="Times New Roman" w:hAnsi="Sylfaen" w:cs="Times New Roman"/>
                <w:sz w:val="24"/>
                <w:szCs w:val="24"/>
              </w:rPr>
            </w:pPr>
            <w:r w:rsidRPr="0065539D">
              <w:rPr>
                <w:rFonts w:ascii="Sylfaen" w:eastAsia="Times New Roman" w:hAnsi="Sylfaen" w:cs="Times New Roman"/>
                <w:sz w:val="24"/>
                <w:szCs w:val="24"/>
              </w:rPr>
              <w:t xml:space="preserve"> Individual wastewater treatment system</w:t>
            </w:r>
          </w:p>
        </w:tc>
        <w:tc>
          <w:tcPr>
            <w:tcW w:w="0" w:type="auto"/>
            <w:tcBorders>
              <w:top w:val="single" w:sz="4" w:space="0" w:color="auto"/>
              <w:left w:val="single" w:sz="4" w:space="0" w:color="auto"/>
              <w:bottom w:val="single" w:sz="4" w:space="0" w:color="auto"/>
              <w:right w:val="single" w:sz="4" w:space="0" w:color="auto"/>
            </w:tcBorders>
            <w:hideMark/>
          </w:tcPr>
          <w:p w14:paraId="66953011" w14:textId="47C2EFEE" w:rsidR="00103A4C" w:rsidRPr="0065539D" w:rsidRDefault="00103A4C" w:rsidP="00103A4C">
            <w:pPr>
              <w:spacing w:before="60" w:after="60" w:line="240" w:lineRule="auto"/>
              <w:rPr>
                <w:rFonts w:ascii="Sylfaen" w:eastAsia="Times New Roman" w:hAnsi="Sylfaen" w:cs="Times New Roman"/>
                <w:sz w:val="24"/>
                <w:szCs w:val="24"/>
              </w:rPr>
            </w:pPr>
            <w:r w:rsidRPr="0065539D">
              <w:rPr>
                <w:rFonts w:ascii="Sylfaen" w:eastAsia="Times New Roman" w:hAnsi="Sylfaen" w:cs="Times New Roman"/>
                <w:sz w:val="24"/>
                <w:szCs w:val="24"/>
              </w:rPr>
              <w:t xml:space="preserve">           </w:t>
            </w:r>
            <w:r w:rsidR="00BE6A17" w:rsidRPr="0065539D">
              <w:rPr>
                <w:rFonts w:ascii="Sylfaen" w:eastAsia="Times New Roman" w:hAnsi="Sylfaen" w:cs="Times New Roman"/>
                <w:sz w:val="24"/>
                <w:szCs w:val="24"/>
              </w:rPr>
              <w:t xml:space="preserve"> </w:t>
            </w:r>
            <w:r w:rsidRPr="0065539D">
              <w:rPr>
                <w:rFonts w:ascii="Sylfaen" w:eastAsia="Times New Roman" w:hAnsi="Sylfaen" w:cs="Times New Roman"/>
                <w:sz w:val="24"/>
                <w:szCs w:val="24"/>
              </w:rPr>
              <w:t>[</w:t>
            </w:r>
            <w:r w:rsidRPr="0065539D">
              <w:rPr>
                <w:rFonts w:ascii="Sylfaen" w:eastAsia="Times New Roman" w:hAnsi="Sylfaen" w:cs="Times New Roman"/>
                <w:sz w:val="24"/>
                <w:szCs w:val="24"/>
                <w:lang w:val="ru-RU"/>
              </w:rPr>
              <w:t xml:space="preserve"> </w:t>
            </w:r>
            <w:r w:rsidRPr="0065539D">
              <w:rPr>
                <w:rFonts w:ascii="Sylfaen" w:eastAsia="Times New Roman" w:hAnsi="Sylfaen" w:cs="Times New Roman"/>
                <w:sz w:val="24"/>
                <w:szCs w:val="24"/>
              </w:rPr>
              <w:t>] Yes  [x] No</w:t>
            </w:r>
          </w:p>
        </w:tc>
        <w:tc>
          <w:tcPr>
            <w:tcW w:w="2853" w:type="dxa"/>
            <w:tcBorders>
              <w:top w:val="single" w:sz="4" w:space="0" w:color="auto"/>
              <w:left w:val="single" w:sz="4" w:space="0" w:color="auto"/>
              <w:bottom w:val="single" w:sz="4" w:space="0" w:color="auto"/>
              <w:right w:val="single" w:sz="4" w:space="0" w:color="auto"/>
            </w:tcBorders>
            <w:hideMark/>
          </w:tcPr>
          <w:p w14:paraId="66953012" w14:textId="77777777" w:rsidR="00103A4C" w:rsidRPr="0065539D" w:rsidRDefault="00103A4C" w:rsidP="00103A4C">
            <w:pPr>
              <w:spacing w:before="60" w:after="60" w:line="240" w:lineRule="auto"/>
              <w:jc w:val="center"/>
              <w:rPr>
                <w:rFonts w:ascii="Sylfaen" w:eastAsia="Times New Roman" w:hAnsi="Sylfaen" w:cs="Times New Roman"/>
                <w:sz w:val="24"/>
                <w:szCs w:val="24"/>
              </w:rPr>
            </w:pPr>
            <w:r w:rsidRPr="0065539D">
              <w:rPr>
                <w:rFonts w:ascii="Sylfaen" w:eastAsia="Times New Roman" w:hAnsi="Sylfaen" w:cs="Times New Roman"/>
                <w:sz w:val="24"/>
                <w:szCs w:val="24"/>
              </w:rPr>
              <w:t xml:space="preserve">If “Yes”, See Section </w:t>
            </w:r>
            <w:r w:rsidRPr="0065539D">
              <w:rPr>
                <w:rFonts w:ascii="Sylfaen" w:eastAsia="Times New Roman" w:hAnsi="Sylfaen" w:cs="Times New Roman"/>
                <w:b/>
                <w:sz w:val="24"/>
                <w:szCs w:val="24"/>
              </w:rPr>
              <w:t>B</w:t>
            </w:r>
            <w:r w:rsidRPr="0065539D">
              <w:rPr>
                <w:rFonts w:ascii="Sylfaen" w:eastAsia="Times New Roman" w:hAnsi="Sylfaen" w:cs="Times New Roman"/>
                <w:sz w:val="24"/>
                <w:szCs w:val="24"/>
              </w:rPr>
              <w:t xml:space="preserve"> below</w:t>
            </w:r>
          </w:p>
        </w:tc>
      </w:tr>
      <w:tr w:rsidR="00103A4C" w:rsidRPr="0065539D" w14:paraId="66953018" w14:textId="77777777" w:rsidTr="00A120F2">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53014" w14:textId="77777777" w:rsidR="00103A4C" w:rsidRPr="0065539D" w:rsidRDefault="00103A4C" w:rsidP="00103A4C">
            <w:pPr>
              <w:spacing w:after="0" w:line="240" w:lineRule="auto"/>
              <w:rPr>
                <w:rFonts w:ascii="Sylfaen" w:eastAsia="Times New Roman" w:hAnsi="Sylfae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66953015" w14:textId="77777777" w:rsidR="00103A4C" w:rsidRPr="0065539D" w:rsidRDefault="00103A4C" w:rsidP="006F6333">
            <w:pPr>
              <w:numPr>
                <w:ilvl w:val="0"/>
                <w:numId w:val="1"/>
              </w:numPr>
              <w:spacing w:before="60" w:after="60" w:line="240" w:lineRule="auto"/>
              <w:ind w:left="483" w:hanging="450"/>
              <w:rPr>
                <w:rFonts w:ascii="Sylfaen" w:eastAsia="Times New Roman" w:hAnsi="Sylfaen" w:cs="Times New Roman"/>
                <w:sz w:val="24"/>
                <w:szCs w:val="24"/>
              </w:rPr>
            </w:pPr>
            <w:r w:rsidRPr="0065539D">
              <w:rPr>
                <w:rFonts w:ascii="Sylfaen" w:eastAsia="Times New Roman" w:hAnsi="Sylfaen" w:cs="Times New Roman"/>
                <w:sz w:val="24"/>
                <w:szCs w:val="24"/>
              </w:rPr>
              <w:t xml:space="preserve"> Historic building(s) and districts</w:t>
            </w:r>
          </w:p>
        </w:tc>
        <w:tc>
          <w:tcPr>
            <w:tcW w:w="0" w:type="auto"/>
            <w:tcBorders>
              <w:top w:val="single" w:sz="4" w:space="0" w:color="auto"/>
              <w:left w:val="single" w:sz="4" w:space="0" w:color="auto"/>
              <w:bottom w:val="single" w:sz="4" w:space="0" w:color="auto"/>
              <w:right w:val="single" w:sz="4" w:space="0" w:color="auto"/>
            </w:tcBorders>
            <w:hideMark/>
          </w:tcPr>
          <w:p w14:paraId="66953016" w14:textId="07E2D3FD" w:rsidR="00103A4C" w:rsidRPr="0065539D" w:rsidRDefault="00103A4C" w:rsidP="00103A4C">
            <w:pPr>
              <w:spacing w:before="60" w:after="60" w:line="240" w:lineRule="auto"/>
              <w:jc w:val="center"/>
              <w:rPr>
                <w:rFonts w:ascii="Sylfaen" w:eastAsia="Times New Roman" w:hAnsi="Sylfaen" w:cs="Times New Roman"/>
                <w:sz w:val="24"/>
                <w:szCs w:val="24"/>
              </w:rPr>
            </w:pPr>
            <w:r w:rsidRPr="0065539D">
              <w:rPr>
                <w:rFonts w:ascii="Sylfaen" w:eastAsia="Times New Roman" w:hAnsi="Sylfaen" w:cs="Times New Roman"/>
                <w:sz w:val="24"/>
                <w:szCs w:val="24"/>
              </w:rPr>
              <w:t>[</w:t>
            </w:r>
            <w:r w:rsidR="00DE49BA" w:rsidRPr="0065539D">
              <w:rPr>
                <w:rFonts w:ascii="Sylfaen" w:eastAsia="Times New Roman" w:hAnsi="Sylfaen" w:cs="Times New Roman"/>
                <w:sz w:val="24"/>
                <w:szCs w:val="24"/>
              </w:rPr>
              <w:t xml:space="preserve"> </w:t>
            </w:r>
            <w:r w:rsidRPr="0065539D">
              <w:rPr>
                <w:rFonts w:ascii="Sylfaen" w:eastAsia="Times New Roman" w:hAnsi="Sylfaen" w:cs="Times New Roman"/>
                <w:sz w:val="24"/>
                <w:szCs w:val="24"/>
              </w:rPr>
              <w:t>] Yes  [x] No</w:t>
            </w:r>
          </w:p>
        </w:tc>
        <w:tc>
          <w:tcPr>
            <w:tcW w:w="2853" w:type="dxa"/>
            <w:tcBorders>
              <w:top w:val="single" w:sz="4" w:space="0" w:color="auto"/>
              <w:left w:val="single" w:sz="4" w:space="0" w:color="auto"/>
              <w:bottom w:val="single" w:sz="4" w:space="0" w:color="auto"/>
              <w:right w:val="single" w:sz="4" w:space="0" w:color="auto"/>
            </w:tcBorders>
            <w:hideMark/>
          </w:tcPr>
          <w:p w14:paraId="66953017" w14:textId="77777777" w:rsidR="00103A4C" w:rsidRPr="0065539D" w:rsidRDefault="00103A4C" w:rsidP="00103A4C">
            <w:pPr>
              <w:spacing w:before="60" w:after="60" w:line="240" w:lineRule="auto"/>
              <w:jc w:val="center"/>
              <w:rPr>
                <w:rFonts w:ascii="Sylfaen" w:eastAsia="Times New Roman" w:hAnsi="Sylfaen" w:cs="Times New Roman"/>
                <w:sz w:val="24"/>
                <w:szCs w:val="24"/>
              </w:rPr>
            </w:pPr>
            <w:r w:rsidRPr="0065539D">
              <w:rPr>
                <w:rFonts w:ascii="Sylfaen" w:eastAsia="Times New Roman" w:hAnsi="Sylfaen" w:cs="Times New Roman"/>
                <w:sz w:val="24"/>
                <w:szCs w:val="24"/>
              </w:rPr>
              <w:t xml:space="preserve">If “Yes”, See Section </w:t>
            </w:r>
            <w:r w:rsidRPr="0065539D">
              <w:rPr>
                <w:rFonts w:ascii="Sylfaen" w:eastAsia="Times New Roman" w:hAnsi="Sylfaen" w:cs="Times New Roman"/>
                <w:b/>
                <w:sz w:val="24"/>
                <w:szCs w:val="24"/>
              </w:rPr>
              <w:t>C</w:t>
            </w:r>
            <w:r w:rsidRPr="0065539D">
              <w:rPr>
                <w:rFonts w:ascii="Sylfaen" w:eastAsia="Times New Roman" w:hAnsi="Sylfaen" w:cs="Times New Roman"/>
                <w:sz w:val="24"/>
                <w:szCs w:val="24"/>
              </w:rPr>
              <w:t xml:space="preserve"> below</w:t>
            </w:r>
          </w:p>
        </w:tc>
      </w:tr>
      <w:tr w:rsidR="00103A4C" w:rsidRPr="0065539D" w14:paraId="6695301D" w14:textId="77777777" w:rsidTr="00A120F2">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53019" w14:textId="77777777" w:rsidR="00103A4C" w:rsidRPr="0065539D" w:rsidRDefault="00103A4C" w:rsidP="00103A4C">
            <w:pPr>
              <w:spacing w:after="0" w:line="240" w:lineRule="auto"/>
              <w:rPr>
                <w:rFonts w:ascii="Sylfaen" w:eastAsia="Times New Roman" w:hAnsi="Sylfae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6695301A" w14:textId="77777777" w:rsidR="00103A4C" w:rsidRPr="0065539D" w:rsidRDefault="00103A4C" w:rsidP="006F6333">
            <w:pPr>
              <w:numPr>
                <w:ilvl w:val="0"/>
                <w:numId w:val="1"/>
              </w:numPr>
              <w:spacing w:before="60" w:after="60" w:line="240" w:lineRule="auto"/>
              <w:ind w:left="483" w:hanging="450"/>
              <w:rPr>
                <w:rFonts w:ascii="Sylfaen" w:eastAsia="Times New Roman" w:hAnsi="Sylfaen" w:cs="Times New Roman"/>
                <w:sz w:val="24"/>
                <w:szCs w:val="24"/>
              </w:rPr>
            </w:pPr>
            <w:r w:rsidRPr="0065539D">
              <w:rPr>
                <w:rFonts w:ascii="Sylfaen" w:eastAsia="Times New Roman" w:hAnsi="Sylfaen" w:cs="Times New Roman"/>
                <w:sz w:val="24"/>
                <w:szCs w:val="24"/>
              </w:rPr>
              <w:t xml:space="preserve"> Unexpected need for land take</w:t>
            </w:r>
          </w:p>
        </w:tc>
        <w:tc>
          <w:tcPr>
            <w:tcW w:w="0" w:type="auto"/>
            <w:tcBorders>
              <w:top w:val="single" w:sz="4" w:space="0" w:color="auto"/>
              <w:left w:val="single" w:sz="4" w:space="0" w:color="auto"/>
              <w:bottom w:val="single" w:sz="4" w:space="0" w:color="auto"/>
              <w:right w:val="single" w:sz="4" w:space="0" w:color="auto"/>
            </w:tcBorders>
            <w:hideMark/>
          </w:tcPr>
          <w:p w14:paraId="6695301B" w14:textId="77777777" w:rsidR="00103A4C" w:rsidRPr="0065539D" w:rsidRDefault="00103A4C" w:rsidP="00103A4C">
            <w:pPr>
              <w:spacing w:before="60" w:after="60" w:line="240" w:lineRule="auto"/>
              <w:jc w:val="center"/>
              <w:rPr>
                <w:rFonts w:ascii="Sylfaen" w:eastAsia="Times New Roman" w:hAnsi="Sylfaen" w:cs="Times New Roman"/>
                <w:sz w:val="24"/>
                <w:szCs w:val="24"/>
              </w:rPr>
            </w:pPr>
            <w:r w:rsidRPr="0065539D">
              <w:rPr>
                <w:rFonts w:ascii="Sylfaen" w:eastAsia="Times New Roman" w:hAnsi="Sylfaen" w:cs="Times New Roman"/>
                <w:sz w:val="24"/>
                <w:szCs w:val="24"/>
              </w:rPr>
              <w:t>[ ] Yes  [x] No</w:t>
            </w:r>
          </w:p>
        </w:tc>
        <w:tc>
          <w:tcPr>
            <w:tcW w:w="2853" w:type="dxa"/>
            <w:tcBorders>
              <w:top w:val="single" w:sz="4" w:space="0" w:color="auto"/>
              <w:left w:val="single" w:sz="4" w:space="0" w:color="auto"/>
              <w:bottom w:val="single" w:sz="4" w:space="0" w:color="auto"/>
              <w:right w:val="single" w:sz="4" w:space="0" w:color="auto"/>
            </w:tcBorders>
            <w:hideMark/>
          </w:tcPr>
          <w:p w14:paraId="6695301C" w14:textId="77777777" w:rsidR="00103A4C" w:rsidRPr="0065539D" w:rsidRDefault="00103A4C" w:rsidP="00103A4C">
            <w:pPr>
              <w:spacing w:before="60" w:after="60" w:line="240" w:lineRule="auto"/>
              <w:jc w:val="center"/>
              <w:rPr>
                <w:rFonts w:ascii="Sylfaen" w:eastAsia="Times New Roman" w:hAnsi="Sylfaen" w:cs="Times New Roman"/>
                <w:sz w:val="24"/>
                <w:szCs w:val="24"/>
              </w:rPr>
            </w:pPr>
            <w:r w:rsidRPr="0065539D">
              <w:rPr>
                <w:rFonts w:ascii="Sylfaen" w:eastAsia="Times New Roman" w:hAnsi="Sylfaen" w:cs="Times New Roman"/>
                <w:sz w:val="24"/>
                <w:szCs w:val="24"/>
              </w:rPr>
              <w:t xml:space="preserve">If “Yes”, See Section </w:t>
            </w:r>
            <w:r w:rsidRPr="0065539D">
              <w:rPr>
                <w:rFonts w:ascii="Sylfaen" w:eastAsia="Times New Roman" w:hAnsi="Sylfaen" w:cs="Times New Roman"/>
                <w:b/>
                <w:sz w:val="24"/>
                <w:szCs w:val="24"/>
              </w:rPr>
              <w:t>D</w:t>
            </w:r>
            <w:r w:rsidRPr="0065539D">
              <w:rPr>
                <w:rFonts w:ascii="Sylfaen" w:eastAsia="Times New Roman" w:hAnsi="Sylfaen" w:cs="Times New Roman"/>
                <w:sz w:val="24"/>
                <w:szCs w:val="24"/>
              </w:rPr>
              <w:t xml:space="preserve"> below</w:t>
            </w:r>
          </w:p>
        </w:tc>
      </w:tr>
      <w:tr w:rsidR="00103A4C" w:rsidRPr="0065539D" w14:paraId="66953022" w14:textId="77777777" w:rsidTr="00A120F2">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5301E" w14:textId="77777777" w:rsidR="00103A4C" w:rsidRPr="0065539D" w:rsidRDefault="00103A4C" w:rsidP="00103A4C">
            <w:pPr>
              <w:spacing w:after="0" w:line="240" w:lineRule="auto"/>
              <w:rPr>
                <w:rFonts w:ascii="Sylfaen" w:eastAsia="Times New Roman" w:hAnsi="Sylfae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6695301F" w14:textId="77777777" w:rsidR="00103A4C" w:rsidRPr="0065539D" w:rsidRDefault="00103A4C" w:rsidP="006F6333">
            <w:pPr>
              <w:numPr>
                <w:ilvl w:val="0"/>
                <w:numId w:val="1"/>
              </w:numPr>
              <w:spacing w:before="60" w:after="60" w:line="240" w:lineRule="auto"/>
              <w:ind w:left="483" w:hanging="450"/>
              <w:rPr>
                <w:rFonts w:ascii="Sylfaen" w:eastAsia="Times New Roman" w:hAnsi="Sylfaen" w:cs="Times New Roman"/>
                <w:sz w:val="24"/>
                <w:szCs w:val="24"/>
              </w:rPr>
            </w:pPr>
            <w:r w:rsidRPr="0065539D">
              <w:rPr>
                <w:rFonts w:ascii="Sylfaen" w:eastAsia="Times New Roman" w:hAnsi="Sylfaen" w:cs="Times New Roman"/>
                <w:sz w:val="24"/>
                <w:szCs w:val="24"/>
              </w:rPr>
              <w:t>Hazardous or toxic materials</w:t>
            </w:r>
            <w:r w:rsidRPr="0065539D">
              <w:rPr>
                <w:rFonts w:ascii="Sylfaen" w:eastAsia="Times New Roman" w:hAnsi="Sylfaen" w:cs="Times New Roman"/>
                <w:sz w:val="24"/>
                <w:szCs w:val="24"/>
                <w:vertAlign w:val="superscript"/>
              </w:rPr>
              <w:footnoteReference w:id="1"/>
            </w:r>
          </w:p>
        </w:tc>
        <w:tc>
          <w:tcPr>
            <w:tcW w:w="0" w:type="auto"/>
            <w:tcBorders>
              <w:top w:val="single" w:sz="4" w:space="0" w:color="auto"/>
              <w:left w:val="single" w:sz="4" w:space="0" w:color="auto"/>
              <w:bottom w:val="single" w:sz="4" w:space="0" w:color="auto"/>
              <w:right w:val="single" w:sz="4" w:space="0" w:color="auto"/>
            </w:tcBorders>
            <w:hideMark/>
          </w:tcPr>
          <w:p w14:paraId="66953020" w14:textId="77777777" w:rsidR="00103A4C" w:rsidRPr="0065539D" w:rsidRDefault="00103A4C" w:rsidP="00103A4C">
            <w:pPr>
              <w:spacing w:before="60" w:after="60" w:line="240" w:lineRule="auto"/>
              <w:jc w:val="center"/>
              <w:rPr>
                <w:rFonts w:ascii="Sylfaen" w:eastAsia="Times New Roman" w:hAnsi="Sylfaen" w:cs="Times New Roman"/>
                <w:sz w:val="24"/>
                <w:szCs w:val="24"/>
              </w:rPr>
            </w:pPr>
            <w:r w:rsidRPr="0065539D">
              <w:rPr>
                <w:rFonts w:ascii="Sylfaen" w:eastAsia="Times New Roman" w:hAnsi="Sylfaen" w:cs="Times New Roman"/>
                <w:sz w:val="24"/>
                <w:szCs w:val="24"/>
              </w:rPr>
              <w:t>[ ] Yes  [x] No</w:t>
            </w:r>
          </w:p>
        </w:tc>
        <w:tc>
          <w:tcPr>
            <w:tcW w:w="2853" w:type="dxa"/>
            <w:tcBorders>
              <w:top w:val="single" w:sz="4" w:space="0" w:color="auto"/>
              <w:left w:val="single" w:sz="4" w:space="0" w:color="auto"/>
              <w:bottom w:val="single" w:sz="4" w:space="0" w:color="auto"/>
              <w:right w:val="single" w:sz="4" w:space="0" w:color="auto"/>
            </w:tcBorders>
            <w:hideMark/>
          </w:tcPr>
          <w:p w14:paraId="66953021" w14:textId="77777777" w:rsidR="00103A4C" w:rsidRPr="0065539D" w:rsidRDefault="00103A4C" w:rsidP="00103A4C">
            <w:pPr>
              <w:spacing w:before="60" w:after="60" w:line="240" w:lineRule="auto"/>
              <w:jc w:val="center"/>
              <w:rPr>
                <w:rFonts w:ascii="Sylfaen" w:eastAsia="Times New Roman" w:hAnsi="Sylfaen" w:cs="Times New Roman"/>
                <w:sz w:val="24"/>
                <w:szCs w:val="24"/>
              </w:rPr>
            </w:pPr>
            <w:r w:rsidRPr="0065539D">
              <w:rPr>
                <w:rFonts w:ascii="Sylfaen" w:eastAsia="Times New Roman" w:hAnsi="Sylfaen" w:cs="Times New Roman"/>
                <w:sz w:val="24"/>
                <w:szCs w:val="24"/>
              </w:rPr>
              <w:t xml:space="preserve">If “Yes”, See Section </w:t>
            </w:r>
            <w:r w:rsidRPr="0065539D">
              <w:rPr>
                <w:rFonts w:ascii="Sylfaen" w:eastAsia="Times New Roman" w:hAnsi="Sylfaen" w:cs="Times New Roman"/>
                <w:b/>
                <w:sz w:val="24"/>
                <w:szCs w:val="24"/>
              </w:rPr>
              <w:t>E</w:t>
            </w:r>
            <w:r w:rsidRPr="0065539D">
              <w:rPr>
                <w:rFonts w:ascii="Sylfaen" w:eastAsia="Times New Roman" w:hAnsi="Sylfaen" w:cs="Times New Roman"/>
                <w:sz w:val="24"/>
                <w:szCs w:val="24"/>
              </w:rPr>
              <w:t xml:space="preserve"> below</w:t>
            </w:r>
          </w:p>
        </w:tc>
      </w:tr>
      <w:tr w:rsidR="00103A4C" w:rsidRPr="0065539D" w14:paraId="66953027" w14:textId="77777777" w:rsidTr="00A120F2">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53023" w14:textId="77777777" w:rsidR="00103A4C" w:rsidRPr="0065539D" w:rsidRDefault="00103A4C" w:rsidP="00103A4C">
            <w:pPr>
              <w:spacing w:after="0" w:line="240" w:lineRule="auto"/>
              <w:rPr>
                <w:rFonts w:ascii="Sylfaen" w:eastAsia="Times New Roman" w:hAnsi="Sylfae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66953024" w14:textId="77777777" w:rsidR="00103A4C" w:rsidRPr="0065539D" w:rsidRDefault="00103A4C" w:rsidP="006F6333">
            <w:pPr>
              <w:numPr>
                <w:ilvl w:val="0"/>
                <w:numId w:val="1"/>
              </w:numPr>
              <w:spacing w:before="60" w:after="60" w:line="240" w:lineRule="auto"/>
              <w:ind w:left="483" w:hanging="450"/>
              <w:rPr>
                <w:rFonts w:ascii="Sylfaen" w:eastAsia="Times New Roman" w:hAnsi="Sylfaen" w:cs="Times New Roman"/>
                <w:sz w:val="24"/>
                <w:szCs w:val="24"/>
              </w:rPr>
            </w:pPr>
            <w:r w:rsidRPr="0065539D">
              <w:rPr>
                <w:rFonts w:ascii="Sylfaen" w:eastAsia="Times New Roman" w:hAnsi="Sylfaen" w:cs="Times New Roman"/>
                <w:sz w:val="24"/>
                <w:szCs w:val="24"/>
              </w:rPr>
              <w:t>Impacts on forests and/or protected areas</w:t>
            </w:r>
          </w:p>
        </w:tc>
        <w:tc>
          <w:tcPr>
            <w:tcW w:w="0" w:type="auto"/>
            <w:tcBorders>
              <w:top w:val="single" w:sz="4" w:space="0" w:color="auto"/>
              <w:left w:val="single" w:sz="4" w:space="0" w:color="auto"/>
              <w:bottom w:val="single" w:sz="4" w:space="0" w:color="auto"/>
              <w:right w:val="single" w:sz="4" w:space="0" w:color="auto"/>
            </w:tcBorders>
            <w:hideMark/>
          </w:tcPr>
          <w:p w14:paraId="66953025" w14:textId="77777777" w:rsidR="00103A4C" w:rsidRPr="0065539D" w:rsidRDefault="00103A4C" w:rsidP="00103A4C">
            <w:pPr>
              <w:spacing w:before="60" w:after="60" w:line="240" w:lineRule="auto"/>
              <w:jc w:val="center"/>
              <w:rPr>
                <w:rFonts w:ascii="Sylfaen" w:eastAsia="Times New Roman" w:hAnsi="Sylfaen" w:cs="Times New Roman"/>
                <w:sz w:val="24"/>
                <w:szCs w:val="24"/>
              </w:rPr>
            </w:pPr>
            <w:r w:rsidRPr="0065539D">
              <w:rPr>
                <w:rFonts w:ascii="Sylfaen" w:eastAsia="Times New Roman" w:hAnsi="Sylfaen" w:cs="Times New Roman"/>
                <w:sz w:val="24"/>
                <w:szCs w:val="24"/>
              </w:rPr>
              <w:t>[ ] Yes  [x] No</w:t>
            </w:r>
          </w:p>
        </w:tc>
        <w:tc>
          <w:tcPr>
            <w:tcW w:w="2853" w:type="dxa"/>
            <w:tcBorders>
              <w:top w:val="single" w:sz="4" w:space="0" w:color="auto"/>
              <w:left w:val="single" w:sz="4" w:space="0" w:color="auto"/>
              <w:bottom w:val="single" w:sz="4" w:space="0" w:color="auto"/>
              <w:right w:val="single" w:sz="4" w:space="0" w:color="auto"/>
            </w:tcBorders>
            <w:hideMark/>
          </w:tcPr>
          <w:p w14:paraId="66953026" w14:textId="77777777" w:rsidR="00103A4C" w:rsidRPr="0065539D" w:rsidRDefault="00103A4C" w:rsidP="00103A4C">
            <w:pPr>
              <w:spacing w:before="60" w:after="60" w:line="240" w:lineRule="auto"/>
              <w:jc w:val="center"/>
              <w:rPr>
                <w:rFonts w:ascii="Sylfaen" w:eastAsia="Times New Roman" w:hAnsi="Sylfaen" w:cs="Times New Roman"/>
                <w:sz w:val="24"/>
                <w:szCs w:val="24"/>
              </w:rPr>
            </w:pPr>
            <w:r w:rsidRPr="0065539D">
              <w:rPr>
                <w:rFonts w:ascii="Sylfaen" w:eastAsia="Times New Roman" w:hAnsi="Sylfaen" w:cs="Times New Roman"/>
                <w:sz w:val="24"/>
                <w:szCs w:val="24"/>
              </w:rPr>
              <w:t xml:space="preserve">If “Yes”, See Section </w:t>
            </w:r>
            <w:r w:rsidRPr="0065539D">
              <w:rPr>
                <w:rFonts w:ascii="Sylfaen" w:eastAsia="Times New Roman" w:hAnsi="Sylfaen" w:cs="Times New Roman"/>
                <w:b/>
                <w:sz w:val="24"/>
                <w:szCs w:val="24"/>
              </w:rPr>
              <w:t xml:space="preserve">F </w:t>
            </w:r>
            <w:r w:rsidRPr="0065539D">
              <w:rPr>
                <w:rFonts w:ascii="Sylfaen" w:eastAsia="Times New Roman" w:hAnsi="Sylfaen" w:cs="Times New Roman"/>
                <w:sz w:val="24"/>
                <w:szCs w:val="24"/>
              </w:rPr>
              <w:t>below</w:t>
            </w:r>
          </w:p>
        </w:tc>
      </w:tr>
      <w:tr w:rsidR="00103A4C" w:rsidRPr="0065539D" w14:paraId="66953031" w14:textId="77777777" w:rsidTr="00A120F2">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5302D" w14:textId="77777777" w:rsidR="00103A4C" w:rsidRPr="0065539D" w:rsidRDefault="00103A4C" w:rsidP="00103A4C">
            <w:pPr>
              <w:spacing w:after="0" w:line="240" w:lineRule="auto"/>
              <w:rPr>
                <w:rFonts w:ascii="Sylfaen" w:eastAsia="Times New Roman" w:hAnsi="Sylfae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6695302E" w14:textId="77777777" w:rsidR="00103A4C" w:rsidRPr="0065539D" w:rsidRDefault="00103A4C" w:rsidP="006F6333">
            <w:pPr>
              <w:numPr>
                <w:ilvl w:val="0"/>
                <w:numId w:val="1"/>
              </w:numPr>
              <w:spacing w:before="60" w:after="60" w:line="240" w:lineRule="auto"/>
              <w:ind w:left="483" w:hanging="450"/>
              <w:rPr>
                <w:rFonts w:ascii="Sylfaen" w:eastAsia="Times New Roman" w:hAnsi="Sylfaen" w:cs="Times New Roman"/>
                <w:sz w:val="24"/>
                <w:szCs w:val="24"/>
              </w:rPr>
            </w:pPr>
            <w:r w:rsidRPr="0065539D">
              <w:rPr>
                <w:rFonts w:ascii="Sylfaen" w:eastAsia="Times New Roman" w:hAnsi="Sylfaen" w:cs="Times New Roman"/>
                <w:sz w:val="24"/>
                <w:szCs w:val="24"/>
              </w:rPr>
              <w:t>Traffic and pedestrian safety</w:t>
            </w:r>
          </w:p>
        </w:tc>
        <w:tc>
          <w:tcPr>
            <w:tcW w:w="0" w:type="auto"/>
            <w:tcBorders>
              <w:top w:val="single" w:sz="4" w:space="0" w:color="auto"/>
              <w:left w:val="single" w:sz="4" w:space="0" w:color="auto"/>
              <w:bottom w:val="single" w:sz="4" w:space="0" w:color="auto"/>
              <w:right w:val="single" w:sz="4" w:space="0" w:color="auto"/>
            </w:tcBorders>
            <w:hideMark/>
          </w:tcPr>
          <w:p w14:paraId="6695302F" w14:textId="77777777" w:rsidR="00103A4C" w:rsidRPr="0065539D" w:rsidRDefault="00103A4C" w:rsidP="00103A4C">
            <w:pPr>
              <w:spacing w:after="0" w:line="240" w:lineRule="auto"/>
              <w:jc w:val="center"/>
              <w:rPr>
                <w:rFonts w:ascii="Sylfaen" w:eastAsia="Times New Roman" w:hAnsi="Sylfaen" w:cs="Times New Roman"/>
                <w:sz w:val="24"/>
                <w:szCs w:val="24"/>
              </w:rPr>
            </w:pPr>
            <w:r w:rsidRPr="0065539D">
              <w:rPr>
                <w:rFonts w:ascii="Sylfaen" w:eastAsia="Times New Roman" w:hAnsi="Sylfaen" w:cs="Times New Roman"/>
                <w:sz w:val="24"/>
                <w:szCs w:val="24"/>
              </w:rPr>
              <w:t>[x] Yes  [ ] No</w:t>
            </w:r>
          </w:p>
        </w:tc>
        <w:tc>
          <w:tcPr>
            <w:tcW w:w="2853" w:type="dxa"/>
            <w:tcBorders>
              <w:top w:val="single" w:sz="4" w:space="0" w:color="auto"/>
              <w:left w:val="single" w:sz="4" w:space="0" w:color="auto"/>
              <w:bottom w:val="single" w:sz="4" w:space="0" w:color="auto"/>
              <w:right w:val="single" w:sz="4" w:space="0" w:color="auto"/>
            </w:tcBorders>
            <w:hideMark/>
          </w:tcPr>
          <w:p w14:paraId="66953030" w14:textId="77777777" w:rsidR="00103A4C" w:rsidRPr="0065539D" w:rsidRDefault="00103A4C" w:rsidP="00103A4C">
            <w:pPr>
              <w:spacing w:after="0" w:line="240" w:lineRule="auto"/>
              <w:jc w:val="center"/>
              <w:rPr>
                <w:rFonts w:ascii="Sylfaen" w:eastAsia="Times New Roman" w:hAnsi="Sylfaen" w:cs="Times New Roman"/>
                <w:sz w:val="24"/>
                <w:szCs w:val="24"/>
              </w:rPr>
            </w:pPr>
            <w:r w:rsidRPr="0065539D">
              <w:rPr>
                <w:rFonts w:ascii="Sylfaen" w:eastAsia="Times New Roman" w:hAnsi="Sylfaen" w:cs="Times New Roman"/>
                <w:sz w:val="24"/>
                <w:szCs w:val="24"/>
              </w:rPr>
              <w:t xml:space="preserve">If “Yes”, See Section </w:t>
            </w:r>
            <w:r w:rsidRPr="0065539D">
              <w:rPr>
                <w:rFonts w:ascii="Sylfaen" w:eastAsia="Times New Roman" w:hAnsi="Sylfaen" w:cs="Times New Roman"/>
                <w:b/>
                <w:sz w:val="24"/>
                <w:szCs w:val="24"/>
              </w:rPr>
              <w:t>H</w:t>
            </w:r>
            <w:r w:rsidRPr="0065539D">
              <w:rPr>
                <w:rFonts w:ascii="Sylfaen" w:eastAsia="Times New Roman" w:hAnsi="Sylfaen" w:cs="Times New Roman"/>
                <w:sz w:val="24"/>
                <w:szCs w:val="24"/>
              </w:rPr>
              <w:t xml:space="preserve"> below</w:t>
            </w:r>
          </w:p>
        </w:tc>
      </w:tr>
      <w:tr w:rsidR="00103A4C" w:rsidRPr="0065539D" w14:paraId="66953036" w14:textId="77777777" w:rsidTr="00A120F2">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53032" w14:textId="77777777" w:rsidR="00103A4C" w:rsidRPr="0065539D" w:rsidRDefault="00103A4C" w:rsidP="00103A4C">
            <w:pPr>
              <w:spacing w:after="0" w:line="240" w:lineRule="auto"/>
              <w:rPr>
                <w:rFonts w:ascii="Sylfaen" w:eastAsia="Times New Roman" w:hAnsi="Sylfae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66953033" w14:textId="77777777" w:rsidR="00103A4C" w:rsidRPr="0065539D" w:rsidRDefault="00103A4C" w:rsidP="006F6333">
            <w:pPr>
              <w:numPr>
                <w:ilvl w:val="0"/>
                <w:numId w:val="1"/>
              </w:numPr>
              <w:spacing w:before="60" w:after="60" w:line="240" w:lineRule="auto"/>
              <w:ind w:left="483" w:hanging="450"/>
              <w:rPr>
                <w:rFonts w:ascii="Sylfaen" w:eastAsia="Times New Roman" w:hAnsi="Sylfaen" w:cs="Times New Roman"/>
                <w:sz w:val="24"/>
                <w:szCs w:val="24"/>
              </w:rPr>
            </w:pPr>
            <w:r w:rsidRPr="0065539D">
              <w:rPr>
                <w:rFonts w:ascii="Sylfaen" w:eastAsia="Times New Roman" w:hAnsi="Sylfaen" w:cs="Times New Roman"/>
                <w:sz w:val="24"/>
                <w:szCs w:val="24"/>
              </w:rPr>
              <w:t>Social risk management</w:t>
            </w:r>
          </w:p>
        </w:tc>
        <w:tc>
          <w:tcPr>
            <w:tcW w:w="0" w:type="auto"/>
            <w:tcBorders>
              <w:top w:val="single" w:sz="4" w:space="0" w:color="auto"/>
              <w:left w:val="single" w:sz="4" w:space="0" w:color="auto"/>
              <w:bottom w:val="single" w:sz="4" w:space="0" w:color="auto"/>
              <w:right w:val="single" w:sz="4" w:space="0" w:color="auto"/>
            </w:tcBorders>
            <w:hideMark/>
          </w:tcPr>
          <w:p w14:paraId="66953034" w14:textId="77777777" w:rsidR="00103A4C" w:rsidRPr="0065539D" w:rsidRDefault="00103A4C" w:rsidP="00103A4C">
            <w:pPr>
              <w:spacing w:after="0" w:line="240" w:lineRule="auto"/>
              <w:jc w:val="center"/>
              <w:rPr>
                <w:rFonts w:ascii="Sylfaen" w:eastAsia="Times New Roman" w:hAnsi="Sylfaen" w:cs="Times New Roman"/>
                <w:sz w:val="24"/>
                <w:szCs w:val="24"/>
              </w:rPr>
            </w:pPr>
            <w:r w:rsidRPr="0065539D">
              <w:rPr>
                <w:rFonts w:ascii="Sylfaen" w:eastAsia="Times New Roman" w:hAnsi="Sylfaen" w:cs="Times New Roman"/>
                <w:sz w:val="24"/>
                <w:szCs w:val="24"/>
              </w:rPr>
              <w:t>[x] Yes  [ ] No</w:t>
            </w:r>
          </w:p>
        </w:tc>
        <w:tc>
          <w:tcPr>
            <w:tcW w:w="2853" w:type="dxa"/>
            <w:tcBorders>
              <w:top w:val="single" w:sz="4" w:space="0" w:color="auto"/>
              <w:left w:val="single" w:sz="4" w:space="0" w:color="auto"/>
              <w:bottom w:val="single" w:sz="4" w:space="0" w:color="auto"/>
              <w:right w:val="single" w:sz="4" w:space="0" w:color="auto"/>
            </w:tcBorders>
            <w:hideMark/>
          </w:tcPr>
          <w:p w14:paraId="66953035" w14:textId="77777777" w:rsidR="00103A4C" w:rsidRPr="0065539D" w:rsidRDefault="00103A4C" w:rsidP="00103A4C">
            <w:pPr>
              <w:spacing w:after="0" w:line="240" w:lineRule="auto"/>
              <w:jc w:val="center"/>
              <w:rPr>
                <w:rFonts w:ascii="Sylfaen" w:eastAsia="Times New Roman" w:hAnsi="Sylfaen" w:cs="Times New Roman"/>
                <w:sz w:val="24"/>
                <w:szCs w:val="24"/>
              </w:rPr>
            </w:pPr>
            <w:r w:rsidRPr="0065539D">
              <w:rPr>
                <w:rFonts w:ascii="Sylfaen" w:eastAsia="Times New Roman" w:hAnsi="Sylfaen" w:cs="Times New Roman"/>
                <w:sz w:val="24"/>
                <w:szCs w:val="24"/>
              </w:rPr>
              <w:t xml:space="preserve">If “Yes”, See Section </w:t>
            </w:r>
            <w:r w:rsidRPr="0065539D">
              <w:rPr>
                <w:rFonts w:ascii="Sylfaen" w:eastAsia="Times New Roman" w:hAnsi="Sylfaen" w:cs="Times New Roman"/>
                <w:b/>
                <w:sz w:val="24"/>
                <w:szCs w:val="24"/>
              </w:rPr>
              <w:t>I</w:t>
            </w:r>
            <w:r w:rsidRPr="0065539D">
              <w:rPr>
                <w:rFonts w:ascii="Sylfaen" w:eastAsia="Times New Roman" w:hAnsi="Sylfaen" w:cs="Times New Roman"/>
                <w:sz w:val="24"/>
                <w:szCs w:val="24"/>
              </w:rPr>
              <w:t xml:space="preserve"> below</w:t>
            </w:r>
          </w:p>
        </w:tc>
      </w:tr>
    </w:tbl>
    <w:p w14:paraId="66953037" w14:textId="77777777" w:rsidR="00103A4C" w:rsidRPr="0065539D" w:rsidRDefault="00103A4C" w:rsidP="00103A4C">
      <w:pPr>
        <w:pBdr>
          <w:bottom w:val="single" w:sz="24" w:space="1" w:color="0000FF"/>
        </w:pBdr>
        <w:spacing w:before="240" w:after="240" w:line="240" w:lineRule="auto"/>
        <w:jc w:val="both"/>
        <w:rPr>
          <w:rFonts w:ascii="Sylfaen" w:eastAsia="Times New Roman" w:hAnsi="Sylfaen" w:cs="Times New Roman"/>
          <w:b/>
          <w:caps/>
          <w:sz w:val="24"/>
          <w:szCs w:val="24"/>
        </w:rPr>
      </w:pPr>
      <w:r w:rsidRPr="0065539D">
        <w:rPr>
          <w:rFonts w:ascii="Sylfaen" w:eastAsia="Times New Roman" w:hAnsi="Sylfaen" w:cs="Times New Roman"/>
          <w:b/>
          <w:sz w:val="24"/>
          <w:szCs w:val="24"/>
        </w:rPr>
        <w:br w:type="page"/>
      </w:r>
      <w:r w:rsidRPr="0065539D">
        <w:rPr>
          <w:rFonts w:ascii="Sylfaen" w:eastAsia="Times New Roman" w:hAnsi="Sylfaen" w:cs="Times New Roman"/>
          <w:b/>
          <w:sz w:val="24"/>
          <w:szCs w:val="24"/>
        </w:rPr>
        <w:lastRenderedPageBreak/>
        <w:t xml:space="preserve">PART C: </w:t>
      </w:r>
      <w:r w:rsidRPr="0065539D">
        <w:rPr>
          <w:rFonts w:ascii="Sylfaen" w:eastAsia="Times New Roman" w:hAnsi="Sylfaen" w:cs="Times New Roman"/>
          <w:b/>
          <w:caps/>
          <w:sz w:val="24"/>
          <w:szCs w:val="24"/>
        </w:rPr>
        <w:t>Mitigation measures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9"/>
        <w:gridCol w:w="3078"/>
        <w:gridCol w:w="8879"/>
      </w:tblGrid>
      <w:tr w:rsidR="00103A4C" w:rsidRPr="0065539D" w14:paraId="6695303B" w14:textId="77777777" w:rsidTr="00A120F2">
        <w:tc>
          <w:tcPr>
            <w:tcW w:w="0" w:type="auto"/>
            <w:tcBorders>
              <w:top w:val="single" w:sz="4" w:space="0" w:color="auto"/>
              <w:left w:val="single" w:sz="4" w:space="0" w:color="auto"/>
              <w:bottom w:val="single" w:sz="4" w:space="0" w:color="auto"/>
              <w:right w:val="single" w:sz="4" w:space="0" w:color="auto"/>
            </w:tcBorders>
            <w:shd w:val="clear" w:color="auto" w:fill="E6E6E6"/>
            <w:hideMark/>
          </w:tcPr>
          <w:p w14:paraId="66953038" w14:textId="77777777" w:rsidR="00103A4C" w:rsidRPr="0065539D" w:rsidRDefault="00103A4C" w:rsidP="00103A4C">
            <w:pPr>
              <w:spacing w:before="120" w:after="120" w:line="240" w:lineRule="auto"/>
              <w:jc w:val="center"/>
              <w:rPr>
                <w:rFonts w:ascii="Sylfaen" w:eastAsia="Times New Roman" w:hAnsi="Sylfaen" w:cs="Times New Roman"/>
                <w:b/>
                <w:sz w:val="24"/>
                <w:szCs w:val="24"/>
              </w:rPr>
            </w:pPr>
            <w:r w:rsidRPr="0065539D">
              <w:rPr>
                <w:rFonts w:ascii="Sylfaen" w:eastAsia="Times New Roman" w:hAnsi="Sylfaen" w:cs="Times New Roman"/>
                <w:b/>
                <w:sz w:val="24"/>
                <w:szCs w:val="24"/>
              </w:rPr>
              <w:t>ACTIVITY</w:t>
            </w:r>
          </w:p>
        </w:tc>
        <w:tc>
          <w:tcPr>
            <w:tcW w:w="0" w:type="auto"/>
            <w:tcBorders>
              <w:top w:val="single" w:sz="4" w:space="0" w:color="auto"/>
              <w:left w:val="single" w:sz="4" w:space="0" w:color="auto"/>
              <w:bottom w:val="single" w:sz="4" w:space="0" w:color="auto"/>
              <w:right w:val="single" w:sz="4" w:space="0" w:color="auto"/>
            </w:tcBorders>
            <w:shd w:val="clear" w:color="auto" w:fill="E6E6E6"/>
            <w:hideMark/>
          </w:tcPr>
          <w:p w14:paraId="66953039" w14:textId="77777777" w:rsidR="00103A4C" w:rsidRPr="0065539D" w:rsidRDefault="00103A4C" w:rsidP="00103A4C">
            <w:pPr>
              <w:spacing w:before="120" w:after="120" w:line="240" w:lineRule="auto"/>
              <w:jc w:val="center"/>
              <w:rPr>
                <w:rFonts w:ascii="Sylfaen" w:eastAsia="Times New Roman" w:hAnsi="Sylfaen" w:cs="Times New Roman"/>
                <w:b/>
                <w:sz w:val="24"/>
                <w:szCs w:val="24"/>
              </w:rPr>
            </w:pPr>
            <w:r w:rsidRPr="0065539D">
              <w:rPr>
                <w:rFonts w:ascii="Sylfaen" w:eastAsia="Times New Roman" w:hAnsi="Sylfaen" w:cs="Times New Roman"/>
                <w:b/>
                <w:sz w:val="24"/>
                <w:szCs w:val="24"/>
              </w:rPr>
              <w:t>PARAMETER</w:t>
            </w:r>
          </w:p>
        </w:tc>
        <w:tc>
          <w:tcPr>
            <w:tcW w:w="0" w:type="auto"/>
            <w:tcBorders>
              <w:top w:val="single" w:sz="4" w:space="0" w:color="auto"/>
              <w:left w:val="single" w:sz="4" w:space="0" w:color="auto"/>
              <w:bottom w:val="single" w:sz="4" w:space="0" w:color="auto"/>
              <w:right w:val="single" w:sz="4" w:space="0" w:color="auto"/>
            </w:tcBorders>
            <w:shd w:val="clear" w:color="auto" w:fill="E6E6E6"/>
            <w:hideMark/>
          </w:tcPr>
          <w:p w14:paraId="6695303A" w14:textId="77777777" w:rsidR="00103A4C" w:rsidRPr="0065539D" w:rsidRDefault="00103A4C" w:rsidP="00103A4C">
            <w:pPr>
              <w:spacing w:before="120" w:after="120" w:line="240" w:lineRule="auto"/>
              <w:jc w:val="center"/>
              <w:rPr>
                <w:rFonts w:ascii="Sylfaen" w:eastAsia="Times New Roman" w:hAnsi="Sylfaen" w:cs="Times New Roman"/>
                <w:b/>
                <w:sz w:val="24"/>
                <w:szCs w:val="24"/>
              </w:rPr>
            </w:pPr>
            <w:r w:rsidRPr="0065539D">
              <w:rPr>
                <w:rFonts w:ascii="Sylfaen" w:eastAsia="Times New Roman" w:hAnsi="Sylfaen" w:cs="Times New Roman"/>
                <w:b/>
                <w:sz w:val="24"/>
                <w:szCs w:val="24"/>
              </w:rPr>
              <w:t xml:space="preserve">MITIGATION MEASURES </w:t>
            </w:r>
          </w:p>
        </w:tc>
      </w:tr>
      <w:tr w:rsidR="00103A4C" w:rsidRPr="0065539D" w14:paraId="66953044" w14:textId="77777777" w:rsidTr="00A120F2">
        <w:trPr>
          <w:trHeight w:val="2159"/>
        </w:trPr>
        <w:tc>
          <w:tcPr>
            <w:tcW w:w="0" w:type="auto"/>
            <w:tcBorders>
              <w:top w:val="single" w:sz="4" w:space="0" w:color="auto"/>
              <w:left w:val="single" w:sz="4" w:space="0" w:color="auto"/>
              <w:bottom w:val="single" w:sz="4" w:space="0" w:color="auto"/>
              <w:right w:val="single" w:sz="4" w:space="0" w:color="auto"/>
            </w:tcBorders>
            <w:hideMark/>
          </w:tcPr>
          <w:p w14:paraId="6695303C" w14:textId="77777777" w:rsidR="00103A4C" w:rsidRPr="0065539D" w:rsidRDefault="00103A4C" w:rsidP="00103A4C">
            <w:pPr>
              <w:spacing w:after="0" w:line="240" w:lineRule="auto"/>
              <w:rPr>
                <w:rFonts w:ascii="Sylfaen" w:eastAsia="Times New Roman" w:hAnsi="Sylfaen" w:cs="Times New Roman"/>
                <w:b/>
                <w:sz w:val="24"/>
                <w:szCs w:val="24"/>
              </w:rPr>
            </w:pPr>
            <w:r w:rsidRPr="0065539D">
              <w:rPr>
                <w:rFonts w:ascii="Sylfaen" w:eastAsia="Times New Roman" w:hAnsi="Sylfaen" w:cs="Times New Roman"/>
                <w:b/>
                <w:sz w:val="24"/>
                <w:szCs w:val="24"/>
              </w:rPr>
              <w:t>0</w:t>
            </w:r>
            <w:r w:rsidRPr="0065539D">
              <w:rPr>
                <w:rFonts w:ascii="Sylfaen" w:eastAsia="Times New Roman" w:hAnsi="Sylfaen" w:cs="Times New Roman"/>
                <w:sz w:val="24"/>
                <w:szCs w:val="24"/>
              </w:rPr>
              <w:t>. General Conditions</w:t>
            </w:r>
          </w:p>
        </w:tc>
        <w:tc>
          <w:tcPr>
            <w:tcW w:w="0" w:type="auto"/>
            <w:tcBorders>
              <w:top w:val="single" w:sz="4" w:space="0" w:color="auto"/>
              <w:left w:val="single" w:sz="4" w:space="0" w:color="auto"/>
              <w:bottom w:val="single" w:sz="4" w:space="0" w:color="auto"/>
              <w:right w:val="single" w:sz="4" w:space="0" w:color="auto"/>
            </w:tcBorders>
            <w:hideMark/>
          </w:tcPr>
          <w:p w14:paraId="6695303D" w14:textId="77777777" w:rsidR="00103A4C" w:rsidRPr="0065539D" w:rsidRDefault="00103A4C" w:rsidP="00103A4C">
            <w:pPr>
              <w:spacing w:after="0" w:line="240" w:lineRule="auto"/>
              <w:jc w:val="center"/>
              <w:rPr>
                <w:rFonts w:ascii="Sylfaen" w:eastAsia="Times New Roman" w:hAnsi="Sylfaen" w:cs="Times New Roman"/>
                <w:sz w:val="24"/>
                <w:szCs w:val="24"/>
              </w:rPr>
            </w:pPr>
            <w:r w:rsidRPr="0065539D">
              <w:rPr>
                <w:rFonts w:ascii="Sylfaen" w:eastAsia="Times New Roman" w:hAnsi="Sylfaen" w:cs="Times New Roman"/>
                <w:sz w:val="24"/>
                <w:szCs w:val="24"/>
              </w:rPr>
              <w:t>Notification and Worker Safety</w:t>
            </w:r>
          </w:p>
        </w:tc>
        <w:tc>
          <w:tcPr>
            <w:tcW w:w="0" w:type="auto"/>
            <w:tcBorders>
              <w:top w:val="single" w:sz="4" w:space="0" w:color="auto"/>
              <w:left w:val="single" w:sz="4" w:space="0" w:color="auto"/>
              <w:bottom w:val="single" w:sz="4" w:space="0" w:color="auto"/>
              <w:right w:val="single" w:sz="4" w:space="0" w:color="auto"/>
            </w:tcBorders>
            <w:hideMark/>
          </w:tcPr>
          <w:p w14:paraId="6695303E" w14:textId="77777777" w:rsidR="00103A4C" w:rsidRPr="0065539D" w:rsidRDefault="00103A4C" w:rsidP="00103A4C">
            <w:pPr>
              <w:numPr>
                <w:ilvl w:val="0"/>
                <w:numId w:val="2"/>
              </w:numPr>
              <w:tabs>
                <w:tab w:val="num" w:pos="252"/>
              </w:tabs>
              <w:spacing w:after="0" w:line="240" w:lineRule="auto"/>
              <w:rPr>
                <w:rFonts w:ascii="Sylfaen" w:eastAsia="Times New Roman" w:hAnsi="Sylfaen" w:cs="Times New Roman"/>
                <w:sz w:val="24"/>
                <w:szCs w:val="24"/>
              </w:rPr>
            </w:pPr>
            <w:r w:rsidRPr="0065539D">
              <w:rPr>
                <w:rFonts w:ascii="Sylfaen" w:eastAsia="Times New Roman" w:hAnsi="Sylfaen" w:cs="Times New Roman"/>
                <w:sz w:val="24"/>
                <w:szCs w:val="24"/>
              </w:rPr>
              <w:t xml:space="preserve"> The local construction and environment inspectorates and communities are notified of upcoming activities</w:t>
            </w:r>
          </w:p>
          <w:p w14:paraId="6695303F" w14:textId="77777777" w:rsidR="00103A4C" w:rsidRPr="0065539D" w:rsidRDefault="00103A4C" w:rsidP="00103A4C">
            <w:pPr>
              <w:numPr>
                <w:ilvl w:val="0"/>
                <w:numId w:val="2"/>
              </w:numPr>
              <w:tabs>
                <w:tab w:val="num" w:pos="252"/>
              </w:tabs>
              <w:spacing w:after="0" w:line="240" w:lineRule="auto"/>
              <w:rPr>
                <w:rFonts w:ascii="Sylfaen" w:eastAsia="Times New Roman" w:hAnsi="Sylfaen" w:cs="Times New Roman"/>
                <w:sz w:val="24"/>
                <w:szCs w:val="24"/>
              </w:rPr>
            </w:pPr>
            <w:r w:rsidRPr="0065539D">
              <w:rPr>
                <w:rFonts w:ascii="Sylfaen" w:eastAsia="Times New Roman" w:hAnsi="Sylfaen" w:cs="Times New Roman"/>
                <w:sz w:val="24"/>
                <w:szCs w:val="24"/>
              </w:rPr>
              <w:t xml:space="preserve">  The public is notified of the works through appropriate notification in the media and/or at publicly accessible sites (including the site of the works)</w:t>
            </w:r>
          </w:p>
          <w:p w14:paraId="66953040" w14:textId="77777777" w:rsidR="00103A4C" w:rsidRPr="0065539D" w:rsidRDefault="00103A4C" w:rsidP="00103A4C">
            <w:pPr>
              <w:numPr>
                <w:ilvl w:val="0"/>
                <w:numId w:val="2"/>
              </w:numPr>
              <w:tabs>
                <w:tab w:val="num" w:pos="252"/>
              </w:tabs>
              <w:spacing w:after="0" w:line="240" w:lineRule="auto"/>
              <w:rPr>
                <w:rFonts w:ascii="Sylfaen" w:eastAsia="Times New Roman" w:hAnsi="Sylfaen" w:cs="Times New Roman"/>
                <w:sz w:val="24"/>
                <w:szCs w:val="24"/>
              </w:rPr>
            </w:pPr>
            <w:r w:rsidRPr="0065539D">
              <w:rPr>
                <w:rFonts w:ascii="Sylfaen" w:eastAsia="Times New Roman" w:hAnsi="Sylfaen" w:cs="Times New Roman"/>
                <w:sz w:val="24"/>
                <w:szCs w:val="24"/>
              </w:rPr>
              <w:t xml:space="preserve"> All legally required permits are acquired for construction and/or rehabilitation</w:t>
            </w:r>
          </w:p>
          <w:p w14:paraId="66953041" w14:textId="77777777" w:rsidR="00103A4C" w:rsidRPr="0065539D" w:rsidRDefault="00103A4C" w:rsidP="00103A4C">
            <w:pPr>
              <w:numPr>
                <w:ilvl w:val="0"/>
                <w:numId w:val="2"/>
              </w:numPr>
              <w:tabs>
                <w:tab w:val="num" w:pos="252"/>
              </w:tabs>
              <w:spacing w:after="0" w:line="240" w:lineRule="auto"/>
              <w:rPr>
                <w:rFonts w:ascii="Sylfaen" w:eastAsia="Times New Roman" w:hAnsi="Sylfaen" w:cs="Times New Roman"/>
                <w:sz w:val="24"/>
                <w:szCs w:val="24"/>
              </w:rPr>
            </w:pPr>
            <w:r w:rsidRPr="0065539D">
              <w:rPr>
                <w:rFonts w:ascii="Sylfaen" w:eastAsia="Times New Roman" w:hAnsi="Sylfaen" w:cs="Times New Roman"/>
                <w:sz w:val="24"/>
                <w:szCs w:val="24"/>
              </w:rPr>
              <w:t xml:space="preserve"> The Contractor formally agrees that all work will be carried out in a safe and disciplined manner designed to minimize impacts on neighboring residents and environment.</w:t>
            </w:r>
          </w:p>
          <w:p w14:paraId="66953042" w14:textId="77777777" w:rsidR="00103A4C" w:rsidRPr="0065539D" w:rsidRDefault="00103A4C" w:rsidP="00103A4C">
            <w:pPr>
              <w:numPr>
                <w:ilvl w:val="0"/>
                <w:numId w:val="2"/>
              </w:numPr>
              <w:tabs>
                <w:tab w:val="num" w:pos="252"/>
              </w:tabs>
              <w:spacing w:after="0" w:line="240" w:lineRule="auto"/>
              <w:rPr>
                <w:rFonts w:ascii="Sylfaen" w:eastAsia="Times New Roman" w:hAnsi="Sylfaen" w:cs="Times New Roman"/>
                <w:sz w:val="24"/>
                <w:szCs w:val="24"/>
              </w:rPr>
            </w:pPr>
            <w:r w:rsidRPr="0065539D">
              <w:rPr>
                <w:rFonts w:ascii="Sylfaen" w:eastAsia="Times New Roman" w:hAnsi="Sylfaen" w:cs="Times New Roman"/>
                <w:sz w:val="24"/>
                <w:szCs w:val="24"/>
              </w:rPr>
              <w:t xml:space="preserve"> Workers’ personal protection equipment complies with international good practice (always hardhats, as needed masks and safety glasses, harnesses and safety boots)</w:t>
            </w:r>
          </w:p>
          <w:p w14:paraId="66953043" w14:textId="77777777" w:rsidR="00103A4C" w:rsidRPr="0065539D" w:rsidRDefault="00103A4C" w:rsidP="00103A4C">
            <w:pPr>
              <w:numPr>
                <w:ilvl w:val="0"/>
                <w:numId w:val="2"/>
              </w:numPr>
              <w:tabs>
                <w:tab w:val="num" w:pos="252"/>
              </w:tabs>
              <w:spacing w:after="0" w:line="240" w:lineRule="auto"/>
              <w:rPr>
                <w:rFonts w:ascii="Sylfaen" w:eastAsia="Times New Roman" w:hAnsi="Sylfaen" w:cs="Times New Roman"/>
                <w:sz w:val="24"/>
                <w:szCs w:val="24"/>
              </w:rPr>
            </w:pPr>
            <w:r w:rsidRPr="0065539D">
              <w:rPr>
                <w:rFonts w:ascii="Sylfaen" w:eastAsia="Times New Roman" w:hAnsi="Sylfaen" w:cs="Times New Roman"/>
                <w:sz w:val="24"/>
                <w:szCs w:val="24"/>
              </w:rPr>
              <w:t xml:space="preserve"> Appropriate signposting of the sites informs workers of key rules and regulations to follow.</w:t>
            </w:r>
          </w:p>
        </w:tc>
      </w:tr>
      <w:tr w:rsidR="00103A4C" w:rsidRPr="0065539D" w14:paraId="6695304B" w14:textId="77777777" w:rsidTr="00A120F2">
        <w:trPr>
          <w:trHeight w:val="1016"/>
        </w:trPr>
        <w:tc>
          <w:tcPr>
            <w:tcW w:w="0" w:type="auto"/>
            <w:vMerge w:val="restart"/>
            <w:tcBorders>
              <w:top w:val="single" w:sz="4" w:space="0" w:color="auto"/>
              <w:left w:val="single" w:sz="4" w:space="0" w:color="auto"/>
              <w:bottom w:val="single" w:sz="4" w:space="0" w:color="auto"/>
              <w:right w:val="single" w:sz="4" w:space="0" w:color="auto"/>
            </w:tcBorders>
            <w:hideMark/>
          </w:tcPr>
          <w:p w14:paraId="66953045" w14:textId="77777777" w:rsidR="00103A4C" w:rsidRPr="0065539D" w:rsidRDefault="00103A4C" w:rsidP="00103A4C">
            <w:pPr>
              <w:spacing w:after="0" w:line="240" w:lineRule="auto"/>
              <w:rPr>
                <w:rFonts w:ascii="Sylfaen" w:eastAsia="Times New Roman" w:hAnsi="Sylfaen" w:cs="Times New Roman"/>
                <w:sz w:val="24"/>
                <w:szCs w:val="24"/>
              </w:rPr>
            </w:pPr>
            <w:r w:rsidRPr="0065539D">
              <w:rPr>
                <w:rFonts w:ascii="Sylfaen" w:eastAsia="Times New Roman" w:hAnsi="Sylfaen" w:cs="Times New Roman"/>
                <w:b/>
                <w:sz w:val="24"/>
                <w:szCs w:val="24"/>
              </w:rPr>
              <w:t>A.</w:t>
            </w:r>
            <w:r w:rsidRPr="0065539D">
              <w:rPr>
                <w:rFonts w:ascii="Sylfaen" w:eastAsia="Times New Roman" w:hAnsi="Sylfaen" w:cs="Times New Roman"/>
                <w:sz w:val="24"/>
                <w:szCs w:val="24"/>
              </w:rPr>
              <w:t xml:space="preserve"> General Rehabilitation and /or construction activities</w:t>
            </w:r>
          </w:p>
        </w:tc>
        <w:tc>
          <w:tcPr>
            <w:tcW w:w="0" w:type="auto"/>
            <w:tcBorders>
              <w:top w:val="single" w:sz="4" w:space="0" w:color="auto"/>
              <w:left w:val="single" w:sz="4" w:space="0" w:color="auto"/>
              <w:bottom w:val="single" w:sz="4" w:space="0" w:color="auto"/>
              <w:right w:val="single" w:sz="4" w:space="0" w:color="auto"/>
            </w:tcBorders>
            <w:hideMark/>
          </w:tcPr>
          <w:p w14:paraId="66953046" w14:textId="77777777" w:rsidR="00103A4C" w:rsidRPr="0065539D" w:rsidRDefault="00103A4C" w:rsidP="00103A4C">
            <w:pPr>
              <w:spacing w:after="0" w:line="240" w:lineRule="auto"/>
              <w:jc w:val="center"/>
              <w:rPr>
                <w:rFonts w:ascii="Sylfaen" w:eastAsia="Times New Roman" w:hAnsi="Sylfaen" w:cs="Times New Roman"/>
                <w:sz w:val="24"/>
                <w:szCs w:val="24"/>
              </w:rPr>
            </w:pPr>
            <w:r w:rsidRPr="0065539D">
              <w:rPr>
                <w:rFonts w:ascii="Sylfaen" w:eastAsia="Times New Roman" w:hAnsi="Sylfaen" w:cs="Times New Roman"/>
                <w:sz w:val="24"/>
                <w:szCs w:val="24"/>
              </w:rPr>
              <w:t xml:space="preserve">Air Quality </w:t>
            </w:r>
          </w:p>
        </w:tc>
        <w:tc>
          <w:tcPr>
            <w:tcW w:w="0" w:type="auto"/>
            <w:tcBorders>
              <w:top w:val="single" w:sz="4" w:space="0" w:color="auto"/>
              <w:left w:val="single" w:sz="4" w:space="0" w:color="auto"/>
              <w:bottom w:val="single" w:sz="4" w:space="0" w:color="auto"/>
              <w:right w:val="single" w:sz="4" w:space="0" w:color="auto"/>
            </w:tcBorders>
            <w:hideMark/>
          </w:tcPr>
          <w:p w14:paraId="66953047" w14:textId="7C1EE481" w:rsidR="00103A4C" w:rsidRPr="0065539D" w:rsidRDefault="00103A4C" w:rsidP="00103A4C">
            <w:pPr>
              <w:numPr>
                <w:ilvl w:val="0"/>
                <w:numId w:val="3"/>
              </w:numPr>
              <w:spacing w:after="0" w:line="240" w:lineRule="auto"/>
              <w:rPr>
                <w:rFonts w:ascii="Sylfaen" w:eastAsia="Times New Roman" w:hAnsi="Sylfaen" w:cs="Times New Roman"/>
                <w:sz w:val="24"/>
                <w:szCs w:val="24"/>
              </w:rPr>
            </w:pPr>
            <w:r w:rsidRPr="0065539D">
              <w:rPr>
                <w:rFonts w:ascii="Sylfaen" w:eastAsia="Times New Roman" w:hAnsi="Sylfaen" w:cs="Times New Roman"/>
                <w:sz w:val="24"/>
                <w:szCs w:val="24"/>
              </w:rPr>
              <w:t>During earthworks, dust is suppressed by ongoing water spraying and/or installing dust screen enclosures at site.</w:t>
            </w:r>
          </w:p>
          <w:p w14:paraId="66953048" w14:textId="77777777" w:rsidR="00103A4C" w:rsidRPr="0065539D" w:rsidRDefault="00103A4C" w:rsidP="00103A4C">
            <w:pPr>
              <w:numPr>
                <w:ilvl w:val="0"/>
                <w:numId w:val="3"/>
              </w:numPr>
              <w:spacing w:after="0" w:line="240" w:lineRule="auto"/>
              <w:rPr>
                <w:rFonts w:ascii="Sylfaen" w:eastAsia="Times New Roman" w:hAnsi="Sylfaen" w:cs="Times New Roman"/>
                <w:sz w:val="24"/>
                <w:szCs w:val="24"/>
              </w:rPr>
            </w:pPr>
            <w:r w:rsidRPr="0065539D">
              <w:rPr>
                <w:rFonts w:ascii="Sylfaen" w:eastAsia="Times New Roman" w:hAnsi="Sylfaen" w:cs="Times New Roman"/>
                <w:sz w:val="24"/>
                <w:szCs w:val="24"/>
              </w:rPr>
              <w:t>The surrounding environment (sidewalks, roads) is kept free of debris to minimize dust.</w:t>
            </w:r>
          </w:p>
          <w:p w14:paraId="66953049" w14:textId="77777777" w:rsidR="00103A4C" w:rsidRPr="0065539D" w:rsidRDefault="00103A4C" w:rsidP="00103A4C">
            <w:pPr>
              <w:numPr>
                <w:ilvl w:val="0"/>
                <w:numId w:val="3"/>
              </w:numPr>
              <w:spacing w:after="0" w:line="240" w:lineRule="auto"/>
              <w:rPr>
                <w:rFonts w:ascii="Sylfaen" w:eastAsia="Times New Roman" w:hAnsi="Sylfaen" w:cs="Times New Roman"/>
                <w:sz w:val="24"/>
                <w:szCs w:val="24"/>
              </w:rPr>
            </w:pPr>
            <w:r w:rsidRPr="0065539D">
              <w:rPr>
                <w:rFonts w:ascii="Sylfaen" w:eastAsia="Times New Roman" w:hAnsi="Sylfaen" w:cs="Times New Roman"/>
                <w:sz w:val="24"/>
                <w:szCs w:val="24"/>
              </w:rPr>
              <w:t>There is no open burning of construction / waste material at the site.</w:t>
            </w:r>
          </w:p>
          <w:p w14:paraId="6695304A" w14:textId="77777777" w:rsidR="00103A4C" w:rsidRPr="0065539D" w:rsidRDefault="00103A4C" w:rsidP="00103A4C">
            <w:pPr>
              <w:numPr>
                <w:ilvl w:val="0"/>
                <w:numId w:val="3"/>
              </w:numPr>
              <w:spacing w:after="0" w:line="240" w:lineRule="auto"/>
              <w:rPr>
                <w:rFonts w:ascii="Sylfaen" w:eastAsia="Times New Roman" w:hAnsi="Sylfaen" w:cs="Times New Roman"/>
                <w:sz w:val="24"/>
                <w:szCs w:val="24"/>
              </w:rPr>
            </w:pPr>
            <w:r w:rsidRPr="0065539D">
              <w:rPr>
                <w:rFonts w:ascii="Sylfaen" w:eastAsia="Times New Roman" w:hAnsi="Sylfaen" w:cs="Times New Roman"/>
                <w:sz w:val="24"/>
                <w:szCs w:val="24"/>
              </w:rPr>
              <w:t xml:space="preserve">There is no excessive idling of construction vehicles at sites. </w:t>
            </w:r>
          </w:p>
        </w:tc>
      </w:tr>
      <w:tr w:rsidR="00103A4C" w:rsidRPr="0065539D" w14:paraId="66953050" w14:textId="77777777" w:rsidTr="00A120F2">
        <w:trPr>
          <w:trHeight w:val="8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5304C" w14:textId="77777777" w:rsidR="00103A4C" w:rsidRPr="0065539D" w:rsidRDefault="00103A4C" w:rsidP="00103A4C">
            <w:pPr>
              <w:spacing w:after="0" w:line="240" w:lineRule="auto"/>
              <w:rPr>
                <w:rFonts w:ascii="Sylfaen" w:eastAsia="Times New Roman" w:hAnsi="Sylfae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6695304D" w14:textId="77777777" w:rsidR="00103A4C" w:rsidRPr="0065539D" w:rsidRDefault="00103A4C" w:rsidP="00103A4C">
            <w:pPr>
              <w:spacing w:after="0" w:line="240" w:lineRule="auto"/>
              <w:jc w:val="center"/>
              <w:rPr>
                <w:rFonts w:ascii="Sylfaen" w:eastAsia="Times New Roman" w:hAnsi="Sylfaen" w:cs="Times New Roman"/>
                <w:sz w:val="24"/>
                <w:szCs w:val="24"/>
              </w:rPr>
            </w:pPr>
            <w:r w:rsidRPr="0065539D">
              <w:rPr>
                <w:rFonts w:ascii="Sylfaen" w:eastAsia="Times New Roman" w:hAnsi="Sylfaen" w:cs="Times New Roman"/>
                <w:sz w:val="24"/>
                <w:szCs w:val="24"/>
              </w:rPr>
              <w:t>Noise</w:t>
            </w:r>
          </w:p>
        </w:tc>
        <w:tc>
          <w:tcPr>
            <w:tcW w:w="0" w:type="auto"/>
            <w:tcBorders>
              <w:top w:val="single" w:sz="4" w:space="0" w:color="auto"/>
              <w:left w:val="single" w:sz="4" w:space="0" w:color="auto"/>
              <w:bottom w:val="single" w:sz="4" w:space="0" w:color="auto"/>
              <w:right w:val="single" w:sz="4" w:space="0" w:color="auto"/>
            </w:tcBorders>
            <w:hideMark/>
          </w:tcPr>
          <w:p w14:paraId="6695304E" w14:textId="77777777" w:rsidR="00103A4C" w:rsidRPr="0065539D" w:rsidRDefault="00103A4C" w:rsidP="00103A4C">
            <w:pPr>
              <w:numPr>
                <w:ilvl w:val="0"/>
                <w:numId w:val="4"/>
              </w:numPr>
              <w:spacing w:after="0" w:line="240" w:lineRule="auto"/>
              <w:rPr>
                <w:rFonts w:ascii="Sylfaen" w:eastAsia="Times New Roman" w:hAnsi="Sylfaen" w:cs="Times New Roman"/>
                <w:sz w:val="24"/>
                <w:szCs w:val="24"/>
              </w:rPr>
            </w:pPr>
            <w:r w:rsidRPr="0065539D">
              <w:rPr>
                <w:rFonts w:ascii="Sylfaen" w:eastAsia="Times New Roman" w:hAnsi="Sylfaen" w:cs="Times New Roman"/>
                <w:sz w:val="24"/>
                <w:szCs w:val="24"/>
              </w:rPr>
              <w:t>Construction noise is limited to restricted times agreed to in the permit.</w:t>
            </w:r>
          </w:p>
          <w:p w14:paraId="6695304F" w14:textId="77777777" w:rsidR="00103A4C" w:rsidRPr="0065539D" w:rsidRDefault="00103A4C" w:rsidP="00103A4C">
            <w:pPr>
              <w:numPr>
                <w:ilvl w:val="0"/>
                <w:numId w:val="4"/>
              </w:numPr>
              <w:spacing w:after="0" w:line="240" w:lineRule="auto"/>
              <w:rPr>
                <w:rFonts w:ascii="Sylfaen" w:eastAsia="Times New Roman" w:hAnsi="Sylfaen" w:cs="Times New Roman"/>
                <w:sz w:val="24"/>
                <w:szCs w:val="24"/>
              </w:rPr>
            </w:pPr>
            <w:r w:rsidRPr="0065539D">
              <w:rPr>
                <w:rFonts w:ascii="Sylfaen" w:eastAsia="Times New Roman" w:hAnsi="Sylfaen" w:cs="Times New Roman"/>
                <w:sz w:val="24"/>
                <w:szCs w:val="24"/>
              </w:rPr>
              <w:t>During operations, the engine covers of generators, air compressors and other powered mechanical equipment are closed, and equipment placed as far away from residential areas as possible.</w:t>
            </w:r>
          </w:p>
        </w:tc>
      </w:tr>
      <w:tr w:rsidR="00103A4C" w:rsidRPr="0065539D" w14:paraId="66953055" w14:textId="77777777" w:rsidTr="00A120F2">
        <w:trPr>
          <w:trHeight w:val="5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53051" w14:textId="77777777" w:rsidR="00103A4C" w:rsidRPr="0065539D" w:rsidRDefault="00103A4C" w:rsidP="00103A4C">
            <w:pPr>
              <w:spacing w:after="0" w:line="240" w:lineRule="auto"/>
              <w:rPr>
                <w:rFonts w:ascii="Sylfaen" w:eastAsia="Times New Roman" w:hAnsi="Sylfae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66953052" w14:textId="77777777" w:rsidR="00103A4C" w:rsidRPr="0065539D" w:rsidRDefault="00103A4C" w:rsidP="00103A4C">
            <w:pPr>
              <w:spacing w:after="0" w:line="240" w:lineRule="auto"/>
              <w:jc w:val="center"/>
              <w:rPr>
                <w:rFonts w:ascii="Sylfaen" w:eastAsia="Times New Roman" w:hAnsi="Sylfaen" w:cs="Times New Roman"/>
                <w:sz w:val="24"/>
                <w:szCs w:val="24"/>
              </w:rPr>
            </w:pPr>
            <w:r w:rsidRPr="0065539D">
              <w:rPr>
                <w:rFonts w:ascii="Sylfaen" w:eastAsia="Times New Roman" w:hAnsi="Sylfaen" w:cs="Times New Roman"/>
                <w:sz w:val="24"/>
                <w:szCs w:val="24"/>
              </w:rPr>
              <w:t>Water Quality</w:t>
            </w:r>
          </w:p>
        </w:tc>
        <w:tc>
          <w:tcPr>
            <w:tcW w:w="0" w:type="auto"/>
            <w:tcBorders>
              <w:top w:val="single" w:sz="4" w:space="0" w:color="auto"/>
              <w:left w:val="single" w:sz="4" w:space="0" w:color="auto"/>
              <w:bottom w:val="single" w:sz="4" w:space="0" w:color="auto"/>
              <w:right w:val="single" w:sz="4" w:space="0" w:color="auto"/>
            </w:tcBorders>
            <w:hideMark/>
          </w:tcPr>
          <w:p w14:paraId="66953053" w14:textId="77777777" w:rsidR="00103A4C" w:rsidRPr="0065539D" w:rsidRDefault="00103A4C" w:rsidP="00103A4C">
            <w:pPr>
              <w:numPr>
                <w:ilvl w:val="0"/>
                <w:numId w:val="5"/>
              </w:numPr>
              <w:spacing w:after="0" w:line="240" w:lineRule="auto"/>
              <w:rPr>
                <w:rFonts w:ascii="Sylfaen" w:eastAsia="Times New Roman" w:hAnsi="Sylfaen" w:cs="Times New Roman"/>
                <w:sz w:val="24"/>
                <w:szCs w:val="24"/>
              </w:rPr>
            </w:pPr>
            <w:r w:rsidRPr="0065539D">
              <w:rPr>
                <w:rFonts w:ascii="Sylfaen" w:eastAsia="Times New Roman" w:hAnsi="Sylfaen" w:cs="Times New Roman"/>
                <w:sz w:val="24"/>
                <w:szCs w:val="24"/>
              </w:rPr>
              <w:t>Appropriate erosion and sediment control measures are applied such as e.g. hay bales and / or silt fences to prevent sediment from moving off site and causing excessive turbidity in nearby streams and rivers.</w:t>
            </w:r>
          </w:p>
          <w:p w14:paraId="66953054" w14:textId="77777777" w:rsidR="00103A4C" w:rsidRPr="0065539D" w:rsidRDefault="00103A4C" w:rsidP="00103A4C">
            <w:pPr>
              <w:numPr>
                <w:ilvl w:val="0"/>
                <w:numId w:val="5"/>
              </w:numPr>
              <w:spacing w:after="0" w:line="240" w:lineRule="auto"/>
              <w:rPr>
                <w:rFonts w:ascii="Sylfaen" w:eastAsia="Times New Roman" w:hAnsi="Sylfaen" w:cs="Times New Roman"/>
                <w:sz w:val="24"/>
                <w:szCs w:val="24"/>
              </w:rPr>
            </w:pPr>
            <w:r w:rsidRPr="0065539D">
              <w:rPr>
                <w:rFonts w:ascii="Sylfaen" w:eastAsia="Times New Roman" w:hAnsi="Sylfaen" w:cs="Times New Roman"/>
                <w:sz w:val="24"/>
                <w:szCs w:val="24"/>
              </w:rPr>
              <w:t xml:space="preserve">Rainwater is removed from the construction site using a rainwater drainage </w:t>
            </w:r>
            <w:r w:rsidRPr="0065539D">
              <w:rPr>
                <w:rFonts w:ascii="Sylfaen" w:eastAsia="Times New Roman" w:hAnsi="Sylfaen" w:cs="Times New Roman"/>
                <w:sz w:val="24"/>
                <w:szCs w:val="24"/>
              </w:rPr>
              <w:lastRenderedPageBreak/>
              <w:t xml:space="preserve">system, and then into the </w:t>
            </w:r>
            <w:proofErr w:type="spellStart"/>
            <w:r w:rsidRPr="0065539D">
              <w:rPr>
                <w:rFonts w:ascii="Sylfaen" w:eastAsia="Times New Roman" w:hAnsi="Sylfaen" w:cs="Times New Roman"/>
                <w:sz w:val="24"/>
                <w:szCs w:val="24"/>
              </w:rPr>
              <w:t>Vararakn</w:t>
            </w:r>
            <w:proofErr w:type="spellEnd"/>
            <w:r w:rsidRPr="0065539D">
              <w:rPr>
                <w:rFonts w:ascii="Sylfaen" w:eastAsia="Times New Roman" w:hAnsi="Sylfaen" w:cs="Times New Roman"/>
                <w:sz w:val="24"/>
                <w:szCs w:val="24"/>
              </w:rPr>
              <w:t xml:space="preserve"> River.</w:t>
            </w:r>
          </w:p>
        </w:tc>
      </w:tr>
      <w:tr w:rsidR="00103A4C" w:rsidRPr="0065539D" w14:paraId="6695305C" w14:textId="77777777" w:rsidTr="00A120F2">
        <w:trPr>
          <w:trHeight w:val="15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53056" w14:textId="77777777" w:rsidR="00103A4C" w:rsidRPr="0065539D" w:rsidRDefault="00103A4C" w:rsidP="00103A4C">
            <w:pPr>
              <w:spacing w:after="0" w:line="240" w:lineRule="auto"/>
              <w:rPr>
                <w:rFonts w:ascii="Sylfaen" w:eastAsia="Times New Roman" w:hAnsi="Sylfae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66953057" w14:textId="77777777" w:rsidR="00103A4C" w:rsidRPr="0065539D" w:rsidRDefault="00103A4C" w:rsidP="00103A4C">
            <w:pPr>
              <w:spacing w:after="0" w:line="240" w:lineRule="auto"/>
              <w:jc w:val="center"/>
              <w:rPr>
                <w:rFonts w:ascii="Sylfaen" w:eastAsia="Times New Roman" w:hAnsi="Sylfaen" w:cs="Times New Roman"/>
                <w:sz w:val="24"/>
                <w:szCs w:val="24"/>
              </w:rPr>
            </w:pPr>
            <w:r w:rsidRPr="0065539D">
              <w:rPr>
                <w:rFonts w:ascii="Sylfaen" w:eastAsia="Times New Roman" w:hAnsi="Sylfaen" w:cs="Times New Roman"/>
                <w:sz w:val="24"/>
                <w:szCs w:val="24"/>
              </w:rPr>
              <w:t>Waste Management</w:t>
            </w:r>
          </w:p>
        </w:tc>
        <w:tc>
          <w:tcPr>
            <w:tcW w:w="0" w:type="auto"/>
            <w:tcBorders>
              <w:top w:val="single" w:sz="4" w:space="0" w:color="auto"/>
              <w:left w:val="single" w:sz="4" w:space="0" w:color="auto"/>
              <w:bottom w:val="single" w:sz="4" w:space="0" w:color="auto"/>
              <w:right w:val="single" w:sz="4" w:space="0" w:color="auto"/>
            </w:tcBorders>
            <w:hideMark/>
          </w:tcPr>
          <w:p w14:paraId="66953058" w14:textId="77777777" w:rsidR="00103A4C" w:rsidRPr="0065539D" w:rsidRDefault="00103A4C" w:rsidP="00103A4C">
            <w:pPr>
              <w:numPr>
                <w:ilvl w:val="0"/>
                <w:numId w:val="6"/>
              </w:numPr>
              <w:spacing w:after="0" w:line="240" w:lineRule="auto"/>
              <w:rPr>
                <w:rFonts w:ascii="Sylfaen" w:eastAsia="Times New Roman" w:hAnsi="Sylfaen" w:cs="Times New Roman"/>
                <w:sz w:val="24"/>
                <w:szCs w:val="24"/>
              </w:rPr>
            </w:pPr>
            <w:r w:rsidRPr="0065539D">
              <w:rPr>
                <w:rFonts w:ascii="Sylfaen" w:eastAsia="Times New Roman" w:hAnsi="Sylfaen" w:cs="Times New Roman"/>
                <w:sz w:val="24"/>
                <w:szCs w:val="24"/>
              </w:rPr>
              <w:t>Waste collection and disposal pathways and sites are identified for all major waste types expected from demolition and construction activities.</w:t>
            </w:r>
          </w:p>
          <w:p w14:paraId="66953059" w14:textId="77777777" w:rsidR="00103A4C" w:rsidRPr="0065539D" w:rsidRDefault="00103A4C" w:rsidP="00103A4C">
            <w:pPr>
              <w:numPr>
                <w:ilvl w:val="0"/>
                <w:numId w:val="6"/>
              </w:numPr>
              <w:spacing w:after="0" w:line="240" w:lineRule="auto"/>
              <w:rPr>
                <w:rFonts w:ascii="Sylfaen" w:eastAsia="Times New Roman" w:hAnsi="Sylfaen" w:cs="Times New Roman"/>
                <w:sz w:val="24"/>
                <w:szCs w:val="24"/>
              </w:rPr>
            </w:pPr>
            <w:r w:rsidRPr="0065539D">
              <w:rPr>
                <w:rFonts w:ascii="Sylfaen" w:eastAsia="Times New Roman" w:hAnsi="Sylfaen" w:cs="Times New Roman"/>
                <w:sz w:val="24"/>
                <w:szCs w:val="24"/>
              </w:rPr>
              <w:t>Mineral construction and demolition wastes are separated from general refuse, organic, liquid and chemical wastes by on-site sorting and stored in appropriate containers.</w:t>
            </w:r>
          </w:p>
          <w:p w14:paraId="6695305A" w14:textId="77777777" w:rsidR="00103A4C" w:rsidRPr="0065539D" w:rsidRDefault="00103A4C" w:rsidP="00103A4C">
            <w:pPr>
              <w:numPr>
                <w:ilvl w:val="0"/>
                <w:numId w:val="6"/>
              </w:numPr>
              <w:spacing w:after="0" w:line="240" w:lineRule="auto"/>
              <w:rPr>
                <w:rFonts w:ascii="Sylfaen" w:eastAsia="Times New Roman" w:hAnsi="Sylfaen" w:cs="Times New Roman"/>
                <w:sz w:val="24"/>
                <w:szCs w:val="24"/>
              </w:rPr>
            </w:pPr>
            <w:r w:rsidRPr="0065539D">
              <w:rPr>
                <w:rFonts w:ascii="Sylfaen" w:eastAsia="Times New Roman" w:hAnsi="Sylfaen" w:cs="Times New Roman"/>
                <w:sz w:val="24"/>
                <w:szCs w:val="24"/>
              </w:rPr>
              <w:t>Construction waste is being collected and disposed properly by licensed collectors.</w:t>
            </w:r>
          </w:p>
          <w:p w14:paraId="6695305B" w14:textId="77777777" w:rsidR="00103A4C" w:rsidRPr="0065539D" w:rsidRDefault="00103A4C" w:rsidP="00103A4C">
            <w:pPr>
              <w:numPr>
                <w:ilvl w:val="0"/>
                <w:numId w:val="6"/>
              </w:numPr>
              <w:spacing w:after="0" w:line="240" w:lineRule="auto"/>
              <w:rPr>
                <w:rFonts w:ascii="Sylfaen" w:eastAsia="Times New Roman" w:hAnsi="Sylfaen" w:cs="Times New Roman"/>
                <w:sz w:val="24"/>
                <w:szCs w:val="24"/>
              </w:rPr>
            </w:pPr>
            <w:r w:rsidRPr="0065539D">
              <w:rPr>
                <w:rFonts w:ascii="Sylfaen" w:eastAsia="Times New Roman" w:hAnsi="Sylfaen" w:cs="Times New Roman"/>
                <w:sz w:val="24"/>
                <w:szCs w:val="24"/>
              </w:rPr>
              <w:t>Whenever feasible, appropriate and viable materials (except asbestos) are reused or recycled.</w:t>
            </w:r>
          </w:p>
        </w:tc>
      </w:tr>
      <w:tr w:rsidR="00103A4C" w:rsidRPr="0065539D" w14:paraId="66953094" w14:textId="77777777" w:rsidTr="00A120F2">
        <w:trPr>
          <w:trHeight w:val="1421"/>
        </w:trPr>
        <w:tc>
          <w:tcPr>
            <w:tcW w:w="0" w:type="auto"/>
            <w:tcBorders>
              <w:top w:val="single" w:sz="4" w:space="0" w:color="auto"/>
              <w:left w:val="single" w:sz="4" w:space="0" w:color="auto"/>
              <w:bottom w:val="single" w:sz="4" w:space="0" w:color="auto"/>
              <w:right w:val="single" w:sz="4" w:space="0" w:color="auto"/>
            </w:tcBorders>
            <w:hideMark/>
          </w:tcPr>
          <w:p w14:paraId="6695308C" w14:textId="77777777" w:rsidR="00103A4C" w:rsidRPr="0065539D" w:rsidRDefault="00103A4C" w:rsidP="00103A4C">
            <w:pPr>
              <w:spacing w:after="0" w:line="240" w:lineRule="auto"/>
              <w:rPr>
                <w:rFonts w:ascii="Sylfaen" w:eastAsia="Times New Roman" w:hAnsi="Sylfaen" w:cs="Times New Roman"/>
                <w:sz w:val="24"/>
                <w:szCs w:val="24"/>
              </w:rPr>
            </w:pPr>
            <w:r w:rsidRPr="0065539D">
              <w:rPr>
                <w:rFonts w:ascii="Sylfaen" w:eastAsia="Times New Roman" w:hAnsi="Sylfaen" w:cs="Times New Roman"/>
                <w:b/>
                <w:sz w:val="24"/>
                <w:szCs w:val="24"/>
              </w:rPr>
              <w:t>H</w:t>
            </w:r>
            <w:r w:rsidRPr="0065539D">
              <w:rPr>
                <w:rFonts w:ascii="Sylfaen" w:eastAsia="Times New Roman" w:hAnsi="Sylfaen" w:cs="Times New Roman"/>
                <w:sz w:val="24"/>
                <w:szCs w:val="24"/>
              </w:rPr>
              <w:t>. Traffic and pedestrian safety</w:t>
            </w:r>
          </w:p>
        </w:tc>
        <w:tc>
          <w:tcPr>
            <w:tcW w:w="0" w:type="auto"/>
            <w:tcBorders>
              <w:top w:val="single" w:sz="4" w:space="0" w:color="auto"/>
              <w:left w:val="single" w:sz="4" w:space="0" w:color="auto"/>
              <w:bottom w:val="single" w:sz="4" w:space="0" w:color="auto"/>
              <w:right w:val="single" w:sz="4" w:space="0" w:color="auto"/>
            </w:tcBorders>
            <w:hideMark/>
          </w:tcPr>
          <w:p w14:paraId="6695308D" w14:textId="77777777" w:rsidR="00103A4C" w:rsidRPr="0065539D" w:rsidRDefault="00103A4C" w:rsidP="00103A4C">
            <w:pPr>
              <w:spacing w:after="0" w:line="240" w:lineRule="auto"/>
              <w:jc w:val="center"/>
              <w:rPr>
                <w:rFonts w:ascii="Sylfaen" w:eastAsia="Times New Roman" w:hAnsi="Sylfaen" w:cs="Times New Roman"/>
                <w:sz w:val="24"/>
                <w:szCs w:val="24"/>
              </w:rPr>
            </w:pPr>
            <w:r w:rsidRPr="0065539D">
              <w:rPr>
                <w:rFonts w:ascii="Sylfaen" w:eastAsia="Times New Roman" w:hAnsi="Sylfaen" w:cs="Times New Roman"/>
                <w:sz w:val="24"/>
                <w:szCs w:val="24"/>
              </w:rPr>
              <w:t xml:space="preserve">Direct or indirect hazards to public traffic and pedestrians by construction </w:t>
            </w:r>
            <w:r w:rsidRPr="0065539D">
              <w:rPr>
                <w:rFonts w:ascii="Sylfaen" w:eastAsia="Times New Roman" w:hAnsi="Sylfaen" w:cs="Times New Roman"/>
                <w:sz w:val="24"/>
                <w:szCs w:val="24"/>
              </w:rPr>
              <w:br/>
              <w:t>activities</w:t>
            </w:r>
          </w:p>
        </w:tc>
        <w:tc>
          <w:tcPr>
            <w:tcW w:w="0" w:type="auto"/>
            <w:tcBorders>
              <w:top w:val="single" w:sz="4" w:space="0" w:color="auto"/>
              <w:left w:val="single" w:sz="4" w:space="0" w:color="auto"/>
              <w:bottom w:val="single" w:sz="4" w:space="0" w:color="auto"/>
              <w:right w:val="single" w:sz="4" w:space="0" w:color="auto"/>
            </w:tcBorders>
            <w:hideMark/>
          </w:tcPr>
          <w:p w14:paraId="6695308E" w14:textId="77777777" w:rsidR="00103A4C" w:rsidRPr="0065539D" w:rsidRDefault="00103A4C" w:rsidP="00103A4C">
            <w:pPr>
              <w:ind w:left="-8"/>
              <w:rPr>
                <w:rFonts w:ascii="Sylfaen" w:eastAsia="Times New Roman" w:hAnsi="Sylfaen" w:cs="Times New Roman"/>
                <w:sz w:val="24"/>
                <w:szCs w:val="24"/>
              </w:rPr>
            </w:pPr>
            <w:r w:rsidRPr="0065539D">
              <w:rPr>
                <w:rFonts w:ascii="Sylfaen" w:eastAsia="Times New Roman" w:hAnsi="Sylfaen" w:cs="Times New Roman"/>
                <w:sz w:val="24"/>
                <w:szCs w:val="24"/>
              </w:rPr>
              <w:t>In compliance with national regulations, the construction site is properly secured, and construction related traffic regulated. This includes but is not limited to</w:t>
            </w:r>
          </w:p>
          <w:p w14:paraId="6695308F" w14:textId="77777777" w:rsidR="00103A4C" w:rsidRPr="0065539D" w:rsidRDefault="00103A4C" w:rsidP="00103A4C">
            <w:pPr>
              <w:numPr>
                <w:ilvl w:val="0"/>
                <w:numId w:val="14"/>
              </w:numPr>
              <w:spacing w:after="0" w:line="240" w:lineRule="auto"/>
              <w:rPr>
                <w:rFonts w:ascii="Sylfaen" w:eastAsia="Times New Roman" w:hAnsi="Sylfaen" w:cs="Times New Roman"/>
                <w:sz w:val="24"/>
                <w:szCs w:val="24"/>
              </w:rPr>
            </w:pPr>
            <w:r w:rsidRPr="0065539D">
              <w:rPr>
                <w:rFonts w:ascii="Sylfaen" w:eastAsia="Times New Roman" w:hAnsi="Sylfaen" w:cs="Times New Roman"/>
                <w:sz w:val="24"/>
                <w:szCs w:val="24"/>
              </w:rPr>
              <w:t>Signposting, warning signs, barriers and traffic diversions: site will be clearly visible, and the public warned of all potential hazards.</w:t>
            </w:r>
          </w:p>
          <w:p w14:paraId="66953090" w14:textId="77777777" w:rsidR="00103A4C" w:rsidRPr="0065539D" w:rsidRDefault="00103A4C" w:rsidP="00103A4C">
            <w:pPr>
              <w:numPr>
                <w:ilvl w:val="0"/>
                <w:numId w:val="14"/>
              </w:numPr>
              <w:spacing w:after="0" w:line="240" w:lineRule="auto"/>
              <w:rPr>
                <w:rFonts w:ascii="Sylfaen" w:eastAsia="Times New Roman" w:hAnsi="Sylfaen" w:cs="Times New Roman"/>
                <w:sz w:val="24"/>
                <w:szCs w:val="24"/>
              </w:rPr>
            </w:pPr>
            <w:r w:rsidRPr="0065539D">
              <w:rPr>
                <w:rFonts w:ascii="Sylfaen" w:eastAsia="Times New Roman" w:hAnsi="Sylfaen" w:cs="Times New Roman"/>
                <w:sz w:val="24"/>
                <w:szCs w:val="24"/>
              </w:rPr>
              <w:t>Traffic management system and staff training, especially for site access and near-site heavy traffic. Provision of safe passages and crossings for pedestrians where construction traffic interferes.</w:t>
            </w:r>
          </w:p>
          <w:p w14:paraId="66953091" w14:textId="77777777" w:rsidR="00103A4C" w:rsidRPr="0065539D" w:rsidRDefault="00103A4C" w:rsidP="00103A4C">
            <w:pPr>
              <w:numPr>
                <w:ilvl w:val="0"/>
                <w:numId w:val="14"/>
              </w:numPr>
              <w:spacing w:after="0" w:line="240" w:lineRule="auto"/>
              <w:rPr>
                <w:rFonts w:ascii="Sylfaen" w:eastAsia="Times New Roman" w:hAnsi="Sylfaen" w:cs="Times New Roman"/>
                <w:sz w:val="24"/>
                <w:szCs w:val="24"/>
              </w:rPr>
            </w:pPr>
            <w:r w:rsidRPr="0065539D">
              <w:rPr>
                <w:rFonts w:ascii="Sylfaen" w:eastAsia="Times New Roman" w:hAnsi="Sylfaen" w:cs="Times New Roman"/>
                <w:sz w:val="24"/>
                <w:szCs w:val="24"/>
              </w:rPr>
              <w:t xml:space="preserve">Adjustment of working hours to local traffic patterns, e.g. avoiding major transport activities during rush hours or times of livestock movement. </w:t>
            </w:r>
          </w:p>
          <w:p w14:paraId="66953092" w14:textId="77777777" w:rsidR="00103A4C" w:rsidRPr="0065539D" w:rsidRDefault="00103A4C" w:rsidP="00103A4C">
            <w:pPr>
              <w:numPr>
                <w:ilvl w:val="0"/>
                <w:numId w:val="14"/>
              </w:numPr>
              <w:spacing w:after="0" w:line="240" w:lineRule="auto"/>
              <w:rPr>
                <w:rFonts w:ascii="Sylfaen" w:eastAsia="Times New Roman" w:hAnsi="Sylfaen" w:cs="Times New Roman"/>
                <w:sz w:val="24"/>
                <w:szCs w:val="24"/>
              </w:rPr>
            </w:pPr>
            <w:r w:rsidRPr="0065539D">
              <w:rPr>
                <w:rFonts w:ascii="Sylfaen" w:eastAsia="Times New Roman" w:hAnsi="Sylfaen" w:cs="Times New Roman"/>
                <w:sz w:val="24"/>
                <w:szCs w:val="24"/>
              </w:rPr>
              <w:t>Active traffic management by trained and visible staff at the site, if required for safe and convenient passage for the public.</w:t>
            </w:r>
          </w:p>
          <w:p w14:paraId="66953093" w14:textId="77777777" w:rsidR="00103A4C" w:rsidRPr="0065539D" w:rsidRDefault="00103A4C" w:rsidP="00103A4C">
            <w:pPr>
              <w:numPr>
                <w:ilvl w:val="0"/>
                <w:numId w:val="14"/>
              </w:numPr>
              <w:spacing w:after="0" w:line="240" w:lineRule="auto"/>
              <w:rPr>
                <w:rFonts w:ascii="Sylfaen" w:eastAsia="Times New Roman" w:hAnsi="Sylfaen" w:cs="Times New Roman"/>
                <w:sz w:val="24"/>
                <w:szCs w:val="24"/>
              </w:rPr>
            </w:pPr>
            <w:r w:rsidRPr="0065539D">
              <w:rPr>
                <w:rFonts w:ascii="Sylfaen" w:eastAsia="Times New Roman" w:hAnsi="Sylfaen" w:cs="Times New Roman"/>
                <w:sz w:val="24"/>
                <w:szCs w:val="24"/>
              </w:rPr>
              <w:t>Ensuring safe and continuous access to office facilities, shops and residences during renovation activities, if the buildings stay open for the public.</w:t>
            </w:r>
          </w:p>
        </w:tc>
      </w:tr>
      <w:tr w:rsidR="00103A4C" w:rsidRPr="0065539D" w14:paraId="6695309D" w14:textId="77777777" w:rsidTr="00A120F2">
        <w:trPr>
          <w:trHeight w:val="710"/>
        </w:trPr>
        <w:tc>
          <w:tcPr>
            <w:tcW w:w="0" w:type="auto"/>
            <w:vMerge w:val="restart"/>
            <w:tcBorders>
              <w:top w:val="single" w:sz="4" w:space="0" w:color="auto"/>
              <w:left w:val="single" w:sz="4" w:space="0" w:color="auto"/>
              <w:bottom w:val="single" w:sz="4" w:space="0" w:color="auto"/>
              <w:right w:val="single" w:sz="4" w:space="0" w:color="auto"/>
            </w:tcBorders>
            <w:hideMark/>
          </w:tcPr>
          <w:p w14:paraId="66953095" w14:textId="77777777" w:rsidR="00103A4C" w:rsidRPr="0065539D" w:rsidRDefault="00103A4C" w:rsidP="00103A4C">
            <w:pPr>
              <w:spacing w:after="0" w:line="240" w:lineRule="auto"/>
              <w:ind w:left="70"/>
              <w:rPr>
                <w:rFonts w:ascii="Sylfaen" w:eastAsia="Times New Roman" w:hAnsi="Sylfaen" w:cs="Times New Roman"/>
                <w:sz w:val="24"/>
                <w:szCs w:val="24"/>
              </w:rPr>
            </w:pPr>
            <w:r w:rsidRPr="0065539D">
              <w:rPr>
                <w:rFonts w:ascii="Sylfaen" w:eastAsia="Times New Roman" w:hAnsi="Sylfaen" w:cs="Times New Roman"/>
                <w:b/>
                <w:sz w:val="24"/>
                <w:szCs w:val="24"/>
              </w:rPr>
              <w:t>I.</w:t>
            </w:r>
            <w:r w:rsidRPr="0065539D">
              <w:rPr>
                <w:rFonts w:ascii="Sylfaen" w:eastAsia="Times New Roman" w:hAnsi="Sylfaen" w:cs="Times New Roman"/>
                <w:sz w:val="24"/>
                <w:szCs w:val="24"/>
              </w:rPr>
              <w:t xml:space="preserve"> Social risk management</w:t>
            </w:r>
          </w:p>
        </w:tc>
        <w:tc>
          <w:tcPr>
            <w:tcW w:w="0" w:type="auto"/>
            <w:tcBorders>
              <w:top w:val="single" w:sz="4" w:space="0" w:color="auto"/>
              <w:left w:val="single" w:sz="4" w:space="0" w:color="auto"/>
              <w:bottom w:val="single" w:sz="4" w:space="0" w:color="auto"/>
              <w:right w:val="single" w:sz="4" w:space="0" w:color="auto"/>
            </w:tcBorders>
            <w:hideMark/>
          </w:tcPr>
          <w:p w14:paraId="66953096" w14:textId="77777777" w:rsidR="00103A4C" w:rsidRPr="0065539D" w:rsidRDefault="00103A4C" w:rsidP="00103A4C">
            <w:pPr>
              <w:spacing w:after="0" w:line="240" w:lineRule="auto"/>
              <w:jc w:val="center"/>
              <w:rPr>
                <w:rFonts w:ascii="Sylfaen" w:eastAsia="Times New Roman" w:hAnsi="Sylfaen" w:cs="Times New Roman"/>
                <w:sz w:val="24"/>
                <w:szCs w:val="24"/>
              </w:rPr>
            </w:pPr>
            <w:r w:rsidRPr="0065539D">
              <w:rPr>
                <w:rFonts w:ascii="Sylfaen" w:eastAsia="Times New Roman" w:hAnsi="Sylfaen" w:cs="Times New Roman"/>
                <w:sz w:val="24"/>
                <w:szCs w:val="24"/>
              </w:rPr>
              <w:t>Public relationship management</w:t>
            </w:r>
          </w:p>
        </w:tc>
        <w:tc>
          <w:tcPr>
            <w:tcW w:w="0" w:type="auto"/>
            <w:hideMark/>
          </w:tcPr>
          <w:p w14:paraId="66953097" w14:textId="77777777" w:rsidR="00103A4C" w:rsidRPr="0065539D" w:rsidRDefault="00103A4C" w:rsidP="00103A4C">
            <w:pPr>
              <w:pStyle w:val="ListParagraph"/>
              <w:numPr>
                <w:ilvl w:val="0"/>
                <w:numId w:val="13"/>
              </w:numPr>
              <w:contextualSpacing/>
              <w:rPr>
                <w:rFonts w:cs="Times New Roman"/>
                <w:sz w:val="24"/>
                <w:szCs w:val="24"/>
              </w:rPr>
            </w:pPr>
            <w:r w:rsidRPr="0065539D">
              <w:rPr>
                <w:rFonts w:cs="Times New Roman"/>
                <w:sz w:val="24"/>
                <w:szCs w:val="24"/>
              </w:rPr>
              <w:t>Assign local liaison person in charge of communication with and receiving requests/ complaints from local population.</w:t>
            </w:r>
          </w:p>
          <w:p w14:paraId="66953098" w14:textId="77777777" w:rsidR="00103A4C" w:rsidRPr="0065539D" w:rsidRDefault="00103A4C" w:rsidP="00103A4C">
            <w:pPr>
              <w:pStyle w:val="ListParagraph"/>
              <w:numPr>
                <w:ilvl w:val="0"/>
                <w:numId w:val="13"/>
              </w:numPr>
              <w:contextualSpacing/>
              <w:rPr>
                <w:rFonts w:cs="Times New Roman"/>
                <w:sz w:val="24"/>
                <w:szCs w:val="24"/>
              </w:rPr>
            </w:pPr>
            <w:r w:rsidRPr="0065539D">
              <w:rPr>
                <w:rFonts w:cs="Times New Roman"/>
                <w:sz w:val="24"/>
                <w:szCs w:val="24"/>
              </w:rPr>
              <w:t>Consulted local communities to identify and pro-proactively manage potential conflicts between an external workforce and local people.</w:t>
            </w:r>
          </w:p>
          <w:p w14:paraId="66953099" w14:textId="77777777" w:rsidR="00103A4C" w:rsidRPr="0065539D" w:rsidRDefault="00103A4C" w:rsidP="00103A4C">
            <w:pPr>
              <w:pStyle w:val="ListParagraph"/>
              <w:numPr>
                <w:ilvl w:val="0"/>
                <w:numId w:val="13"/>
              </w:numPr>
              <w:contextualSpacing/>
              <w:rPr>
                <w:rFonts w:cs="Times New Roman"/>
                <w:sz w:val="24"/>
                <w:szCs w:val="24"/>
              </w:rPr>
            </w:pPr>
            <w:r w:rsidRPr="0065539D">
              <w:rPr>
                <w:rFonts w:cs="Times New Roman"/>
                <w:sz w:val="24"/>
                <w:szCs w:val="24"/>
              </w:rPr>
              <w:t xml:space="preserve">Rise local community awareness about sexually disease risks associated with the presence of an external workforce and </w:t>
            </w:r>
            <w:proofErr w:type="gramStart"/>
            <w:r w:rsidRPr="0065539D">
              <w:rPr>
                <w:rFonts w:cs="Times New Roman"/>
                <w:sz w:val="24"/>
                <w:szCs w:val="24"/>
              </w:rPr>
              <w:t>include</w:t>
            </w:r>
            <w:proofErr w:type="gramEnd"/>
            <w:r w:rsidRPr="0065539D">
              <w:rPr>
                <w:rFonts w:cs="Times New Roman"/>
                <w:sz w:val="24"/>
                <w:szCs w:val="24"/>
              </w:rPr>
              <w:t xml:space="preserve"> local communities in awareness activities. </w:t>
            </w:r>
          </w:p>
          <w:p w14:paraId="6695309A" w14:textId="77777777" w:rsidR="00103A4C" w:rsidRPr="0065539D" w:rsidRDefault="00103A4C" w:rsidP="00103A4C">
            <w:pPr>
              <w:pStyle w:val="ListParagraph"/>
              <w:numPr>
                <w:ilvl w:val="0"/>
                <w:numId w:val="13"/>
              </w:numPr>
              <w:contextualSpacing/>
              <w:rPr>
                <w:rFonts w:cs="Times New Roman"/>
                <w:sz w:val="24"/>
                <w:szCs w:val="24"/>
              </w:rPr>
            </w:pPr>
            <w:r w:rsidRPr="0065539D">
              <w:rPr>
                <w:rFonts w:cs="Times New Roman"/>
                <w:sz w:val="24"/>
                <w:szCs w:val="24"/>
              </w:rPr>
              <w:t xml:space="preserve">Inform population about construction and work schedules, interruption of the </w:t>
            </w:r>
            <w:r w:rsidRPr="0065539D">
              <w:rPr>
                <w:rFonts w:cs="Times New Roman"/>
                <w:sz w:val="24"/>
                <w:szCs w:val="24"/>
              </w:rPr>
              <w:lastRenderedPageBreak/>
              <w:t xml:space="preserve">services, traffic detour routes and provisional bus routes, blasting and demolition, as appropriate. </w:t>
            </w:r>
          </w:p>
          <w:p w14:paraId="6695309B" w14:textId="77777777" w:rsidR="00103A4C" w:rsidRPr="0065539D" w:rsidRDefault="00103A4C" w:rsidP="00103A4C">
            <w:pPr>
              <w:pStyle w:val="ListParagraph"/>
              <w:numPr>
                <w:ilvl w:val="0"/>
                <w:numId w:val="13"/>
              </w:numPr>
              <w:contextualSpacing/>
              <w:rPr>
                <w:rFonts w:cs="Times New Roman"/>
                <w:sz w:val="24"/>
                <w:szCs w:val="24"/>
              </w:rPr>
            </w:pPr>
            <w:r w:rsidRPr="0065539D">
              <w:rPr>
                <w:rFonts w:cs="Times New Roman"/>
                <w:sz w:val="24"/>
                <w:szCs w:val="24"/>
              </w:rPr>
              <w:t xml:space="preserve">Limit construction activities at night. When necessary, carefully schedule night-time works and inform affected community so they can take necessary measures. </w:t>
            </w:r>
          </w:p>
          <w:p w14:paraId="6695309C" w14:textId="48312C96" w:rsidR="00103A4C" w:rsidRPr="0065539D" w:rsidRDefault="00103A4C" w:rsidP="00103A4C">
            <w:pPr>
              <w:pStyle w:val="ListParagraph"/>
              <w:numPr>
                <w:ilvl w:val="0"/>
                <w:numId w:val="13"/>
              </w:numPr>
              <w:ind w:right="-270"/>
              <w:rPr>
                <w:rFonts w:eastAsia="Arial Unicode MS" w:cs="Times New Roman"/>
                <w:color w:val="D9D9D9" w:themeColor="background1" w:themeShade="D9"/>
                <w:sz w:val="24"/>
                <w:szCs w:val="24"/>
              </w:rPr>
            </w:pPr>
            <w:r w:rsidRPr="0065539D">
              <w:rPr>
                <w:rFonts w:cs="Times New Roman"/>
                <w:sz w:val="24"/>
                <w:szCs w:val="24"/>
              </w:rPr>
              <w:t xml:space="preserve">At least five days in advance of any service interruption (including water, electricity, telephone, bus routes), </w:t>
            </w:r>
            <w:proofErr w:type="gramStart"/>
            <w:r w:rsidRPr="0065539D">
              <w:rPr>
                <w:rFonts w:cs="Times New Roman"/>
                <w:sz w:val="24"/>
                <w:szCs w:val="24"/>
              </w:rPr>
              <w:t>advise</w:t>
            </w:r>
            <w:proofErr w:type="gramEnd"/>
            <w:r w:rsidRPr="0065539D">
              <w:rPr>
                <w:rFonts w:cs="Times New Roman"/>
                <w:sz w:val="24"/>
                <w:szCs w:val="24"/>
              </w:rPr>
              <w:t xml:space="preserve"> affected community through postings at the project site, at bus stops, and in affected homes/businesses.</w:t>
            </w:r>
          </w:p>
        </w:tc>
      </w:tr>
      <w:tr w:rsidR="00103A4C" w:rsidRPr="00A902DA" w14:paraId="669530A6" w14:textId="77777777" w:rsidTr="00A120F2">
        <w:tc>
          <w:tcPr>
            <w:tcW w:w="0" w:type="auto"/>
            <w:vMerge/>
            <w:tcBorders>
              <w:top w:val="single" w:sz="4" w:space="0" w:color="auto"/>
              <w:left w:val="single" w:sz="4" w:space="0" w:color="auto"/>
              <w:bottom w:val="single" w:sz="4" w:space="0" w:color="auto"/>
              <w:right w:val="single" w:sz="4" w:space="0" w:color="auto"/>
            </w:tcBorders>
            <w:vAlign w:val="center"/>
            <w:hideMark/>
          </w:tcPr>
          <w:p w14:paraId="6695309E" w14:textId="77777777" w:rsidR="00103A4C" w:rsidRPr="0065539D" w:rsidRDefault="00103A4C" w:rsidP="00103A4C">
            <w:pPr>
              <w:spacing w:after="0" w:line="240" w:lineRule="auto"/>
              <w:rPr>
                <w:rFonts w:ascii="Sylfaen" w:eastAsia="Times New Roman" w:hAnsi="Sylfae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6695309F" w14:textId="77777777" w:rsidR="00103A4C" w:rsidRPr="0065539D" w:rsidRDefault="00103A4C" w:rsidP="00103A4C">
            <w:pPr>
              <w:spacing w:after="0" w:line="240" w:lineRule="auto"/>
              <w:jc w:val="center"/>
              <w:rPr>
                <w:rFonts w:ascii="Sylfaen" w:eastAsia="Times New Roman" w:hAnsi="Sylfaen" w:cs="Times New Roman"/>
                <w:sz w:val="24"/>
                <w:szCs w:val="24"/>
              </w:rPr>
            </w:pPr>
            <w:r w:rsidRPr="0065539D">
              <w:rPr>
                <w:rFonts w:ascii="Sylfaen" w:eastAsia="Times New Roman" w:hAnsi="Sylfaen" w:cs="Times New Roman"/>
                <w:sz w:val="24"/>
                <w:szCs w:val="24"/>
              </w:rPr>
              <w:t>Labor management</w:t>
            </w:r>
          </w:p>
        </w:tc>
        <w:tc>
          <w:tcPr>
            <w:tcW w:w="0" w:type="auto"/>
            <w:hideMark/>
          </w:tcPr>
          <w:p w14:paraId="669530A0" w14:textId="77777777" w:rsidR="00103A4C" w:rsidRPr="0065539D" w:rsidRDefault="00103A4C" w:rsidP="00103A4C">
            <w:pPr>
              <w:pStyle w:val="ListParagraph"/>
              <w:widowControl/>
              <w:numPr>
                <w:ilvl w:val="0"/>
                <w:numId w:val="15"/>
              </w:numPr>
              <w:contextualSpacing/>
              <w:jc w:val="both"/>
              <w:rPr>
                <w:rFonts w:cs="Times New Roman"/>
                <w:sz w:val="24"/>
                <w:szCs w:val="24"/>
              </w:rPr>
            </w:pPr>
            <w:r w:rsidRPr="0065539D">
              <w:rPr>
                <w:rFonts w:cs="Times New Roman"/>
                <w:sz w:val="24"/>
                <w:szCs w:val="24"/>
              </w:rPr>
              <w:t>To the extent possible, locate work camps away from local communities.</w:t>
            </w:r>
          </w:p>
          <w:p w14:paraId="669530A1" w14:textId="77777777" w:rsidR="00103A4C" w:rsidRPr="0065539D" w:rsidRDefault="00103A4C" w:rsidP="00103A4C">
            <w:pPr>
              <w:pStyle w:val="ListParagraph"/>
              <w:widowControl/>
              <w:numPr>
                <w:ilvl w:val="0"/>
                <w:numId w:val="15"/>
              </w:numPr>
              <w:contextualSpacing/>
              <w:jc w:val="both"/>
              <w:rPr>
                <w:rFonts w:cs="Times New Roman"/>
                <w:sz w:val="24"/>
                <w:szCs w:val="24"/>
              </w:rPr>
            </w:pPr>
            <w:r w:rsidRPr="0065539D">
              <w:rPr>
                <w:rFonts w:eastAsia="Arial Unicode MS" w:cs="Times New Roman"/>
                <w:sz w:val="24"/>
                <w:szCs w:val="24"/>
              </w:rPr>
              <w:t>Undertake sitting and operation of worker camps in consultation with neighboring communities.</w:t>
            </w:r>
          </w:p>
          <w:p w14:paraId="669530A2" w14:textId="77777777" w:rsidR="00103A4C" w:rsidRPr="0065539D" w:rsidRDefault="00103A4C" w:rsidP="00103A4C">
            <w:pPr>
              <w:pStyle w:val="ListParagraph"/>
              <w:widowControl/>
              <w:numPr>
                <w:ilvl w:val="0"/>
                <w:numId w:val="15"/>
              </w:numPr>
              <w:contextualSpacing/>
              <w:jc w:val="both"/>
              <w:rPr>
                <w:rFonts w:cs="Times New Roman"/>
                <w:sz w:val="24"/>
                <w:szCs w:val="24"/>
              </w:rPr>
            </w:pPr>
            <w:r w:rsidRPr="0065539D">
              <w:rPr>
                <w:rFonts w:eastAsia="Arial Unicode MS" w:cs="Times New Roman"/>
                <w:sz w:val="24"/>
                <w:szCs w:val="24"/>
              </w:rPr>
              <w:t xml:space="preserve">Recruit unskilled or semi-skilled workers from local communities to the extent possible.  Where and when feasible, provide worker skills training to enhance participation of local people. </w:t>
            </w:r>
          </w:p>
          <w:p w14:paraId="669530A3" w14:textId="77777777" w:rsidR="00103A4C" w:rsidRPr="0065539D" w:rsidRDefault="00103A4C" w:rsidP="00103A4C">
            <w:pPr>
              <w:pStyle w:val="ListParagraph"/>
              <w:widowControl/>
              <w:numPr>
                <w:ilvl w:val="0"/>
                <w:numId w:val="15"/>
              </w:numPr>
              <w:contextualSpacing/>
              <w:jc w:val="both"/>
              <w:rPr>
                <w:rFonts w:cs="Times New Roman"/>
                <w:sz w:val="24"/>
                <w:szCs w:val="24"/>
              </w:rPr>
            </w:pPr>
            <w:r w:rsidRPr="0065539D">
              <w:rPr>
                <w:rFonts w:eastAsia="Arial Unicode MS" w:cs="Times New Roman"/>
                <w:sz w:val="24"/>
                <w:szCs w:val="24"/>
              </w:rPr>
              <w:t xml:space="preserve">Provide adequate lavatory facilities (toilets and washing areas) in the work site with adequate supplies of hot and cold running water, soap, and hand drying devices. Establish temporary septic tanks for any residential labor camp and without causing pollution of nearby watercourses. </w:t>
            </w:r>
          </w:p>
          <w:p w14:paraId="669530A4" w14:textId="77777777" w:rsidR="00103A4C" w:rsidRPr="0065539D" w:rsidRDefault="00103A4C" w:rsidP="00103A4C">
            <w:pPr>
              <w:pStyle w:val="ListParagraph"/>
              <w:widowControl/>
              <w:numPr>
                <w:ilvl w:val="0"/>
                <w:numId w:val="15"/>
              </w:numPr>
              <w:contextualSpacing/>
              <w:rPr>
                <w:rFonts w:cs="Times New Roman"/>
                <w:sz w:val="24"/>
                <w:szCs w:val="24"/>
              </w:rPr>
            </w:pPr>
            <w:r w:rsidRPr="0065539D">
              <w:rPr>
                <w:rFonts w:eastAsia="Arial Unicode MS" w:cs="Times New Roman"/>
                <w:sz w:val="24"/>
                <w:szCs w:val="24"/>
              </w:rPr>
              <w:t>Raise awareness of workers on overall relationship management with local population, establish the code of conduct in line with international practice</w:t>
            </w:r>
          </w:p>
          <w:p w14:paraId="669530A5" w14:textId="77777777" w:rsidR="00103A4C" w:rsidRPr="0065539D" w:rsidRDefault="00103A4C" w:rsidP="00103A4C">
            <w:pPr>
              <w:pStyle w:val="ListParagraph"/>
              <w:widowControl/>
              <w:numPr>
                <w:ilvl w:val="0"/>
                <w:numId w:val="15"/>
              </w:numPr>
              <w:contextualSpacing/>
              <w:rPr>
                <w:rFonts w:cs="Times New Roman"/>
                <w:sz w:val="24"/>
                <w:szCs w:val="24"/>
              </w:rPr>
            </w:pPr>
            <w:r w:rsidRPr="0065539D">
              <w:rPr>
                <w:rFonts w:eastAsia="Arial Unicode MS" w:cs="Times New Roman"/>
                <w:sz w:val="24"/>
                <w:szCs w:val="24"/>
              </w:rPr>
              <w:t xml:space="preserve"> </w:t>
            </w:r>
            <w:proofErr w:type="gramStart"/>
            <w:r w:rsidRPr="0065539D">
              <w:rPr>
                <w:rFonts w:eastAsia="Arial Unicode MS" w:cs="Times New Roman"/>
                <w:sz w:val="24"/>
                <w:szCs w:val="24"/>
              </w:rPr>
              <w:t>and</w:t>
            </w:r>
            <w:proofErr w:type="gramEnd"/>
            <w:r w:rsidRPr="0065539D">
              <w:rPr>
                <w:rFonts w:eastAsia="Arial Unicode MS" w:cs="Times New Roman"/>
                <w:sz w:val="24"/>
                <w:szCs w:val="24"/>
              </w:rPr>
              <w:t xml:space="preserve"> strictly enforce them, including the dismissal of workers and financial penalties of adequate scale.</w:t>
            </w:r>
          </w:p>
        </w:tc>
      </w:tr>
    </w:tbl>
    <w:p w14:paraId="669530A7" w14:textId="77777777" w:rsidR="00103A4C" w:rsidRPr="00A902DA" w:rsidRDefault="00103A4C" w:rsidP="00103A4C">
      <w:pPr>
        <w:spacing w:after="0" w:line="240" w:lineRule="auto"/>
        <w:rPr>
          <w:rFonts w:ascii="Sylfaen" w:eastAsia="Times New Roman" w:hAnsi="Sylfaen" w:cs="Times New Roman"/>
          <w:b/>
          <w:sz w:val="24"/>
          <w:szCs w:val="24"/>
        </w:rPr>
        <w:sectPr w:rsidR="00103A4C" w:rsidRPr="00A902DA">
          <w:pgSz w:w="15840" w:h="12240" w:orient="landscape"/>
          <w:pgMar w:top="720" w:right="720" w:bottom="720" w:left="720" w:header="720" w:footer="720" w:gutter="0"/>
          <w:cols w:space="720"/>
        </w:sectPr>
      </w:pPr>
    </w:p>
    <w:p w14:paraId="669530A8" w14:textId="77777777" w:rsidR="00103A4C" w:rsidRPr="0065539D" w:rsidRDefault="00103A4C" w:rsidP="00103A4C">
      <w:pPr>
        <w:pBdr>
          <w:bottom w:val="single" w:sz="24" w:space="1" w:color="0000FF"/>
        </w:pBdr>
        <w:spacing w:after="240" w:line="240" w:lineRule="auto"/>
        <w:jc w:val="both"/>
        <w:rPr>
          <w:rFonts w:ascii="Sylfaen" w:eastAsia="Times New Roman" w:hAnsi="Sylfaen" w:cs="Times New Roman"/>
          <w:b/>
          <w:caps/>
          <w:sz w:val="24"/>
          <w:szCs w:val="24"/>
        </w:rPr>
      </w:pPr>
      <w:r w:rsidRPr="0065539D">
        <w:rPr>
          <w:rFonts w:ascii="Sylfaen" w:eastAsia="Times New Roman" w:hAnsi="Sylfaen" w:cs="Times New Roman"/>
          <w:b/>
          <w:sz w:val="24"/>
          <w:szCs w:val="24"/>
        </w:rPr>
        <w:lastRenderedPageBreak/>
        <w:t xml:space="preserve">PART D: </w:t>
      </w:r>
      <w:r w:rsidRPr="0065539D">
        <w:rPr>
          <w:rFonts w:ascii="Sylfaen" w:eastAsia="Times New Roman" w:hAnsi="Sylfaen" w:cs="Times New Roman"/>
          <w:b/>
          <w:caps/>
          <w:sz w:val="24"/>
          <w:szCs w:val="24"/>
        </w:rPr>
        <w:t>Monitoring Plan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3"/>
        <w:gridCol w:w="4052"/>
        <w:gridCol w:w="1670"/>
        <w:gridCol w:w="1770"/>
        <w:gridCol w:w="1634"/>
        <w:gridCol w:w="1764"/>
        <w:gridCol w:w="1547"/>
      </w:tblGrid>
      <w:tr w:rsidR="00463965" w:rsidRPr="00A902DA" w14:paraId="669530B6" w14:textId="77777777" w:rsidTr="002D2E74">
        <w:trPr>
          <w:trHeight w:val="1133"/>
          <w:jc w:val="center"/>
        </w:trPr>
        <w:tc>
          <w:tcPr>
            <w:tcW w:w="0" w:type="auto"/>
            <w:tcBorders>
              <w:top w:val="single" w:sz="4" w:space="0" w:color="auto"/>
              <w:left w:val="single" w:sz="4" w:space="0" w:color="auto"/>
              <w:bottom w:val="single" w:sz="4" w:space="0" w:color="auto"/>
              <w:right w:val="single" w:sz="4" w:space="0" w:color="auto"/>
            </w:tcBorders>
            <w:shd w:val="clear" w:color="auto" w:fill="F3F3F3"/>
            <w:hideMark/>
          </w:tcPr>
          <w:p w14:paraId="669530A9" w14:textId="77777777" w:rsidR="00103A4C" w:rsidRPr="00A902DA" w:rsidRDefault="00103A4C" w:rsidP="00103A4C">
            <w:pPr>
              <w:widowControl w:val="0"/>
              <w:autoSpaceDE w:val="0"/>
              <w:autoSpaceDN w:val="0"/>
              <w:spacing w:after="0" w:line="240" w:lineRule="auto"/>
              <w:jc w:val="center"/>
              <w:rPr>
                <w:rFonts w:ascii="Sylfaen" w:eastAsia="Times New Roman" w:hAnsi="Sylfaen" w:cs="Times New Roman"/>
                <w:sz w:val="24"/>
                <w:szCs w:val="24"/>
              </w:rPr>
            </w:pPr>
            <w:r w:rsidRPr="00A902DA">
              <w:rPr>
                <w:rFonts w:ascii="Sylfaen" w:eastAsia="Times New Roman" w:hAnsi="Sylfaen" w:cs="Times New Roman"/>
                <w:b/>
                <w:sz w:val="24"/>
                <w:szCs w:val="24"/>
              </w:rPr>
              <w:t>Activity</w:t>
            </w:r>
          </w:p>
        </w:tc>
        <w:tc>
          <w:tcPr>
            <w:tcW w:w="0" w:type="auto"/>
            <w:tcBorders>
              <w:top w:val="single" w:sz="4" w:space="0" w:color="auto"/>
              <w:left w:val="single" w:sz="4" w:space="0" w:color="auto"/>
              <w:bottom w:val="single" w:sz="4" w:space="0" w:color="auto"/>
              <w:right w:val="single" w:sz="4" w:space="0" w:color="auto"/>
            </w:tcBorders>
            <w:shd w:val="clear" w:color="auto" w:fill="F3F3F3"/>
            <w:hideMark/>
          </w:tcPr>
          <w:p w14:paraId="669530AA" w14:textId="77777777" w:rsidR="00103A4C" w:rsidRPr="00A902DA" w:rsidRDefault="00103A4C" w:rsidP="00103A4C">
            <w:pPr>
              <w:widowControl w:val="0"/>
              <w:autoSpaceDE w:val="0"/>
              <w:autoSpaceDN w:val="0"/>
              <w:spacing w:after="0" w:line="240" w:lineRule="auto"/>
              <w:jc w:val="center"/>
              <w:rPr>
                <w:rFonts w:ascii="Sylfaen" w:eastAsia="Times New Roman" w:hAnsi="Sylfaen" w:cs="Times New Roman"/>
                <w:b/>
                <w:sz w:val="24"/>
                <w:szCs w:val="24"/>
              </w:rPr>
            </w:pPr>
            <w:r w:rsidRPr="00A902DA">
              <w:rPr>
                <w:rFonts w:ascii="Sylfaen" w:eastAsia="Times New Roman" w:hAnsi="Sylfaen" w:cs="Times New Roman"/>
                <w:b/>
                <w:sz w:val="24"/>
                <w:szCs w:val="24"/>
              </w:rPr>
              <w:t>What</w:t>
            </w:r>
          </w:p>
          <w:p w14:paraId="669530AB" w14:textId="77777777" w:rsidR="00103A4C" w:rsidRPr="00A902DA" w:rsidRDefault="00103A4C" w:rsidP="00103A4C">
            <w:pPr>
              <w:widowControl w:val="0"/>
              <w:autoSpaceDE w:val="0"/>
              <w:autoSpaceDN w:val="0"/>
              <w:spacing w:after="0" w:line="240" w:lineRule="auto"/>
              <w:jc w:val="center"/>
              <w:rPr>
                <w:rFonts w:ascii="Sylfaen" w:eastAsia="Times New Roman" w:hAnsi="Sylfaen" w:cs="Times New Roman"/>
                <w:sz w:val="24"/>
                <w:szCs w:val="24"/>
              </w:rPr>
            </w:pPr>
            <w:r w:rsidRPr="00A902DA">
              <w:rPr>
                <w:rFonts w:ascii="Sylfaen" w:eastAsia="Times New Roman" w:hAnsi="Sylfaen" w:cs="Times New Roman"/>
                <w:sz w:val="24"/>
                <w:szCs w:val="24"/>
              </w:rPr>
              <w:t>(Is the parameter to be monitored?)</w:t>
            </w:r>
          </w:p>
        </w:tc>
        <w:tc>
          <w:tcPr>
            <w:tcW w:w="0" w:type="auto"/>
            <w:tcBorders>
              <w:top w:val="single" w:sz="4" w:space="0" w:color="auto"/>
              <w:left w:val="single" w:sz="4" w:space="0" w:color="auto"/>
              <w:bottom w:val="single" w:sz="4" w:space="0" w:color="auto"/>
              <w:right w:val="single" w:sz="4" w:space="0" w:color="auto"/>
            </w:tcBorders>
            <w:shd w:val="clear" w:color="auto" w:fill="F3F3F3"/>
            <w:hideMark/>
          </w:tcPr>
          <w:p w14:paraId="669530AC" w14:textId="77777777" w:rsidR="00103A4C" w:rsidRPr="00A902DA" w:rsidRDefault="00103A4C" w:rsidP="00103A4C">
            <w:pPr>
              <w:widowControl w:val="0"/>
              <w:autoSpaceDE w:val="0"/>
              <w:autoSpaceDN w:val="0"/>
              <w:spacing w:after="0" w:line="240" w:lineRule="auto"/>
              <w:jc w:val="center"/>
              <w:rPr>
                <w:rFonts w:ascii="Sylfaen" w:eastAsia="Times New Roman" w:hAnsi="Sylfaen" w:cs="Times New Roman"/>
                <w:b/>
                <w:sz w:val="24"/>
                <w:szCs w:val="24"/>
              </w:rPr>
            </w:pPr>
            <w:r w:rsidRPr="00A902DA">
              <w:rPr>
                <w:rFonts w:ascii="Sylfaen" w:eastAsia="Times New Roman" w:hAnsi="Sylfaen" w:cs="Times New Roman"/>
                <w:b/>
                <w:sz w:val="24"/>
                <w:szCs w:val="24"/>
              </w:rPr>
              <w:t>Where</w:t>
            </w:r>
          </w:p>
          <w:p w14:paraId="669530AD" w14:textId="77777777" w:rsidR="00103A4C" w:rsidRPr="00A902DA" w:rsidRDefault="00103A4C" w:rsidP="00103A4C">
            <w:pPr>
              <w:widowControl w:val="0"/>
              <w:autoSpaceDE w:val="0"/>
              <w:autoSpaceDN w:val="0"/>
              <w:spacing w:after="0" w:line="240" w:lineRule="auto"/>
              <w:jc w:val="center"/>
              <w:rPr>
                <w:rFonts w:ascii="Sylfaen" w:eastAsia="Times New Roman" w:hAnsi="Sylfaen" w:cs="Times New Roman"/>
                <w:sz w:val="24"/>
                <w:szCs w:val="24"/>
              </w:rPr>
            </w:pPr>
            <w:r w:rsidRPr="00A902DA">
              <w:rPr>
                <w:rFonts w:ascii="Sylfaen" w:eastAsia="Times New Roman" w:hAnsi="Sylfaen" w:cs="Times New Roman"/>
                <w:sz w:val="24"/>
                <w:szCs w:val="24"/>
              </w:rPr>
              <w:t>(Is the parameter to be monitored?)</w:t>
            </w:r>
          </w:p>
        </w:tc>
        <w:tc>
          <w:tcPr>
            <w:tcW w:w="0" w:type="auto"/>
            <w:tcBorders>
              <w:top w:val="single" w:sz="4" w:space="0" w:color="auto"/>
              <w:left w:val="single" w:sz="4" w:space="0" w:color="auto"/>
              <w:bottom w:val="single" w:sz="4" w:space="0" w:color="auto"/>
              <w:right w:val="single" w:sz="4" w:space="0" w:color="auto"/>
            </w:tcBorders>
            <w:shd w:val="clear" w:color="auto" w:fill="F3F3F3"/>
            <w:hideMark/>
          </w:tcPr>
          <w:p w14:paraId="669530AE" w14:textId="77777777" w:rsidR="00103A4C" w:rsidRPr="00A902DA" w:rsidRDefault="00103A4C" w:rsidP="00103A4C">
            <w:pPr>
              <w:widowControl w:val="0"/>
              <w:autoSpaceDE w:val="0"/>
              <w:autoSpaceDN w:val="0"/>
              <w:spacing w:after="0" w:line="240" w:lineRule="auto"/>
              <w:jc w:val="center"/>
              <w:rPr>
                <w:rFonts w:ascii="Sylfaen" w:eastAsia="Times New Roman" w:hAnsi="Sylfaen" w:cs="Times New Roman"/>
                <w:b/>
                <w:sz w:val="24"/>
                <w:szCs w:val="24"/>
              </w:rPr>
            </w:pPr>
            <w:r w:rsidRPr="00A902DA">
              <w:rPr>
                <w:rFonts w:ascii="Sylfaen" w:eastAsia="Times New Roman" w:hAnsi="Sylfaen" w:cs="Times New Roman"/>
                <w:b/>
                <w:sz w:val="24"/>
                <w:szCs w:val="24"/>
              </w:rPr>
              <w:t>How</w:t>
            </w:r>
          </w:p>
          <w:p w14:paraId="669530AF" w14:textId="77777777" w:rsidR="00103A4C" w:rsidRPr="00A902DA" w:rsidRDefault="00103A4C" w:rsidP="00103A4C">
            <w:pPr>
              <w:widowControl w:val="0"/>
              <w:autoSpaceDE w:val="0"/>
              <w:autoSpaceDN w:val="0"/>
              <w:spacing w:after="0" w:line="240" w:lineRule="auto"/>
              <w:jc w:val="center"/>
              <w:rPr>
                <w:rFonts w:ascii="Sylfaen" w:eastAsia="Times New Roman" w:hAnsi="Sylfaen" w:cs="Times New Roman"/>
                <w:sz w:val="24"/>
                <w:szCs w:val="24"/>
              </w:rPr>
            </w:pPr>
            <w:r w:rsidRPr="00A902DA">
              <w:rPr>
                <w:rFonts w:ascii="Sylfaen" w:eastAsia="Times New Roman" w:hAnsi="Sylfaen" w:cs="Times New Roman"/>
                <w:sz w:val="24"/>
                <w:szCs w:val="24"/>
              </w:rPr>
              <w:t>(Is the parameter to be monitored?)</w:t>
            </w:r>
          </w:p>
        </w:tc>
        <w:tc>
          <w:tcPr>
            <w:tcW w:w="1514" w:type="dxa"/>
            <w:tcBorders>
              <w:top w:val="single" w:sz="4" w:space="0" w:color="auto"/>
              <w:left w:val="single" w:sz="4" w:space="0" w:color="auto"/>
              <w:bottom w:val="single" w:sz="4" w:space="0" w:color="auto"/>
              <w:right w:val="single" w:sz="4" w:space="0" w:color="auto"/>
            </w:tcBorders>
            <w:shd w:val="clear" w:color="auto" w:fill="F3F3F3"/>
            <w:hideMark/>
          </w:tcPr>
          <w:p w14:paraId="669530B0" w14:textId="77777777" w:rsidR="00103A4C" w:rsidRPr="00A902DA" w:rsidRDefault="00103A4C" w:rsidP="00103A4C">
            <w:pPr>
              <w:widowControl w:val="0"/>
              <w:autoSpaceDE w:val="0"/>
              <w:autoSpaceDN w:val="0"/>
              <w:spacing w:after="0" w:line="240" w:lineRule="auto"/>
              <w:jc w:val="center"/>
              <w:rPr>
                <w:rFonts w:ascii="Sylfaen" w:eastAsia="Times New Roman" w:hAnsi="Sylfaen" w:cs="Times New Roman"/>
                <w:b/>
                <w:sz w:val="24"/>
                <w:szCs w:val="24"/>
              </w:rPr>
            </w:pPr>
            <w:r w:rsidRPr="00A902DA">
              <w:rPr>
                <w:rFonts w:ascii="Sylfaen" w:eastAsia="Times New Roman" w:hAnsi="Sylfaen" w:cs="Times New Roman"/>
                <w:b/>
                <w:sz w:val="24"/>
                <w:szCs w:val="24"/>
              </w:rPr>
              <w:t>When</w:t>
            </w:r>
          </w:p>
          <w:p w14:paraId="669530B1" w14:textId="77777777" w:rsidR="00103A4C" w:rsidRPr="00A902DA" w:rsidRDefault="00103A4C" w:rsidP="00103A4C">
            <w:pPr>
              <w:widowControl w:val="0"/>
              <w:autoSpaceDE w:val="0"/>
              <w:autoSpaceDN w:val="0"/>
              <w:spacing w:after="0" w:line="240" w:lineRule="auto"/>
              <w:jc w:val="center"/>
              <w:rPr>
                <w:rFonts w:ascii="Sylfaen" w:eastAsia="Times New Roman" w:hAnsi="Sylfaen" w:cs="Times New Roman"/>
                <w:sz w:val="24"/>
                <w:szCs w:val="24"/>
              </w:rPr>
            </w:pPr>
            <w:r w:rsidRPr="00A902DA">
              <w:rPr>
                <w:rFonts w:ascii="Sylfaen" w:eastAsia="Times New Roman" w:hAnsi="Sylfaen" w:cs="Times New Roman"/>
                <w:sz w:val="24"/>
                <w:szCs w:val="24"/>
              </w:rPr>
              <w:t>(Define the frequency / or continuous?)</w:t>
            </w:r>
          </w:p>
        </w:tc>
        <w:tc>
          <w:tcPr>
            <w:tcW w:w="1764" w:type="dxa"/>
            <w:tcBorders>
              <w:top w:val="single" w:sz="4" w:space="0" w:color="auto"/>
              <w:left w:val="single" w:sz="4" w:space="0" w:color="auto"/>
              <w:bottom w:val="single" w:sz="4" w:space="0" w:color="auto"/>
              <w:right w:val="single" w:sz="4" w:space="0" w:color="auto"/>
            </w:tcBorders>
            <w:shd w:val="clear" w:color="auto" w:fill="F3F3F3"/>
            <w:hideMark/>
          </w:tcPr>
          <w:p w14:paraId="669530B2" w14:textId="77777777" w:rsidR="00103A4C" w:rsidRPr="00A902DA" w:rsidRDefault="00103A4C" w:rsidP="00103A4C">
            <w:pPr>
              <w:widowControl w:val="0"/>
              <w:autoSpaceDE w:val="0"/>
              <w:autoSpaceDN w:val="0"/>
              <w:spacing w:after="0" w:line="240" w:lineRule="auto"/>
              <w:jc w:val="center"/>
              <w:rPr>
                <w:rFonts w:ascii="Sylfaen" w:eastAsia="Times New Roman" w:hAnsi="Sylfaen" w:cs="Times New Roman"/>
                <w:b/>
                <w:sz w:val="24"/>
                <w:szCs w:val="24"/>
              </w:rPr>
            </w:pPr>
            <w:r w:rsidRPr="00A902DA">
              <w:rPr>
                <w:rFonts w:ascii="Sylfaen" w:eastAsia="Times New Roman" w:hAnsi="Sylfaen" w:cs="Times New Roman"/>
                <w:b/>
                <w:sz w:val="24"/>
                <w:szCs w:val="24"/>
              </w:rPr>
              <w:t>Why</w:t>
            </w:r>
          </w:p>
          <w:p w14:paraId="669530B3" w14:textId="77777777" w:rsidR="00103A4C" w:rsidRPr="00A902DA" w:rsidRDefault="00103A4C" w:rsidP="00103A4C">
            <w:pPr>
              <w:widowControl w:val="0"/>
              <w:autoSpaceDE w:val="0"/>
              <w:autoSpaceDN w:val="0"/>
              <w:spacing w:after="0" w:line="240" w:lineRule="auto"/>
              <w:jc w:val="center"/>
              <w:rPr>
                <w:rFonts w:ascii="Sylfaen" w:eastAsia="Times New Roman" w:hAnsi="Sylfaen" w:cs="Times New Roman"/>
                <w:sz w:val="24"/>
                <w:szCs w:val="24"/>
              </w:rPr>
            </w:pPr>
            <w:r w:rsidRPr="00A902DA">
              <w:rPr>
                <w:rFonts w:ascii="Sylfaen" w:eastAsia="Times New Roman" w:hAnsi="Sylfaen" w:cs="Times New Roman"/>
                <w:sz w:val="24"/>
                <w:szCs w:val="24"/>
              </w:rPr>
              <w:t>(Is the parameter being monitored?)</w:t>
            </w:r>
          </w:p>
        </w:tc>
        <w:tc>
          <w:tcPr>
            <w:tcW w:w="0" w:type="auto"/>
            <w:tcBorders>
              <w:top w:val="single" w:sz="4" w:space="0" w:color="auto"/>
              <w:left w:val="single" w:sz="4" w:space="0" w:color="auto"/>
              <w:bottom w:val="single" w:sz="4" w:space="0" w:color="auto"/>
              <w:right w:val="single" w:sz="4" w:space="0" w:color="auto"/>
            </w:tcBorders>
            <w:shd w:val="clear" w:color="auto" w:fill="F3F3F3"/>
            <w:hideMark/>
          </w:tcPr>
          <w:p w14:paraId="669530B4" w14:textId="77777777" w:rsidR="00103A4C" w:rsidRPr="00A902DA" w:rsidRDefault="00103A4C" w:rsidP="00103A4C">
            <w:pPr>
              <w:widowControl w:val="0"/>
              <w:autoSpaceDE w:val="0"/>
              <w:autoSpaceDN w:val="0"/>
              <w:spacing w:after="0" w:line="240" w:lineRule="auto"/>
              <w:jc w:val="center"/>
              <w:rPr>
                <w:rFonts w:ascii="Sylfaen" w:eastAsia="Times New Roman" w:hAnsi="Sylfaen" w:cs="Times New Roman"/>
                <w:b/>
                <w:sz w:val="24"/>
                <w:szCs w:val="24"/>
              </w:rPr>
            </w:pPr>
            <w:r w:rsidRPr="00A902DA">
              <w:rPr>
                <w:rFonts w:ascii="Sylfaen" w:eastAsia="Times New Roman" w:hAnsi="Sylfaen" w:cs="Times New Roman"/>
                <w:b/>
                <w:sz w:val="24"/>
                <w:szCs w:val="24"/>
              </w:rPr>
              <w:t>Who</w:t>
            </w:r>
          </w:p>
          <w:p w14:paraId="669530B5" w14:textId="77777777" w:rsidR="00103A4C" w:rsidRPr="00A902DA" w:rsidRDefault="00103A4C" w:rsidP="00103A4C">
            <w:pPr>
              <w:widowControl w:val="0"/>
              <w:autoSpaceDE w:val="0"/>
              <w:autoSpaceDN w:val="0"/>
              <w:spacing w:after="0" w:line="240" w:lineRule="auto"/>
              <w:jc w:val="center"/>
              <w:rPr>
                <w:rFonts w:ascii="Sylfaen" w:eastAsia="Times New Roman" w:hAnsi="Sylfaen" w:cs="Times New Roman"/>
                <w:sz w:val="24"/>
                <w:szCs w:val="24"/>
              </w:rPr>
            </w:pPr>
            <w:r w:rsidRPr="00A902DA">
              <w:rPr>
                <w:rFonts w:ascii="Sylfaen" w:eastAsia="Times New Roman" w:hAnsi="Sylfaen" w:cs="Times New Roman"/>
                <w:sz w:val="24"/>
                <w:szCs w:val="24"/>
              </w:rPr>
              <w:t>(Is responsible for monitoring?)</w:t>
            </w:r>
          </w:p>
        </w:tc>
      </w:tr>
      <w:tr w:rsidR="00103A4C" w:rsidRPr="00A902DA" w14:paraId="669530B8" w14:textId="77777777" w:rsidTr="00A120F2">
        <w:trPr>
          <w:gridAfter w:val="1"/>
          <w:trHeight w:val="461"/>
          <w:jc w:val="center"/>
        </w:trPr>
        <w:tc>
          <w:tcPr>
            <w:tcW w:w="0" w:type="auto"/>
            <w:gridSpan w:val="6"/>
            <w:tcBorders>
              <w:top w:val="single" w:sz="4" w:space="0" w:color="auto"/>
              <w:left w:val="single" w:sz="4" w:space="0" w:color="auto"/>
              <w:bottom w:val="single" w:sz="4" w:space="0" w:color="auto"/>
              <w:right w:val="single" w:sz="4" w:space="0" w:color="auto"/>
            </w:tcBorders>
            <w:hideMark/>
          </w:tcPr>
          <w:p w14:paraId="669530B7" w14:textId="77777777" w:rsidR="00103A4C" w:rsidRPr="00A902DA" w:rsidRDefault="00103A4C" w:rsidP="00103A4C">
            <w:pPr>
              <w:widowControl w:val="0"/>
              <w:autoSpaceDE w:val="0"/>
              <w:autoSpaceDN w:val="0"/>
              <w:spacing w:after="0" w:line="240" w:lineRule="auto"/>
              <w:rPr>
                <w:rFonts w:ascii="Sylfaen" w:eastAsia="Times New Roman" w:hAnsi="Sylfaen" w:cs="Times New Roman"/>
                <w:b/>
                <w:sz w:val="24"/>
                <w:szCs w:val="24"/>
              </w:rPr>
            </w:pPr>
            <w:r w:rsidRPr="00A902DA">
              <w:rPr>
                <w:rFonts w:ascii="Sylfaen" w:eastAsia="Times New Roman" w:hAnsi="Sylfaen" w:cs="Times New Roman"/>
                <w:b/>
                <w:sz w:val="24"/>
                <w:szCs w:val="24"/>
              </w:rPr>
              <w:t>CONSTRUCTION PHASE</w:t>
            </w:r>
          </w:p>
        </w:tc>
      </w:tr>
      <w:tr w:rsidR="00463965" w:rsidRPr="00A902DA" w14:paraId="669530C2" w14:textId="77777777" w:rsidTr="002D2E74">
        <w:trPr>
          <w:trHeight w:val="827"/>
          <w:jc w:val="center"/>
        </w:trPr>
        <w:tc>
          <w:tcPr>
            <w:tcW w:w="0" w:type="auto"/>
            <w:tcBorders>
              <w:top w:val="single" w:sz="4" w:space="0" w:color="auto"/>
              <w:left w:val="single" w:sz="4" w:space="0" w:color="auto"/>
              <w:bottom w:val="single" w:sz="4" w:space="0" w:color="auto"/>
              <w:right w:val="single" w:sz="4" w:space="0" w:color="auto"/>
            </w:tcBorders>
            <w:hideMark/>
          </w:tcPr>
          <w:p w14:paraId="669530B9" w14:textId="712F0A7E" w:rsidR="00103A4C" w:rsidRPr="00A902DA" w:rsidRDefault="004362AE"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1.</w:t>
            </w:r>
            <w:r w:rsidR="00A902DA">
              <w:rPr>
                <w:rFonts w:ascii="Sylfaen" w:eastAsia="Times New Roman" w:hAnsi="Sylfaen" w:cs="Times New Roman"/>
                <w:sz w:val="24"/>
                <w:szCs w:val="24"/>
              </w:rPr>
              <w:t xml:space="preserve"> </w:t>
            </w:r>
            <w:r w:rsidR="00103A4C" w:rsidRPr="00A902DA">
              <w:rPr>
                <w:rFonts w:ascii="Sylfaen" w:eastAsia="Times New Roman" w:hAnsi="Sylfaen" w:cs="Times New Roman"/>
                <w:sz w:val="24"/>
                <w:szCs w:val="24"/>
              </w:rPr>
              <w:t>Supply of construction</w:t>
            </w:r>
            <w:r w:rsidR="00AE0642">
              <w:rPr>
                <w:rFonts w:ascii="Sylfaen" w:eastAsia="Times New Roman" w:hAnsi="Sylfaen" w:cs="Times New Roman"/>
                <w:sz w:val="24"/>
                <w:szCs w:val="24"/>
              </w:rPr>
              <w:t xml:space="preserve"> </w:t>
            </w:r>
            <w:r w:rsidR="00103A4C" w:rsidRPr="00A902DA">
              <w:rPr>
                <w:rFonts w:ascii="Sylfaen" w:eastAsia="Times New Roman" w:hAnsi="Sylfaen" w:cs="Times New Roman"/>
                <w:sz w:val="24"/>
                <w:szCs w:val="24"/>
              </w:rPr>
              <w:t>materials</w:t>
            </w:r>
          </w:p>
          <w:p w14:paraId="669530BA" w14:textId="77777777" w:rsidR="00103A4C" w:rsidRPr="00A902DA" w:rsidRDefault="00103A4C" w:rsidP="00103A4C">
            <w:pPr>
              <w:spacing w:after="0"/>
              <w:rPr>
                <w:rFonts w:ascii="Sylfaen" w:eastAsia="Times New Roman" w:hAnsi="Sylfae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669530BB"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 xml:space="preserve">Purchase of construction materials from the licensed suppliers </w:t>
            </w:r>
          </w:p>
        </w:tc>
        <w:tc>
          <w:tcPr>
            <w:tcW w:w="0" w:type="auto"/>
            <w:tcBorders>
              <w:top w:val="single" w:sz="4" w:space="0" w:color="auto"/>
              <w:left w:val="single" w:sz="4" w:space="0" w:color="auto"/>
              <w:bottom w:val="single" w:sz="4" w:space="0" w:color="auto"/>
              <w:right w:val="single" w:sz="4" w:space="0" w:color="auto"/>
            </w:tcBorders>
            <w:hideMark/>
          </w:tcPr>
          <w:p w14:paraId="669530BC"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In supplier’s office or warehouse</w:t>
            </w:r>
          </w:p>
        </w:tc>
        <w:tc>
          <w:tcPr>
            <w:tcW w:w="0" w:type="auto"/>
            <w:tcBorders>
              <w:top w:val="single" w:sz="4" w:space="0" w:color="auto"/>
              <w:left w:val="single" w:sz="4" w:space="0" w:color="auto"/>
              <w:bottom w:val="single" w:sz="4" w:space="0" w:color="auto"/>
              <w:right w:val="single" w:sz="4" w:space="0" w:color="auto"/>
            </w:tcBorders>
            <w:hideMark/>
          </w:tcPr>
          <w:p w14:paraId="669530BD"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Verification of labels of the materials and/or certificates if any</w:t>
            </w:r>
          </w:p>
        </w:tc>
        <w:tc>
          <w:tcPr>
            <w:tcW w:w="1514" w:type="dxa"/>
            <w:tcBorders>
              <w:top w:val="single" w:sz="4" w:space="0" w:color="auto"/>
              <w:left w:val="single" w:sz="4" w:space="0" w:color="auto"/>
              <w:bottom w:val="single" w:sz="4" w:space="0" w:color="auto"/>
              <w:right w:val="single" w:sz="4" w:space="0" w:color="auto"/>
            </w:tcBorders>
            <w:hideMark/>
          </w:tcPr>
          <w:p w14:paraId="669530BE"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 xml:space="preserve">During conclusion of supply contracts    </w:t>
            </w:r>
          </w:p>
        </w:tc>
        <w:tc>
          <w:tcPr>
            <w:tcW w:w="1764" w:type="dxa"/>
            <w:tcBorders>
              <w:top w:val="single" w:sz="4" w:space="0" w:color="auto"/>
              <w:left w:val="single" w:sz="4" w:space="0" w:color="auto"/>
              <w:bottom w:val="single" w:sz="4" w:space="0" w:color="auto"/>
              <w:right w:val="single" w:sz="4" w:space="0" w:color="auto"/>
            </w:tcBorders>
            <w:hideMark/>
          </w:tcPr>
          <w:p w14:paraId="669530BF"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 xml:space="preserve">Ensure reliability of construction materials and their safety for human health  </w:t>
            </w:r>
          </w:p>
        </w:tc>
        <w:tc>
          <w:tcPr>
            <w:tcW w:w="0" w:type="auto"/>
            <w:tcBorders>
              <w:top w:val="single" w:sz="4" w:space="0" w:color="auto"/>
              <w:left w:val="single" w:sz="4" w:space="0" w:color="auto"/>
              <w:bottom w:val="single" w:sz="4" w:space="0" w:color="auto"/>
              <w:right w:val="single" w:sz="4" w:space="0" w:color="auto"/>
            </w:tcBorders>
            <w:hideMark/>
          </w:tcPr>
          <w:p w14:paraId="669530C0"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ATDF</w:t>
            </w:r>
          </w:p>
          <w:p w14:paraId="669530C1"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Technical Supervisor</w:t>
            </w:r>
          </w:p>
        </w:tc>
      </w:tr>
      <w:tr w:rsidR="00463965" w:rsidRPr="00A902DA" w14:paraId="669530D5" w14:textId="77777777" w:rsidTr="002D2E74">
        <w:trPr>
          <w:trHeight w:val="512"/>
          <w:jc w:val="center"/>
        </w:trPr>
        <w:tc>
          <w:tcPr>
            <w:tcW w:w="0" w:type="auto"/>
            <w:tcBorders>
              <w:top w:val="single" w:sz="4" w:space="0" w:color="auto"/>
              <w:left w:val="single" w:sz="4" w:space="0" w:color="auto"/>
              <w:bottom w:val="single" w:sz="4" w:space="0" w:color="auto"/>
              <w:right w:val="single" w:sz="4" w:space="0" w:color="auto"/>
            </w:tcBorders>
          </w:tcPr>
          <w:p w14:paraId="669530C3" w14:textId="1097F6FB" w:rsidR="00103A4C" w:rsidRDefault="004362AE" w:rsidP="001833F0">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2.</w:t>
            </w:r>
            <w:r w:rsidR="00A902DA">
              <w:rPr>
                <w:rFonts w:ascii="Sylfaen" w:eastAsia="Times New Roman" w:hAnsi="Sylfaen" w:cs="Times New Roman"/>
                <w:sz w:val="24"/>
                <w:szCs w:val="24"/>
              </w:rPr>
              <w:t xml:space="preserve"> </w:t>
            </w:r>
            <w:r w:rsidR="00103A4C" w:rsidRPr="00A902DA">
              <w:rPr>
                <w:rFonts w:ascii="Sylfaen" w:eastAsia="Times New Roman" w:hAnsi="Sylfaen" w:cs="Times New Roman"/>
                <w:sz w:val="24"/>
                <w:szCs w:val="24"/>
              </w:rPr>
              <w:t>Transportation</w:t>
            </w:r>
            <w:r w:rsidR="00AE0642">
              <w:rPr>
                <w:rFonts w:ascii="Sylfaen" w:eastAsia="Times New Roman" w:hAnsi="Sylfaen" w:cs="Times New Roman"/>
                <w:sz w:val="24"/>
                <w:szCs w:val="24"/>
              </w:rPr>
              <w:t xml:space="preserve"> </w:t>
            </w:r>
            <w:r w:rsidR="00103A4C" w:rsidRPr="00A902DA">
              <w:rPr>
                <w:rFonts w:ascii="Sylfaen" w:eastAsia="Times New Roman" w:hAnsi="Sylfaen" w:cs="Times New Roman"/>
                <w:sz w:val="24"/>
                <w:szCs w:val="24"/>
              </w:rPr>
              <w:t>of</w:t>
            </w:r>
            <w:r w:rsidR="00A902DA">
              <w:rPr>
                <w:rFonts w:ascii="Sylfaen" w:eastAsia="Times New Roman" w:hAnsi="Sylfaen" w:cs="Times New Roman"/>
                <w:sz w:val="24"/>
                <w:szCs w:val="24"/>
              </w:rPr>
              <w:t xml:space="preserve">  </w:t>
            </w:r>
            <w:r w:rsidR="00103A4C" w:rsidRPr="00A902DA">
              <w:rPr>
                <w:rFonts w:ascii="Sylfaen" w:eastAsia="Times New Roman" w:hAnsi="Sylfaen" w:cs="Times New Roman"/>
                <w:sz w:val="24"/>
                <w:szCs w:val="24"/>
              </w:rPr>
              <w:t>construction</w:t>
            </w:r>
            <w:r w:rsidR="00AE0642">
              <w:rPr>
                <w:rFonts w:ascii="Sylfaen" w:eastAsia="Times New Roman" w:hAnsi="Sylfaen" w:cs="Times New Roman"/>
                <w:sz w:val="24"/>
                <w:szCs w:val="24"/>
              </w:rPr>
              <w:t xml:space="preserve"> </w:t>
            </w:r>
            <w:r w:rsidR="00103A4C" w:rsidRPr="00A902DA">
              <w:rPr>
                <w:rFonts w:ascii="Sylfaen" w:eastAsia="Times New Roman" w:hAnsi="Sylfaen" w:cs="Times New Roman"/>
                <w:sz w:val="24"/>
                <w:szCs w:val="24"/>
              </w:rPr>
              <w:t>materials and</w:t>
            </w:r>
            <w:r w:rsidR="00AE0642">
              <w:rPr>
                <w:rFonts w:ascii="Sylfaen" w:eastAsia="Times New Roman" w:hAnsi="Sylfaen" w:cs="Times New Roman"/>
                <w:sz w:val="24"/>
                <w:szCs w:val="24"/>
              </w:rPr>
              <w:t xml:space="preserve"> </w:t>
            </w:r>
            <w:r w:rsidR="00103A4C" w:rsidRPr="00A902DA">
              <w:rPr>
                <w:rFonts w:ascii="Sylfaen" w:eastAsia="Times New Roman" w:hAnsi="Sylfaen" w:cs="Times New Roman"/>
                <w:sz w:val="24"/>
                <w:szCs w:val="24"/>
              </w:rPr>
              <w:t>waste;</w:t>
            </w:r>
          </w:p>
          <w:p w14:paraId="346AD7D8" w14:textId="77777777" w:rsidR="00D23B65" w:rsidRPr="00A902DA" w:rsidRDefault="00D23B65" w:rsidP="00A120F2">
            <w:pPr>
              <w:widowControl w:val="0"/>
              <w:autoSpaceDE w:val="0"/>
              <w:autoSpaceDN w:val="0"/>
              <w:spacing w:after="0" w:line="240" w:lineRule="auto"/>
              <w:rPr>
                <w:rFonts w:ascii="Sylfaen" w:eastAsia="Times New Roman" w:hAnsi="Sylfaen" w:cs="Times New Roman"/>
                <w:sz w:val="24"/>
                <w:szCs w:val="24"/>
              </w:rPr>
            </w:pPr>
          </w:p>
          <w:p w14:paraId="669530C4" w14:textId="0A610A2F" w:rsidR="00103A4C" w:rsidRPr="00A902DA" w:rsidRDefault="00103A4C" w:rsidP="00A120F2">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Movement of</w:t>
            </w:r>
            <w:r w:rsidR="00D23B65">
              <w:rPr>
                <w:rFonts w:ascii="Sylfaen" w:eastAsia="Times New Roman" w:hAnsi="Sylfaen" w:cs="Times New Roman"/>
                <w:sz w:val="24"/>
                <w:szCs w:val="24"/>
              </w:rPr>
              <w:t xml:space="preserve"> </w:t>
            </w:r>
            <w:r w:rsidRPr="00A902DA">
              <w:rPr>
                <w:rFonts w:ascii="Sylfaen" w:eastAsia="Times New Roman" w:hAnsi="Sylfaen" w:cs="Times New Roman"/>
                <w:sz w:val="24"/>
                <w:szCs w:val="24"/>
              </w:rPr>
              <w:t>construction</w:t>
            </w:r>
            <w:r w:rsidR="00D23B65">
              <w:rPr>
                <w:rFonts w:ascii="Sylfaen" w:eastAsia="Times New Roman" w:hAnsi="Sylfaen" w:cs="Times New Roman"/>
                <w:sz w:val="24"/>
                <w:szCs w:val="24"/>
              </w:rPr>
              <w:t xml:space="preserve"> </w:t>
            </w:r>
            <w:r w:rsidRPr="00A902DA">
              <w:rPr>
                <w:rFonts w:ascii="Sylfaen" w:eastAsia="Times New Roman" w:hAnsi="Sylfaen" w:cs="Times New Roman"/>
                <w:sz w:val="24"/>
                <w:szCs w:val="24"/>
              </w:rPr>
              <w:t>vehicles and</w:t>
            </w:r>
            <w:r w:rsidR="00A902DA">
              <w:rPr>
                <w:rFonts w:ascii="Sylfaen" w:eastAsia="Times New Roman" w:hAnsi="Sylfaen" w:cs="Times New Roman"/>
                <w:sz w:val="24"/>
                <w:szCs w:val="24"/>
              </w:rPr>
              <w:t xml:space="preserve"> </w:t>
            </w:r>
            <w:r w:rsidRPr="00A902DA">
              <w:rPr>
                <w:rFonts w:ascii="Sylfaen" w:eastAsia="Times New Roman" w:hAnsi="Sylfaen" w:cs="Times New Roman"/>
                <w:sz w:val="24"/>
                <w:szCs w:val="24"/>
              </w:rPr>
              <w:t>machinery</w:t>
            </w:r>
          </w:p>
          <w:p w14:paraId="669530C5" w14:textId="77777777" w:rsidR="00103A4C" w:rsidRPr="00A902DA" w:rsidRDefault="00103A4C" w:rsidP="001833F0">
            <w:pPr>
              <w:widowControl w:val="0"/>
              <w:autoSpaceDE w:val="0"/>
              <w:autoSpaceDN w:val="0"/>
              <w:spacing w:after="0" w:line="240" w:lineRule="auto"/>
              <w:rPr>
                <w:rFonts w:ascii="Sylfaen" w:eastAsia="Times New Roman" w:hAnsi="Sylfae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669530C6" w14:textId="77777777" w:rsidR="00103A4C" w:rsidRPr="00A902DA" w:rsidRDefault="00103A4C" w:rsidP="00103A4C">
            <w:pPr>
              <w:numPr>
                <w:ilvl w:val="0"/>
                <w:numId w:val="16"/>
              </w:numPr>
              <w:tabs>
                <w:tab w:val="num" w:pos="162"/>
              </w:tabs>
              <w:suppressAutoHyphens/>
              <w:spacing w:after="0" w:line="240" w:lineRule="auto"/>
              <w:ind w:left="162" w:hanging="162"/>
              <w:rPr>
                <w:rFonts w:ascii="Sylfaen" w:hAnsi="Sylfaen"/>
                <w:sz w:val="24"/>
                <w:szCs w:val="24"/>
                <w:lang w:eastAsia="ar-SA"/>
              </w:rPr>
            </w:pPr>
            <w:r w:rsidRPr="00A902DA">
              <w:rPr>
                <w:rFonts w:ascii="Sylfaen" w:hAnsi="Sylfaen"/>
                <w:sz w:val="24"/>
                <w:szCs w:val="24"/>
                <w:lang w:eastAsia="ar-SA"/>
              </w:rPr>
              <w:t>Technical condition of construction vehicles and machinery;</w:t>
            </w:r>
          </w:p>
          <w:p w14:paraId="669530C7" w14:textId="77777777" w:rsidR="00103A4C" w:rsidRPr="00A902DA" w:rsidRDefault="00103A4C" w:rsidP="00103A4C">
            <w:pPr>
              <w:numPr>
                <w:ilvl w:val="0"/>
                <w:numId w:val="16"/>
              </w:numPr>
              <w:tabs>
                <w:tab w:val="num" w:pos="162"/>
              </w:tabs>
              <w:suppressAutoHyphens/>
              <w:spacing w:after="0" w:line="240" w:lineRule="auto"/>
              <w:ind w:left="162" w:hanging="162"/>
              <w:rPr>
                <w:rFonts w:ascii="Sylfaen" w:hAnsi="Sylfaen"/>
                <w:sz w:val="24"/>
                <w:szCs w:val="24"/>
                <w:lang w:eastAsia="ar-SA"/>
              </w:rPr>
            </w:pPr>
            <w:r w:rsidRPr="00A902DA">
              <w:rPr>
                <w:rFonts w:ascii="Sylfaen" w:hAnsi="Sylfaen"/>
                <w:sz w:val="24"/>
                <w:szCs w:val="24"/>
                <w:lang w:eastAsia="ar-SA"/>
              </w:rPr>
              <w:t>Confinement and protection of truck loads with lining</w:t>
            </w:r>
          </w:p>
          <w:p w14:paraId="669530C8" w14:textId="77777777" w:rsidR="00103A4C" w:rsidRPr="00A902DA" w:rsidRDefault="00103A4C" w:rsidP="00103A4C">
            <w:pPr>
              <w:numPr>
                <w:ilvl w:val="0"/>
                <w:numId w:val="16"/>
              </w:numPr>
              <w:tabs>
                <w:tab w:val="num" w:pos="162"/>
              </w:tabs>
              <w:suppressAutoHyphens/>
              <w:spacing w:after="0" w:line="240" w:lineRule="auto"/>
              <w:ind w:left="162" w:hanging="162"/>
              <w:rPr>
                <w:rFonts w:ascii="Sylfaen" w:eastAsia="Times New Roman" w:hAnsi="Sylfaen" w:cs="Times New Roman"/>
                <w:sz w:val="24"/>
                <w:szCs w:val="24"/>
              </w:rPr>
            </w:pPr>
            <w:r w:rsidRPr="00A902DA">
              <w:rPr>
                <w:rFonts w:ascii="Sylfaen" w:hAnsi="Sylfaen"/>
                <w:sz w:val="24"/>
                <w:szCs w:val="24"/>
                <w:lang w:eastAsia="ar-SA"/>
              </w:rPr>
              <w:t>Movement of construction vehicles and machinery according to predefined traffic routes and within working hours: 9AM-6PM.</w:t>
            </w:r>
          </w:p>
        </w:tc>
        <w:tc>
          <w:tcPr>
            <w:tcW w:w="0" w:type="auto"/>
            <w:tcBorders>
              <w:top w:val="single" w:sz="4" w:space="0" w:color="auto"/>
              <w:left w:val="single" w:sz="4" w:space="0" w:color="auto"/>
              <w:bottom w:val="single" w:sz="4" w:space="0" w:color="auto"/>
              <w:right w:val="single" w:sz="4" w:space="0" w:color="auto"/>
            </w:tcBorders>
            <w:hideMark/>
          </w:tcPr>
          <w:p w14:paraId="669530C9"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-Construction site</w:t>
            </w:r>
          </w:p>
          <w:p w14:paraId="669530CA"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-Routes of transportation of construction materials and wastes</w:t>
            </w:r>
          </w:p>
        </w:tc>
        <w:tc>
          <w:tcPr>
            <w:tcW w:w="0" w:type="auto"/>
            <w:tcBorders>
              <w:top w:val="single" w:sz="4" w:space="0" w:color="auto"/>
              <w:left w:val="single" w:sz="4" w:space="0" w:color="auto"/>
              <w:bottom w:val="single" w:sz="4" w:space="0" w:color="auto"/>
              <w:right w:val="single" w:sz="4" w:space="0" w:color="auto"/>
            </w:tcBorders>
            <w:hideMark/>
          </w:tcPr>
          <w:p w14:paraId="669530CB"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Inspection of pre-defined movement routes, entrances and exits of construction sites</w:t>
            </w:r>
          </w:p>
        </w:tc>
        <w:tc>
          <w:tcPr>
            <w:tcW w:w="1514" w:type="dxa"/>
            <w:tcBorders>
              <w:top w:val="single" w:sz="4" w:space="0" w:color="auto"/>
              <w:left w:val="single" w:sz="4" w:space="0" w:color="auto"/>
              <w:bottom w:val="single" w:sz="4" w:space="0" w:color="auto"/>
              <w:right w:val="single" w:sz="4" w:space="0" w:color="auto"/>
            </w:tcBorders>
            <w:hideMark/>
          </w:tcPr>
          <w:p w14:paraId="669530CC"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Unannounced monthly inspection during work hours and beyond</w:t>
            </w:r>
          </w:p>
        </w:tc>
        <w:tc>
          <w:tcPr>
            <w:tcW w:w="1764" w:type="dxa"/>
            <w:tcBorders>
              <w:top w:val="single" w:sz="4" w:space="0" w:color="auto"/>
              <w:left w:val="single" w:sz="4" w:space="0" w:color="auto"/>
              <w:bottom w:val="single" w:sz="4" w:space="0" w:color="auto"/>
              <w:right w:val="single" w:sz="4" w:space="0" w:color="auto"/>
            </w:tcBorders>
          </w:tcPr>
          <w:p w14:paraId="669530CD" w14:textId="77777777" w:rsidR="00103A4C" w:rsidRPr="00A902DA" w:rsidRDefault="00103A4C" w:rsidP="00103A4C">
            <w:pPr>
              <w:widowControl w:val="0"/>
              <w:tabs>
                <w:tab w:val="num" w:pos="720"/>
              </w:tabs>
              <w:suppressAutoHyphens/>
              <w:spacing w:after="0" w:line="240" w:lineRule="auto"/>
              <w:contextualSpacing/>
              <w:rPr>
                <w:rFonts w:ascii="Sylfaen" w:hAnsi="Sylfaen"/>
                <w:sz w:val="24"/>
                <w:szCs w:val="24"/>
                <w:lang w:eastAsia="ar-SA"/>
              </w:rPr>
            </w:pPr>
            <w:r w:rsidRPr="00A902DA">
              <w:rPr>
                <w:rFonts w:ascii="Sylfaen" w:hAnsi="Sylfaen"/>
                <w:sz w:val="24"/>
                <w:szCs w:val="24"/>
                <w:lang w:eastAsia="ar-SA"/>
              </w:rPr>
              <w:t>-Limit pollution of soil and air from emissions;</w:t>
            </w:r>
          </w:p>
          <w:p w14:paraId="669530CE"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-Limit nuisance to local communities;</w:t>
            </w:r>
          </w:p>
          <w:p w14:paraId="669530CF"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 xml:space="preserve">-Minimize traffic disruption, ensure </w:t>
            </w:r>
            <w:r w:rsidRPr="00A902DA">
              <w:rPr>
                <w:rFonts w:ascii="Sylfaen" w:eastAsia="Times New Roman" w:hAnsi="Sylfaen" w:cs="Times New Roman"/>
                <w:sz w:val="24"/>
                <w:szCs w:val="24"/>
              </w:rPr>
              <w:lastRenderedPageBreak/>
              <w:t xml:space="preserve">pedestrian safety and prevent accidents </w:t>
            </w:r>
          </w:p>
          <w:p w14:paraId="669530D0"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669530D1"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lastRenderedPageBreak/>
              <w:t>ATDF</w:t>
            </w:r>
          </w:p>
          <w:p w14:paraId="669530D2"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Technical Supervisor</w:t>
            </w:r>
          </w:p>
          <w:p w14:paraId="669530D3"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p>
          <w:p w14:paraId="669530D4"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p>
        </w:tc>
      </w:tr>
      <w:tr w:rsidR="00463965" w:rsidRPr="00A902DA" w14:paraId="669530E1" w14:textId="77777777" w:rsidTr="002D2E74">
        <w:tblPrEx>
          <w:shd w:val="clear" w:color="auto" w:fill="FFFFFF" w:themeFill="background1"/>
        </w:tblPrEx>
        <w:trPr>
          <w:trHeight w:val="512"/>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530D6" w14:textId="77777777" w:rsidR="00103A4C" w:rsidRPr="00A902DA" w:rsidRDefault="004362AE" w:rsidP="00A120F2">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lang w:val="ru-RU"/>
              </w:rPr>
              <w:lastRenderedPageBreak/>
              <w:t>3</w:t>
            </w:r>
            <w:r w:rsidRPr="00A902DA">
              <w:rPr>
                <w:rFonts w:ascii="Sylfaen" w:eastAsia="Times New Roman" w:hAnsi="Sylfaen" w:cs="Times New Roman"/>
                <w:sz w:val="24"/>
                <w:szCs w:val="24"/>
              </w:rPr>
              <w:t>.</w:t>
            </w:r>
            <w:r w:rsidR="00103A4C" w:rsidRPr="00A902DA">
              <w:rPr>
                <w:rFonts w:ascii="Sylfaen" w:eastAsia="Times New Roman" w:hAnsi="Sylfaen" w:cs="Times New Roman"/>
                <w:sz w:val="24"/>
                <w:szCs w:val="24"/>
              </w:rPr>
              <w:t>Maintenance of construction equipment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69530D7" w14:textId="77777777" w:rsidR="00103A4C" w:rsidRPr="00A902DA" w:rsidRDefault="00103A4C" w:rsidP="00103A4C">
            <w:pPr>
              <w:numPr>
                <w:ilvl w:val="0"/>
                <w:numId w:val="16"/>
              </w:numPr>
              <w:tabs>
                <w:tab w:val="num" w:pos="162"/>
              </w:tabs>
              <w:suppressAutoHyphens/>
              <w:spacing w:after="0" w:line="240" w:lineRule="auto"/>
              <w:ind w:left="162" w:hanging="162"/>
              <w:rPr>
                <w:rFonts w:ascii="Sylfaen" w:hAnsi="Sylfaen"/>
                <w:sz w:val="24"/>
                <w:szCs w:val="24"/>
                <w:lang w:eastAsia="ar-SA"/>
              </w:rPr>
            </w:pPr>
            <w:r w:rsidRPr="00A902DA">
              <w:rPr>
                <w:rFonts w:ascii="Sylfaen" w:hAnsi="Sylfaen"/>
                <w:sz w:val="24"/>
                <w:szCs w:val="24"/>
                <w:lang w:eastAsia="ar-SA"/>
              </w:rPr>
              <w:t>Washing of cars and construction equipment outside the construction site or on maximum distance from natural streams</w:t>
            </w:r>
          </w:p>
          <w:p w14:paraId="669530D8" w14:textId="77777777" w:rsidR="00103A4C" w:rsidRPr="00A902DA" w:rsidRDefault="00103A4C" w:rsidP="00103A4C">
            <w:pPr>
              <w:numPr>
                <w:ilvl w:val="0"/>
                <w:numId w:val="16"/>
              </w:numPr>
              <w:tabs>
                <w:tab w:val="num" w:pos="162"/>
              </w:tabs>
              <w:suppressAutoHyphens/>
              <w:spacing w:after="0" w:line="240" w:lineRule="auto"/>
              <w:ind w:left="162" w:hanging="162"/>
              <w:rPr>
                <w:rFonts w:ascii="Sylfaen" w:hAnsi="Sylfaen"/>
                <w:sz w:val="24"/>
                <w:szCs w:val="24"/>
                <w:lang w:eastAsia="ar-SA"/>
              </w:rPr>
            </w:pPr>
            <w:r w:rsidRPr="00A902DA">
              <w:rPr>
                <w:rFonts w:ascii="Sylfaen" w:hAnsi="Sylfaen"/>
                <w:sz w:val="24"/>
                <w:szCs w:val="24"/>
                <w:lang w:eastAsia="ar-SA"/>
              </w:rPr>
              <w:t xml:space="preserve">Refueling or lubrication of construction equipment outside the construction site or at the predetermined confined area </w:t>
            </w:r>
          </w:p>
          <w:p w14:paraId="669530D9"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69530DA"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hAnsi="Sylfaen"/>
                <w:sz w:val="24"/>
                <w:szCs w:val="24"/>
              </w:rPr>
              <w:t>Construction site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530DB"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hAnsi="Sylfaen"/>
                <w:sz w:val="24"/>
                <w:szCs w:val="24"/>
              </w:rPr>
              <w:t>Inspection of activities</w:t>
            </w:r>
            <w:r w:rsidRPr="00A902DA" w:rsidDel="00B12C8F">
              <w:rPr>
                <w:rFonts w:ascii="Sylfaen" w:hAnsi="Sylfaen"/>
                <w:sz w:val="24"/>
                <w:szCs w:val="24"/>
              </w:rPr>
              <w:t xml:space="preserve"> </w:t>
            </w:r>
          </w:p>
        </w:tc>
        <w:tc>
          <w:tcPr>
            <w:tcW w:w="15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530DC"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hAnsi="Sylfaen"/>
                <w:sz w:val="24"/>
                <w:szCs w:val="24"/>
              </w:rPr>
              <w:t>Selective inspections during work hours</w:t>
            </w:r>
          </w:p>
        </w:tc>
        <w:tc>
          <w:tcPr>
            <w:tcW w:w="17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530DD" w14:textId="77777777" w:rsidR="00103A4C" w:rsidRPr="00A902DA" w:rsidRDefault="00103A4C" w:rsidP="00103A4C">
            <w:pPr>
              <w:suppressAutoHyphens/>
              <w:spacing w:after="0" w:line="240" w:lineRule="auto"/>
              <w:rPr>
                <w:rFonts w:ascii="Sylfaen" w:hAnsi="Sylfaen"/>
                <w:sz w:val="24"/>
                <w:szCs w:val="24"/>
                <w:lang w:eastAsia="ar-SA"/>
              </w:rPr>
            </w:pPr>
            <w:r w:rsidRPr="00A902DA">
              <w:rPr>
                <w:rFonts w:ascii="Sylfaen" w:hAnsi="Sylfaen"/>
                <w:sz w:val="24"/>
                <w:szCs w:val="24"/>
                <w:lang w:eastAsia="ar-SA"/>
              </w:rPr>
              <w:t>-Avoid pollution of water and soil with oil products due to operation of equipment;</w:t>
            </w:r>
          </w:p>
          <w:p w14:paraId="669530DE"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hAnsi="Sylfaen"/>
                <w:sz w:val="24"/>
                <w:szCs w:val="24"/>
                <w:lang w:eastAsia="ar-SA"/>
              </w:rPr>
              <w:t xml:space="preserve">-Timely localize and decrease expected damage in case of fire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530DF" w14:textId="77777777" w:rsidR="00103A4C" w:rsidRPr="00A902DA" w:rsidRDefault="00103A4C" w:rsidP="00103A4C">
            <w:pPr>
              <w:suppressAutoHyphens/>
              <w:spacing w:after="0" w:line="240" w:lineRule="auto"/>
              <w:rPr>
                <w:rFonts w:ascii="Sylfaen" w:hAnsi="Sylfaen"/>
                <w:sz w:val="24"/>
                <w:szCs w:val="24"/>
                <w:lang w:eastAsia="ar-SA"/>
              </w:rPr>
            </w:pPr>
            <w:r w:rsidRPr="00A902DA">
              <w:rPr>
                <w:rFonts w:ascii="Sylfaen" w:hAnsi="Sylfaen"/>
                <w:sz w:val="24"/>
                <w:szCs w:val="24"/>
                <w:lang w:eastAsia="ar-SA"/>
              </w:rPr>
              <w:t>ATDF</w:t>
            </w:r>
          </w:p>
          <w:p w14:paraId="669530E0" w14:textId="77777777" w:rsidR="00103A4C" w:rsidRPr="00A902DA" w:rsidRDefault="00103A4C" w:rsidP="00103A4C">
            <w:pPr>
              <w:suppressAutoHyphens/>
              <w:spacing w:after="0" w:line="240" w:lineRule="auto"/>
              <w:rPr>
                <w:rFonts w:ascii="Sylfaen" w:hAnsi="Sylfaen"/>
                <w:sz w:val="24"/>
                <w:szCs w:val="24"/>
                <w:lang w:eastAsia="ar-SA"/>
              </w:rPr>
            </w:pPr>
            <w:r w:rsidRPr="00A902DA">
              <w:rPr>
                <w:rFonts w:ascii="Sylfaen" w:hAnsi="Sylfaen"/>
                <w:sz w:val="24"/>
                <w:szCs w:val="24"/>
                <w:lang w:eastAsia="ar-SA"/>
              </w:rPr>
              <w:t>Technical Supervisor</w:t>
            </w:r>
          </w:p>
        </w:tc>
      </w:tr>
      <w:tr w:rsidR="00463965" w:rsidRPr="00A902DA" w14:paraId="669530F0" w14:textId="77777777" w:rsidTr="002D2E74">
        <w:trPr>
          <w:trHeight w:val="512"/>
          <w:jc w:val="center"/>
        </w:trPr>
        <w:tc>
          <w:tcPr>
            <w:tcW w:w="0" w:type="auto"/>
            <w:tcBorders>
              <w:top w:val="single" w:sz="4" w:space="0" w:color="auto"/>
              <w:left w:val="single" w:sz="4" w:space="0" w:color="auto"/>
              <w:bottom w:val="single" w:sz="4" w:space="0" w:color="auto"/>
              <w:right w:val="single" w:sz="4" w:space="0" w:color="auto"/>
            </w:tcBorders>
            <w:hideMark/>
          </w:tcPr>
          <w:p w14:paraId="669530E2" w14:textId="786EA717" w:rsidR="00103A4C" w:rsidRPr="00A902DA" w:rsidRDefault="004362AE" w:rsidP="001833F0">
            <w:pPr>
              <w:widowControl w:val="0"/>
              <w:autoSpaceDE w:val="0"/>
              <w:autoSpaceDN w:val="0"/>
              <w:spacing w:after="0" w:line="240" w:lineRule="auto"/>
              <w:rPr>
                <w:rFonts w:ascii="Sylfaen" w:eastAsia="Times New Roman" w:hAnsi="Sylfaen" w:cs="Times New Roman"/>
                <w:sz w:val="24"/>
                <w:szCs w:val="24"/>
              </w:rPr>
            </w:pPr>
            <w:r w:rsidRPr="00A519CC">
              <w:rPr>
                <w:rFonts w:ascii="Sylfaen" w:eastAsia="Times New Roman" w:hAnsi="Sylfaen" w:cs="Times New Roman"/>
                <w:sz w:val="24"/>
                <w:szCs w:val="24"/>
              </w:rPr>
              <w:t>4</w:t>
            </w:r>
            <w:r w:rsidRPr="00A902DA">
              <w:rPr>
                <w:rFonts w:ascii="Sylfaen" w:eastAsia="Times New Roman" w:hAnsi="Sylfaen" w:cs="Times New Roman"/>
                <w:sz w:val="24"/>
                <w:szCs w:val="24"/>
              </w:rPr>
              <w:t>.</w:t>
            </w:r>
            <w:r w:rsidR="00103A4C" w:rsidRPr="00A902DA">
              <w:rPr>
                <w:rFonts w:ascii="Sylfaen" w:eastAsia="Times New Roman" w:hAnsi="Sylfaen" w:cs="Times New Roman"/>
                <w:sz w:val="24"/>
                <w:szCs w:val="24"/>
              </w:rPr>
              <w:t>Generation of construction waste</w:t>
            </w:r>
          </w:p>
        </w:tc>
        <w:tc>
          <w:tcPr>
            <w:tcW w:w="0" w:type="auto"/>
            <w:tcBorders>
              <w:top w:val="single" w:sz="4" w:space="0" w:color="auto"/>
              <w:left w:val="single" w:sz="4" w:space="0" w:color="auto"/>
              <w:bottom w:val="single" w:sz="4" w:space="0" w:color="auto"/>
              <w:right w:val="single" w:sz="4" w:space="0" w:color="auto"/>
            </w:tcBorders>
            <w:hideMark/>
          </w:tcPr>
          <w:p w14:paraId="669530E3" w14:textId="77777777" w:rsidR="00103A4C" w:rsidRPr="00A902DA" w:rsidRDefault="00103A4C" w:rsidP="00103A4C">
            <w:pPr>
              <w:numPr>
                <w:ilvl w:val="0"/>
                <w:numId w:val="16"/>
              </w:numPr>
              <w:tabs>
                <w:tab w:val="num" w:pos="162"/>
              </w:tabs>
              <w:suppressAutoHyphens/>
              <w:spacing w:after="0" w:line="240" w:lineRule="auto"/>
              <w:ind w:left="162" w:hanging="162"/>
              <w:rPr>
                <w:rFonts w:ascii="Sylfaen" w:hAnsi="Sylfaen"/>
                <w:sz w:val="24"/>
                <w:szCs w:val="24"/>
                <w:lang w:eastAsia="ar-SA"/>
              </w:rPr>
            </w:pPr>
            <w:r w:rsidRPr="00A902DA">
              <w:rPr>
                <w:rFonts w:ascii="Sylfaen" w:hAnsi="Sylfaen"/>
                <w:sz w:val="24"/>
                <w:szCs w:val="24"/>
                <w:lang w:eastAsia="ar-SA"/>
              </w:rPr>
              <w:t>Temporary storage of waste at the pre-defined areas of construction site;</w:t>
            </w:r>
          </w:p>
          <w:p w14:paraId="669530E4" w14:textId="77777777" w:rsidR="00103A4C" w:rsidRPr="00A902DA" w:rsidRDefault="00103A4C" w:rsidP="00103A4C">
            <w:pPr>
              <w:numPr>
                <w:ilvl w:val="0"/>
                <w:numId w:val="16"/>
              </w:numPr>
              <w:tabs>
                <w:tab w:val="clear" w:pos="360"/>
                <w:tab w:val="num" w:pos="162"/>
                <w:tab w:val="num" w:pos="720"/>
              </w:tabs>
              <w:suppressAutoHyphens/>
              <w:spacing w:after="0" w:line="240" w:lineRule="auto"/>
              <w:ind w:left="162" w:hanging="162"/>
              <w:rPr>
                <w:rFonts w:ascii="Sylfaen" w:hAnsi="Sylfaen"/>
                <w:sz w:val="24"/>
                <w:szCs w:val="24"/>
                <w:lang w:eastAsia="ar-SA"/>
              </w:rPr>
            </w:pPr>
            <w:r w:rsidRPr="00A902DA">
              <w:rPr>
                <w:rFonts w:ascii="Sylfaen" w:hAnsi="Sylfaen"/>
                <w:sz w:val="24"/>
                <w:szCs w:val="24"/>
                <w:lang w:eastAsia="ar-SA"/>
              </w:rPr>
              <w:t>Timely disposal of waste to the formally designated locations</w:t>
            </w:r>
            <w:r w:rsidRPr="00A902DA" w:rsidDel="003016C5">
              <w:rPr>
                <w:rFonts w:ascii="Sylfaen" w:hAnsi="Sylfaen"/>
                <w:sz w:val="24"/>
                <w:szCs w:val="24"/>
                <w:lang w:eastAsia="ar-SA"/>
              </w:rPr>
              <w:t xml:space="preserve"> </w:t>
            </w:r>
          </w:p>
          <w:p w14:paraId="669530E5"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669530E6"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Construction site</w:t>
            </w:r>
          </w:p>
          <w:p w14:paraId="669530E7"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Waste disposal site</w:t>
            </w:r>
          </w:p>
        </w:tc>
        <w:tc>
          <w:tcPr>
            <w:tcW w:w="0" w:type="auto"/>
            <w:tcBorders>
              <w:top w:val="single" w:sz="4" w:space="0" w:color="auto"/>
              <w:left w:val="single" w:sz="4" w:space="0" w:color="auto"/>
              <w:bottom w:val="single" w:sz="4" w:space="0" w:color="auto"/>
              <w:right w:val="single" w:sz="4" w:space="0" w:color="auto"/>
            </w:tcBorders>
            <w:hideMark/>
          </w:tcPr>
          <w:p w14:paraId="669530E8"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Inspection of site</w:t>
            </w:r>
          </w:p>
        </w:tc>
        <w:tc>
          <w:tcPr>
            <w:tcW w:w="1514" w:type="dxa"/>
            <w:tcBorders>
              <w:top w:val="single" w:sz="4" w:space="0" w:color="auto"/>
              <w:left w:val="single" w:sz="4" w:space="0" w:color="auto"/>
              <w:bottom w:val="single" w:sz="4" w:space="0" w:color="auto"/>
              <w:right w:val="single" w:sz="4" w:space="0" w:color="auto"/>
            </w:tcBorders>
            <w:hideMark/>
          </w:tcPr>
          <w:p w14:paraId="669530E9"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Unannounced monthly inspection during entire construction phase</w:t>
            </w:r>
          </w:p>
        </w:tc>
        <w:tc>
          <w:tcPr>
            <w:tcW w:w="1764" w:type="dxa"/>
            <w:tcBorders>
              <w:top w:val="single" w:sz="4" w:space="0" w:color="auto"/>
              <w:left w:val="single" w:sz="4" w:space="0" w:color="auto"/>
              <w:bottom w:val="single" w:sz="4" w:space="0" w:color="auto"/>
              <w:right w:val="single" w:sz="4" w:space="0" w:color="auto"/>
            </w:tcBorders>
            <w:hideMark/>
          </w:tcPr>
          <w:p w14:paraId="669530EA"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hAnsi="Sylfaen"/>
                <w:sz w:val="24"/>
                <w:szCs w:val="24"/>
              </w:rPr>
              <w:t>-</w:t>
            </w:r>
            <w:r w:rsidRPr="00A902DA">
              <w:rPr>
                <w:rFonts w:ascii="Sylfaen" w:eastAsia="Times New Roman" w:hAnsi="Sylfaen" w:cs="Times New Roman"/>
                <w:sz w:val="24"/>
                <w:szCs w:val="24"/>
              </w:rPr>
              <w:t>Prevent pollution of soil, surface water and ground water,</w:t>
            </w:r>
          </w:p>
          <w:p w14:paraId="669530EB"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 xml:space="preserve">- Avoid accidents at the construction site due to </w:t>
            </w:r>
            <w:r w:rsidRPr="00A902DA">
              <w:rPr>
                <w:rFonts w:ascii="Sylfaen" w:eastAsia="Times New Roman" w:hAnsi="Sylfaen" w:cs="Times New Roman"/>
                <w:sz w:val="24"/>
                <w:szCs w:val="24"/>
              </w:rPr>
              <w:lastRenderedPageBreak/>
              <w:t>scattered fragments of construction   materials and debris,</w:t>
            </w:r>
          </w:p>
          <w:p w14:paraId="669530EC"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 Retain esthetic appearance of the  construction site and its surroundings</w:t>
            </w:r>
          </w:p>
        </w:tc>
        <w:tc>
          <w:tcPr>
            <w:tcW w:w="0" w:type="auto"/>
            <w:tcBorders>
              <w:top w:val="single" w:sz="4" w:space="0" w:color="auto"/>
              <w:left w:val="single" w:sz="4" w:space="0" w:color="auto"/>
              <w:bottom w:val="single" w:sz="4" w:space="0" w:color="auto"/>
              <w:right w:val="single" w:sz="4" w:space="0" w:color="auto"/>
            </w:tcBorders>
          </w:tcPr>
          <w:p w14:paraId="669530ED"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lastRenderedPageBreak/>
              <w:t>ATDF</w:t>
            </w:r>
          </w:p>
          <w:p w14:paraId="669530EE"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Technical Supervisor</w:t>
            </w:r>
          </w:p>
          <w:p w14:paraId="669530EF" w14:textId="77777777" w:rsidR="00103A4C" w:rsidRPr="00A902DA" w:rsidRDefault="00103A4C" w:rsidP="00103A4C">
            <w:pPr>
              <w:spacing w:after="0" w:line="240" w:lineRule="auto"/>
              <w:rPr>
                <w:rFonts w:ascii="Sylfaen" w:eastAsia="Times New Roman" w:hAnsi="Sylfaen" w:cs="Times New Roman"/>
                <w:sz w:val="24"/>
                <w:szCs w:val="24"/>
              </w:rPr>
            </w:pPr>
          </w:p>
        </w:tc>
      </w:tr>
      <w:tr w:rsidR="00463965" w:rsidRPr="00A902DA" w14:paraId="66953100" w14:textId="77777777" w:rsidTr="002D2E74">
        <w:trPr>
          <w:trHeight w:val="500"/>
          <w:jc w:val="center"/>
        </w:trPr>
        <w:tc>
          <w:tcPr>
            <w:tcW w:w="0" w:type="auto"/>
            <w:tcBorders>
              <w:top w:val="single" w:sz="4" w:space="0" w:color="auto"/>
              <w:left w:val="single" w:sz="4" w:space="0" w:color="auto"/>
              <w:bottom w:val="single" w:sz="4" w:space="0" w:color="auto"/>
              <w:right w:val="single" w:sz="4" w:space="0" w:color="auto"/>
            </w:tcBorders>
            <w:hideMark/>
          </w:tcPr>
          <w:p w14:paraId="669530F1" w14:textId="01E73E42" w:rsidR="00103A4C" w:rsidRPr="00A902DA" w:rsidRDefault="004362AE" w:rsidP="001833F0">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lang w:val="ru-RU"/>
              </w:rPr>
              <w:lastRenderedPageBreak/>
              <w:t>5</w:t>
            </w:r>
            <w:r w:rsidRPr="00A902DA">
              <w:rPr>
                <w:rFonts w:ascii="Sylfaen" w:eastAsia="Times New Roman" w:hAnsi="Sylfaen" w:cs="Times New Roman"/>
                <w:sz w:val="24"/>
                <w:szCs w:val="24"/>
              </w:rPr>
              <w:t>.</w:t>
            </w:r>
            <w:r w:rsidR="00D23B65">
              <w:rPr>
                <w:rFonts w:ascii="Sylfaen" w:eastAsia="Times New Roman" w:hAnsi="Sylfaen" w:cs="Times New Roman"/>
                <w:sz w:val="24"/>
                <w:szCs w:val="24"/>
              </w:rPr>
              <w:t xml:space="preserve"> </w:t>
            </w:r>
            <w:r w:rsidR="00103A4C" w:rsidRPr="00A902DA">
              <w:rPr>
                <w:rFonts w:ascii="Sylfaen" w:eastAsia="Times New Roman" w:hAnsi="Sylfaen" w:cs="Times New Roman"/>
                <w:sz w:val="24"/>
                <w:szCs w:val="24"/>
              </w:rPr>
              <w:t>Deploying manpower for construction</w:t>
            </w:r>
          </w:p>
          <w:p w14:paraId="669530F2" w14:textId="77777777" w:rsidR="00103A4C" w:rsidRPr="00A902DA" w:rsidRDefault="00103A4C" w:rsidP="001833F0">
            <w:pPr>
              <w:widowControl w:val="0"/>
              <w:autoSpaceDE w:val="0"/>
              <w:autoSpaceDN w:val="0"/>
              <w:spacing w:after="0" w:line="240" w:lineRule="auto"/>
              <w:rPr>
                <w:rFonts w:ascii="Sylfaen" w:eastAsia="Times New Roman" w:hAnsi="Sylfae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669530F3" w14:textId="77777777" w:rsidR="00103A4C" w:rsidRPr="00A902DA" w:rsidRDefault="00103A4C" w:rsidP="00103A4C">
            <w:pPr>
              <w:pStyle w:val="ListParagraph"/>
              <w:numPr>
                <w:ilvl w:val="0"/>
                <w:numId w:val="16"/>
              </w:numPr>
              <w:tabs>
                <w:tab w:val="clear" w:pos="360"/>
              </w:tabs>
              <w:autoSpaceDE w:val="0"/>
              <w:autoSpaceDN w:val="0"/>
              <w:ind w:left="140" w:hanging="140"/>
              <w:rPr>
                <w:rFonts w:eastAsia="Times New Roman" w:cs="Times New Roman"/>
                <w:sz w:val="24"/>
                <w:szCs w:val="24"/>
              </w:rPr>
            </w:pPr>
            <w:r w:rsidRPr="00A902DA">
              <w:rPr>
                <w:rFonts w:eastAsia="Times New Roman" w:cs="Times New Roman"/>
                <w:sz w:val="24"/>
                <w:szCs w:val="24"/>
              </w:rPr>
              <w:t>Provision of uniforms and safety gears to workers and enforcement of their use by the constructor;</w:t>
            </w:r>
          </w:p>
          <w:p w14:paraId="669530F4" w14:textId="77777777" w:rsidR="00103A4C" w:rsidRPr="00A902DA" w:rsidRDefault="00103A4C" w:rsidP="00103A4C">
            <w:pPr>
              <w:pStyle w:val="ListParagraph"/>
              <w:numPr>
                <w:ilvl w:val="0"/>
                <w:numId w:val="16"/>
              </w:numPr>
              <w:tabs>
                <w:tab w:val="clear" w:pos="360"/>
              </w:tabs>
              <w:autoSpaceDE w:val="0"/>
              <w:autoSpaceDN w:val="0"/>
              <w:ind w:left="140" w:hanging="140"/>
              <w:rPr>
                <w:rFonts w:eastAsia="Times New Roman" w:cs="Times New Roman"/>
                <w:sz w:val="24"/>
                <w:szCs w:val="24"/>
              </w:rPr>
            </w:pPr>
            <w:r w:rsidRPr="00A902DA">
              <w:rPr>
                <w:rFonts w:eastAsia="Times New Roman" w:cs="Times New Roman"/>
                <w:sz w:val="24"/>
                <w:szCs w:val="24"/>
              </w:rPr>
              <w:t>Provision of work-site safety instruction to contractor’s personnel and instructions proper recording;</w:t>
            </w:r>
          </w:p>
          <w:p w14:paraId="669530F5" w14:textId="77777777" w:rsidR="00103A4C" w:rsidRPr="00A902DA" w:rsidRDefault="00103A4C" w:rsidP="00103A4C">
            <w:pPr>
              <w:pStyle w:val="ListParagraph"/>
              <w:numPr>
                <w:ilvl w:val="0"/>
                <w:numId w:val="16"/>
              </w:numPr>
              <w:tabs>
                <w:tab w:val="clear" w:pos="360"/>
              </w:tabs>
              <w:autoSpaceDE w:val="0"/>
              <w:autoSpaceDN w:val="0"/>
              <w:ind w:left="140" w:hanging="140"/>
              <w:rPr>
                <w:rFonts w:eastAsia="Times New Roman" w:cs="Times New Roman"/>
                <w:sz w:val="24"/>
                <w:szCs w:val="24"/>
              </w:rPr>
            </w:pPr>
            <w:r w:rsidRPr="00A902DA">
              <w:rPr>
                <w:rFonts w:eastAsia="Times New Roman" w:cs="Times New Roman"/>
                <w:sz w:val="24"/>
                <w:szCs w:val="24"/>
              </w:rPr>
              <w:t>Installation of fencing;</w:t>
            </w:r>
          </w:p>
          <w:p w14:paraId="669530F6" w14:textId="77777777" w:rsidR="00103A4C" w:rsidRPr="00A902DA" w:rsidRDefault="00103A4C" w:rsidP="00103A4C">
            <w:pPr>
              <w:pStyle w:val="ListParagraph"/>
              <w:numPr>
                <w:ilvl w:val="0"/>
                <w:numId w:val="16"/>
              </w:numPr>
              <w:tabs>
                <w:tab w:val="clear" w:pos="360"/>
              </w:tabs>
              <w:autoSpaceDE w:val="0"/>
              <w:autoSpaceDN w:val="0"/>
              <w:ind w:left="140" w:hanging="140"/>
              <w:rPr>
                <w:rFonts w:eastAsia="Times New Roman" w:cs="Times New Roman"/>
                <w:sz w:val="24"/>
                <w:szCs w:val="24"/>
              </w:rPr>
            </w:pPr>
            <w:r w:rsidRPr="00A902DA">
              <w:rPr>
                <w:rFonts w:eastAsia="Times New Roman" w:cs="Times New Roman"/>
                <w:sz w:val="24"/>
                <w:szCs w:val="24"/>
              </w:rPr>
              <w:t>Provisions of nuisance activities within working hours from 9AM-6PM and in accordance with allowed norms of noise and vibrations</w:t>
            </w:r>
          </w:p>
        </w:tc>
        <w:tc>
          <w:tcPr>
            <w:tcW w:w="0" w:type="auto"/>
            <w:tcBorders>
              <w:top w:val="single" w:sz="4" w:space="0" w:color="auto"/>
              <w:left w:val="single" w:sz="4" w:space="0" w:color="auto"/>
              <w:bottom w:val="single" w:sz="4" w:space="0" w:color="auto"/>
              <w:right w:val="single" w:sz="4" w:space="0" w:color="auto"/>
            </w:tcBorders>
            <w:hideMark/>
          </w:tcPr>
          <w:p w14:paraId="669530F7"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Construction site</w:t>
            </w:r>
          </w:p>
        </w:tc>
        <w:tc>
          <w:tcPr>
            <w:tcW w:w="0" w:type="auto"/>
            <w:tcBorders>
              <w:top w:val="single" w:sz="4" w:space="0" w:color="auto"/>
              <w:left w:val="single" w:sz="4" w:space="0" w:color="auto"/>
              <w:bottom w:val="single" w:sz="4" w:space="0" w:color="auto"/>
              <w:right w:val="single" w:sz="4" w:space="0" w:color="auto"/>
            </w:tcBorders>
            <w:hideMark/>
          </w:tcPr>
          <w:p w14:paraId="669530F8"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Inspection</w:t>
            </w:r>
          </w:p>
        </w:tc>
        <w:tc>
          <w:tcPr>
            <w:tcW w:w="1514" w:type="dxa"/>
            <w:tcBorders>
              <w:top w:val="single" w:sz="4" w:space="0" w:color="auto"/>
              <w:left w:val="single" w:sz="4" w:space="0" w:color="auto"/>
              <w:bottom w:val="single" w:sz="4" w:space="0" w:color="auto"/>
              <w:right w:val="single" w:sz="4" w:space="0" w:color="auto"/>
            </w:tcBorders>
            <w:hideMark/>
          </w:tcPr>
          <w:p w14:paraId="669530F9"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hAnsi="Sylfaen"/>
                <w:sz w:val="24"/>
                <w:szCs w:val="24"/>
              </w:rPr>
              <w:t xml:space="preserve"> </w:t>
            </w:r>
            <w:r w:rsidRPr="00A902DA">
              <w:rPr>
                <w:rFonts w:ascii="Sylfaen" w:eastAsia="Times New Roman" w:hAnsi="Sylfaen" w:cs="Times New Roman"/>
                <w:sz w:val="24"/>
                <w:szCs w:val="24"/>
              </w:rPr>
              <w:t>Periodically during construction and upon its completion</w:t>
            </w:r>
          </w:p>
        </w:tc>
        <w:tc>
          <w:tcPr>
            <w:tcW w:w="1764" w:type="dxa"/>
            <w:tcBorders>
              <w:top w:val="single" w:sz="4" w:space="0" w:color="auto"/>
              <w:left w:val="single" w:sz="4" w:space="0" w:color="auto"/>
              <w:bottom w:val="single" w:sz="4" w:space="0" w:color="auto"/>
              <w:right w:val="single" w:sz="4" w:space="0" w:color="auto"/>
            </w:tcBorders>
            <w:hideMark/>
          </w:tcPr>
          <w:p w14:paraId="669530FA"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 xml:space="preserve">-Minimize probability of accidents </w:t>
            </w:r>
          </w:p>
          <w:p w14:paraId="669530FB"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-Protect workers’ health;</w:t>
            </w:r>
          </w:p>
          <w:p w14:paraId="669530FC" w14:textId="77777777" w:rsidR="00103A4C" w:rsidRPr="00A902DA" w:rsidRDefault="00103A4C" w:rsidP="00103A4C">
            <w:pPr>
              <w:tabs>
                <w:tab w:val="num" w:pos="720"/>
              </w:tabs>
              <w:suppressAutoHyphens/>
              <w:spacing w:after="0" w:line="240" w:lineRule="auto"/>
              <w:rPr>
                <w:rFonts w:ascii="Sylfaen" w:eastAsia="Times New Roman" w:hAnsi="Sylfaen" w:cs="Times New Roman"/>
                <w:sz w:val="24"/>
                <w:szCs w:val="24"/>
                <w:lang w:val="de-DE"/>
              </w:rPr>
            </w:pPr>
            <w:r w:rsidRPr="00A902DA">
              <w:rPr>
                <w:rFonts w:ascii="Sylfaen" w:eastAsia="Times New Roman" w:hAnsi="Sylfaen" w:cs="Times New Roman"/>
                <w:sz w:val="24"/>
                <w:szCs w:val="24"/>
                <w:lang w:val="de-DE"/>
              </w:rPr>
              <w:t>-Limit nuisance to local communities from noise and vibration.</w:t>
            </w:r>
          </w:p>
          <w:p w14:paraId="669530FD"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sidDel="006678F7">
              <w:rPr>
                <w:rFonts w:ascii="Sylfaen" w:eastAsia="Times New Roman" w:hAnsi="Sylfaen" w:cs="Times New Roman"/>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669530FE"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ATDF</w:t>
            </w:r>
          </w:p>
          <w:p w14:paraId="669530FF"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Technical Supervisor</w:t>
            </w:r>
          </w:p>
        </w:tc>
      </w:tr>
      <w:tr w:rsidR="00463965" w:rsidRPr="00A902DA" w14:paraId="6695310E" w14:textId="77777777" w:rsidTr="002D2E74">
        <w:trPr>
          <w:trHeight w:val="50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6953101" w14:textId="3E1B9C30" w:rsidR="00103A4C" w:rsidRPr="00A519CC" w:rsidRDefault="004362AE">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6.</w:t>
            </w:r>
            <w:r w:rsidR="00A519CC" w:rsidRPr="00A519CC">
              <w:rPr>
                <w:rFonts w:ascii="Sylfaen" w:eastAsia="Times New Roman" w:hAnsi="Sylfaen" w:cs="Times New Roman"/>
                <w:sz w:val="24"/>
                <w:szCs w:val="24"/>
              </w:rPr>
              <w:t xml:space="preserve"> </w:t>
            </w:r>
            <w:r w:rsidR="00103A4C" w:rsidRPr="00A902DA">
              <w:rPr>
                <w:rFonts w:ascii="Sylfaen" w:eastAsia="Times New Roman" w:hAnsi="Sylfaen" w:cs="Times New Roman"/>
                <w:sz w:val="24"/>
                <w:szCs w:val="24"/>
              </w:rPr>
              <w:t>Works near</w:t>
            </w:r>
            <w:r w:rsidR="00A519CC" w:rsidRPr="00A519CC">
              <w:rPr>
                <w:rFonts w:ascii="Sylfaen" w:eastAsia="Times New Roman" w:hAnsi="Sylfaen" w:cs="Times New Roman"/>
                <w:sz w:val="24"/>
                <w:szCs w:val="24"/>
              </w:rPr>
              <w:t xml:space="preserve"> </w:t>
            </w:r>
            <w:r w:rsidR="00103A4C" w:rsidRPr="00A902DA">
              <w:rPr>
                <w:rFonts w:ascii="Sylfaen" w:eastAsia="Times New Roman" w:hAnsi="Sylfaen" w:cs="Times New Roman"/>
                <w:sz w:val="24"/>
                <w:szCs w:val="24"/>
              </w:rPr>
              <w:t>privately-owned</w:t>
            </w:r>
            <w:r w:rsidR="00A519CC" w:rsidRPr="00A519CC">
              <w:rPr>
                <w:rFonts w:ascii="Sylfaen" w:eastAsia="Times New Roman" w:hAnsi="Sylfaen" w:cs="Times New Roman"/>
                <w:sz w:val="24"/>
                <w:szCs w:val="24"/>
              </w:rPr>
              <w:t xml:space="preserve"> </w:t>
            </w:r>
            <w:r w:rsidR="00103A4C" w:rsidRPr="00A902DA">
              <w:rPr>
                <w:rFonts w:ascii="Sylfaen" w:eastAsia="Times New Roman" w:hAnsi="Sylfaen" w:cs="Times New Roman"/>
                <w:sz w:val="24"/>
                <w:szCs w:val="24"/>
              </w:rPr>
              <w:t xml:space="preserve">land </w:t>
            </w:r>
            <w:r w:rsidR="00103A4C" w:rsidRPr="00A902DA">
              <w:rPr>
                <w:rFonts w:ascii="Sylfaen" w:eastAsia="Times New Roman" w:hAnsi="Sylfaen" w:cs="Times New Roman"/>
                <w:sz w:val="24"/>
                <w:szCs w:val="24"/>
              </w:rPr>
              <w:lastRenderedPageBreak/>
              <w:t>plots and</w:t>
            </w:r>
            <w:r w:rsidR="00AE0642">
              <w:rPr>
                <w:rFonts w:ascii="Sylfaen" w:eastAsia="Times New Roman" w:hAnsi="Sylfaen" w:cs="Times New Roman"/>
                <w:sz w:val="24"/>
                <w:szCs w:val="24"/>
              </w:rPr>
              <w:t xml:space="preserve"> </w:t>
            </w:r>
            <w:r w:rsidR="00103A4C" w:rsidRPr="00A902DA">
              <w:rPr>
                <w:rFonts w:ascii="Sylfaen" w:eastAsia="Times New Roman" w:hAnsi="Sylfaen" w:cs="Times New Roman"/>
                <w:sz w:val="24"/>
                <w:szCs w:val="24"/>
              </w:rPr>
              <w:t>other property</w:t>
            </w:r>
          </w:p>
        </w:tc>
        <w:tc>
          <w:tcPr>
            <w:tcW w:w="0" w:type="auto"/>
            <w:shd w:val="clear" w:color="auto" w:fill="auto"/>
          </w:tcPr>
          <w:p w14:paraId="66953102" w14:textId="77777777" w:rsidR="00103A4C" w:rsidRPr="00A902DA" w:rsidRDefault="00103A4C" w:rsidP="00103A4C">
            <w:pPr>
              <w:pStyle w:val="ListParagraph"/>
              <w:numPr>
                <w:ilvl w:val="0"/>
                <w:numId w:val="16"/>
              </w:numPr>
              <w:tabs>
                <w:tab w:val="clear" w:pos="360"/>
              </w:tabs>
              <w:autoSpaceDE w:val="0"/>
              <w:autoSpaceDN w:val="0"/>
              <w:ind w:left="140" w:hanging="140"/>
              <w:rPr>
                <w:rFonts w:eastAsia="Times New Roman" w:cs="Times New Roman"/>
                <w:sz w:val="24"/>
                <w:szCs w:val="24"/>
              </w:rPr>
            </w:pPr>
            <w:r w:rsidRPr="00A902DA">
              <w:rPr>
                <w:rFonts w:eastAsia="Times New Roman" w:cs="Times New Roman"/>
                <w:sz w:val="24"/>
                <w:szCs w:val="24"/>
              </w:rPr>
              <w:lastRenderedPageBreak/>
              <w:t xml:space="preserve">Avoid trespassing or incidentally damaging of private property (using small-size machinery or manual </w:t>
            </w:r>
            <w:r w:rsidRPr="00A902DA">
              <w:rPr>
                <w:rFonts w:eastAsia="Times New Roman" w:cs="Times New Roman"/>
                <w:sz w:val="24"/>
                <w:szCs w:val="24"/>
              </w:rPr>
              <w:lastRenderedPageBreak/>
              <w:t>labor near walls and fences, stockpiling of construction material and waste away from private property; etc.);</w:t>
            </w:r>
          </w:p>
          <w:p w14:paraId="66953103" w14:textId="77777777" w:rsidR="00103A4C" w:rsidRPr="00A902DA" w:rsidRDefault="00103A4C" w:rsidP="00103A4C">
            <w:pPr>
              <w:pStyle w:val="ListParagraph"/>
              <w:numPr>
                <w:ilvl w:val="0"/>
                <w:numId w:val="16"/>
              </w:numPr>
              <w:tabs>
                <w:tab w:val="clear" w:pos="360"/>
              </w:tabs>
              <w:autoSpaceDE w:val="0"/>
              <w:autoSpaceDN w:val="0"/>
              <w:ind w:left="140" w:hanging="140"/>
              <w:rPr>
                <w:rFonts w:eastAsia="Times New Roman" w:cs="Times New Roman"/>
                <w:sz w:val="24"/>
                <w:szCs w:val="24"/>
              </w:rPr>
            </w:pPr>
            <w:r w:rsidRPr="00A902DA">
              <w:rPr>
                <w:rFonts w:eastAsia="Times New Roman" w:cs="Times New Roman"/>
                <w:sz w:val="24"/>
                <w:szCs w:val="24"/>
              </w:rPr>
              <w:t>In case of unintended damage to private property, quickly restore it to the original or better status;</w:t>
            </w:r>
          </w:p>
          <w:p w14:paraId="66953104" w14:textId="77777777" w:rsidR="00103A4C" w:rsidRPr="00A902DA" w:rsidRDefault="00103A4C" w:rsidP="00103A4C">
            <w:pPr>
              <w:pStyle w:val="ListParagraph"/>
              <w:numPr>
                <w:ilvl w:val="0"/>
                <w:numId w:val="16"/>
              </w:numPr>
              <w:tabs>
                <w:tab w:val="clear" w:pos="360"/>
              </w:tabs>
              <w:autoSpaceDE w:val="0"/>
              <w:autoSpaceDN w:val="0"/>
              <w:ind w:left="140" w:hanging="140"/>
              <w:rPr>
                <w:rFonts w:eastAsia="Times New Roman" w:cs="Times New Roman"/>
                <w:sz w:val="24"/>
                <w:szCs w:val="24"/>
              </w:rPr>
            </w:pPr>
            <w:r w:rsidRPr="00A902DA">
              <w:rPr>
                <w:rFonts w:eastAsia="Times New Roman" w:cs="Times New Roman"/>
                <w:sz w:val="24"/>
                <w:szCs w:val="24"/>
              </w:rPr>
              <w:t>In case of expected temporary impact on privately-owned property, inform owners upfront and guarantee restoration, acquire written consent of owners for intervention, and promptly restore the damage to the original or better status.</w:t>
            </w:r>
          </w:p>
        </w:tc>
        <w:tc>
          <w:tcPr>
            <w:tcW w:w="0" w:type="auto"/>
            <w:shd w:val="clear" w:color="auto" w:fill="auto"/>
          </w:tcPr>
          <w:p w14:paraId="66953105"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hAnsi="Sylfaen"/>
                <w:sz w:val="24"/>
                <w:szCs w:val="24"/>
              </w:rPr>
              <w:lastRenderedPageBreak/>
              <w:t xml:space="preserve">Works near privately-owned land, </w:t>
            </w:r>
            <w:r w:rsidRPr="00A902DA">
              <w:rPr>
                <w:rFonts w:ascii="Sylfaen" w:hAnsi="Sylfaen"/>
                <w:sz w:val="24"/>
                <w:szCs w:val="24"/>
              </w:rPr>
              <w:lastRenderedPageBreak/>
              <w:t xml:space="preserve">buildings and other assets </w:t>
            </w:r>
          </w:p>
        </w:tc>
        <w:tc>
          <w:tcPr>
            <w:tcW w:w="0" w:type="auto"/>
            <w:shd w:val="clear" w:color="auto" w:fill="auto"/>
          </w:tcPr>
          <w:p w14:paraId="66953106"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lastRenderedPageBreak/>
              <w:t>Monitoring and inspection</w:t>
            </w:r>
          </w:p>
        </w:tc>
        <w:tc>
          <w:tcPr>
            <w:tcW w:w="1514" w:type="dxa"/>
            <w:shd w:val="clear" w:color="auto" w:fill="auto"/>
          </w:tcPr>
          <w:p w14:paraId="66953107"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lang w:val="it-IT"/>
              </w:rPr>
              <w:t>Entire period of construction</w:t>
            </w:r>
          </w:p>
        </w:tc>
        <w:tc>
          <w:tcPr>
            <w:tcW w:w="1764" w:type="dxa"/>
            <w:shd w:val="clear" w:color="auto" w:fill="auto"/>
          </w:tcPr>
          <w:p w14:paraId="66953108" w14:textId="77777777" w:rsidR="00103A4C" w:rsidRPr="00A902DA" w:rsidRDefault="00103A4C" w:rsidP="00103A4C">
            <w:pPr>
              <w:spacing w:after="0" w:line="240" w:lineRule="auto"/>
              <w:rPr>
                <w:rFonts w:ascii="Sylfaen" w:eastAsia="Times New Roman" w:hAnsi="Sylfaen" w:cs="Times New Roman"/>
                <w:sz w:val="24"/>
                <w:szCs w:val="24"/>
                <w:lang w:val="de-DE"/>
              </w:rPr>
            </w:pPr>
            <w:r w:rsidRPr="00A902DA">
              <w:rPr>
                <w:rFonts w:ascii="Sylfaen" w:eastAsia="Times New Roman" w:hAnsi="Sylfaen" w:cs="Times New Roman"/>
                <w:sz w:val="24"/>
                <w:szCs w:val="24"/>
                <w:lang w:val="de-DE"/>
              </w:rPr>
              <w:t xml:space="preserve">-Reduce the probability of damages on </w:t>
            </w:r>
            <w:r w:rsidRPr="00A902DA">
              <w:rPr>
                <w:rFonts w:ascii="Sylfaen" w:eastAsia="Times New Roman" w:hAnsi="Sylfaen" w:cs="Times New Roman"/>
                <w:sz w:val="24"/>
                <w:szCs w:val="24"/>
                <w:lang w:val="de-DE"/>
              </w:rPr>
              <w:lastRenderedPageBreak/>
              <w:t>private property</w:t>
            </w:r>
          </w:p>
          <w:p w14:paraId="66953109"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lang w:val="de-DE"/>
              </w:rPr>
              <w:t>-Exclude temporary or permanent violation of ownership and/or user rights on the private property</w:t>
            </w:r>
          </w:p>
        </w:tc>
        <w:tc>
          <w:tcPr>
            <w:tcW w:w="0" w:type="auto"/>
            <w:shd w:val="clear" w:color="auto" w:fill="auto"/>
          </w:tcPr>
          <w:p w14:paraId="6695310A" w14:textId="77777777" w:rsidR="00103A4C" w:rsidRPr="00A902DA" w:rsidRDefault="00103A4C" w:rsidP="00103A4C">
            <w:pPr>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lastRenderedPageBreak/>
              <w:t>ATDF</w:t>
            </w:r>
          </w:p>
          <w:p w14:paraId="6695310B" w14:textId="77777777" w:rsidR="00103A4C" w:rsidRPr="00A902DA" w:rsidRDefault="00103A4C" w:rsidP="00103A4C">
            <w:pPr>
              <w:spacing w:after="0" w:line="240" w:lineRule="auto"/>
              <w:rPr>
                <w:rFonts w:ascii="Sylfaen" w:eastAsia="Times New Roman" w:hAnsi="Sylfaen" w:cs="Times New Roman"/>
                <w:sz w:val="24"/>
                <w:szCs w:val="24"/>
                <w:lang w:val="it-IT"/>
              </w:rPr>
            </w:pPr>
            <w:r w:rsidRPr="00A902DA">
              <w:rPr>
                <w:rFonts w:ascii="Sylfaen" w:eastAsia="Times New Roman" w:hAnsi="Sylfaen" w:cs="Times New Roman"/>
                <w:sz w:val="24"/>
                <w:szCs w:val="24"/>
              </w:rPr>
              <w:t>Technical Supervisor</w:t>
            </w:r>
            <w:r w:rsidRPr="00A902DA">
              <w:rPr>
                <w:rFonts w:ascii="Sylfaen" w:eastAsia="Times New Roman" w:hAnsi="Sylfaen" w:cs="Times New Roman"/>
                <w:sz w:val="24"/>
                <w:szCs w:val="24"/>
                <w:lang w:val="it-IT"/>
              </w:rPr>
              <w:t xml:space="preserve"> </w:t>
            </w:r>
          </w:p>
          <w:p w14:paraId="6695310C" w14:textId="77777777" w:rsidR="00103A4C" w:rsidRPr="00A902DA" w:rsidRDefault="00103A4C" w:rsidP="00103A4C">
            <w:pPr>
              <w:spacing w:after="0" w:line="240" w:lineRule="auto"/>
              <w:rPr>
                <w:rFonts w:ascii="Sylfaen" w:eastAsia="Times New Roman" w:hAnsi="Sylfaen" w:cs="Times New Roman"/>
                <w:sz w:val="24"/>
                <w:szCs w:val="24"/>
                <w:lang w:val="it-IT"/>
              </w:rPr>
            </w:pPr>
          </w:p>
          <w:p w14:paraId="6695310D"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p>
        </w:tc>
      </w:tr>
      <w:tr w:rsidR="00463965" w:rsidRPr="00A902DA" w14:paraId="66953117" w14:textId="77777777" w:rsidTr="002D2E74">
        <w:trPr>
          <w:trHeight w:val="500"/>
          <w:jc w:val="center"/>
        </w:trPr>
        <w:tc>
          <w:tcPr>
            <w:tcW w:w="0" w:type="auto"/>
            <w:tcBorders>
              <w:top w:val="single" w:sz="4" w:space="0" w:color="auto"/>
              <w:left w:val="single" w:sz="4" w:space="0" w:color="auto"/>
              <w:bottom w:val="single" w:sz="4" w:space="0" w:color="auto"/>
              <w:right w:val="single" w:sz="4" w:space="0" w:color="auto"/>
            </w:tcBorders>
            <w:hideMark/>
          </w:tcPr>
          <w:p w14:paraId="6695310F" w14:textId="7F1DE19C" w:rsidR="00103A4C" w:rsidRPr="00A902DA" w:rsidRDefault="004362AE">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lastRenderedPageBreak/>
              <w:t>7.</w:t>
            </w:r>
            <w:r w:rsidR="00A519CC" w:rsidRPr="00A519CC">
              <w:rPr>
                <w:rFonts w:ascii="Sylfaen" w:eastAsia="Times New Roman" w:hAnsi="Sylfaen" w:cs="Times New Roman"/>
                <w:sz w:val="24"/>
                <w:szCs w:val="24"/>
              </w:rPr>
              <w:t xml:space="preserve"> </w:t>
            </w:r>
            <w:r w:rsidR="00103A4C" w:rsidRPr="00A902DA">
              <w:rPr>
                <w:rFonts w:ascii="Sylfaen" w:eastAsia="Times New Roman" w:hAnsi="Sylfaen" w:cs="Times New Roman"/>
                <w:sz w:val="24"/>
                <w:szCs w:val="24"/>
              </w:rPr>
              <w:t>Construction site</w:t>
            </w:r>
            <w:r w:rsidR="00A519CC" w:rsidRPr="00A519CC">
              <w:rPr>
                <w:rFonts w:ascii="Sylfaen" w:eastAsia="Times New Roman" w:hAnsi="Sylfaen" w:cs="Times New Roman"/>
                <w:sz w:val="24"/>
                <w:szCs w:val="24"/>
              </w:rPr>
              <w:t xml:space="preserve"> </w:t>
            </w:r>
            <w:r w:rsidR="00103A4C" w:rsidRPr="00A902DA">
              <w:rPr>
                <w:rFonts w:ascii="Sylfaen" w:eastAsia="Times New Roman" w:hAnsi="Sylfaen" w:cs="Times New Roman"/>
                <w:sz w:val="24"/>
                <w:szCs w:val="24"/>
              </w:rPr>
              <w:t>re-cultivation</w:t>
            </w:r>
            <w:r w:rsidR="00A519CC" w:rsidRPr="00A519CC">
              <w:rPr>
                <w:rFonts w:ascii="Sylfaen" w:eastAsia="Times New Roman" w:hAnsi="Sylfaen" w:cs="Times New Roman"/>
                <w:sz w:val="24"/>
                <w:szCs w:val="24"/>
              </w:rPr>
              <w:t xml:space="preserve"> </w:t>
            </w:r>
            <w:r w:rsidR="00103A4C" w:rsidRPr="00A902DA">
              <w:rPr>
                <w:rFonts w:ascii="Sylfaen" w:eastAsia="Times New Roman" w:hAnsi="Sylfaen" w:cs="Times New Roman"/>
                <w:sz w:val="24"/>
                <w:szCs w:val="24"/>
              </w:rPr>
              <w:t>and</w:t>
            </w:r>
            <w:r w:rsidR="00AE0642">
              <w:rPr>
                <w:rFonts w:ascii="Sylfaen" w:eastAsia="Times New Roman" w:hAnsi="Sylfaen" w:cs="Times New Roman"/>
                <w:sz w:val="24"/>
                <w:szCs w:val="24"/>
              </w:rPr>
              <w:t xml:space="preserve"> </w:t>
            </w:r>
            <w:r w:rsidR="00103A4C" w:rsidRPr="00A902DA">
              <w:rPr>
                <w:rFonts w:ascii="Sylfaen" w:eastAsia="Times New Roman" w:hAnsi="Sylfaen" w:cs="Times New Roman"/>
                <w:sz w:val="24"/>
                <w:szCs w:val="24"/>
              </w:rPr>
              <w:t>landscaping</w:t>
            </w:r>
          </w:p>
        </w:tc>
        <w:tc>
          <w:tcPr>
            <w:tcW w:w="0" w:type="auto"/>
            <w:tcBorders>
              <w:top w:val="single" w:sz="4" w:space="0" w:color="auto"/>
              <w:left w:val="single" w:sz="4" w:space="0" w:color="auto"/>
              <w:bottom w:val="single" w:sz="4" w:space="0" w:color="auto"/>
              <w:right w:val="single" w:sz="4" w:space="0" w:color="auto"/>
            </w:tcBorders>
            <w:hideMark/>
          </w:tcPr>
          <w:p w14:paraId="66953110"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Final cleaning of the rehabilitation site and permanent access roads and landscaping-greening of the area as required</w:t>
            </w:r>
          </w:p>
        </w:tc>
        <w:tc>
          <w:tcPr>
            <w:tcW w:w="0" w:type="auto"/>
            <w:tcBorders>
              <w:top w:val="single" w:sz="4" w:space="0" w:color="auto"/>
              <w:left w:val="single" w:sz="4" w:space="0" w:color="auto"/>
              <w:bottom w:val="single" w:sz="4" w:space="0" w:color="auto"/>
              <w:right w:val="single" w:sz="4" w:space="0" w:color="auto"/>
            </w:tcBorders>
            <w:hideMark/>
          </w:tcPr>
          <w:p w14:paraId="66953111"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Construction site and access roads</w:t>
            </w:r>
          </w:p>
        </w:tc>
        <w:tc>
          <w:tcPr>
            <w:tcW w:w="0" w:type="auto"/>
            <w:tcBorders>
              <w:top w:val="single" w:sz="4" w:space="0" w:color="auto"/>
              <w:left w:val="single" w:sz="4" w:space="0" w:color="auto"/>
              <w:bottom w:val="single" w:sz="4" w:space="0" w:color="auto"/>
              <w:right w:val="single" w:sz="4" w:space="0" w:color="auto"/>
            </w:tcBorders>
            <w:hideMark/>
          </w:tcPr>
          <w:p w14:paraId="66953112"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Inspection of activities</w:t>
            </w:r>
          </w:p>
        </w:tc>
        <w:tc>
          <w:tcPr>
            <w:tcW w:w="1514" w:type="dxa"/>
            <w:tcBorders>
              <w:top w:val="single" w:sz="4" w:space="0" w:color="auto"/>
              <w:left w:val="single" w:sz="4" w:space="0" w:color="auto"/>
              <w:bottom w:val="single" w:sz="4" w:space="0" w:color="auto"/>
              <w:right w:val="single" w:sz="4" w:space="0" w:color="auto"/>
            </w:tcBorders>
            <w:hideMark/>
          </w:tcPr>
          <w:p w14:paraId="66953113"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Final period of construction</w:t>
            </w:r>
          </w:p>
        </w:tc>
        <w:tc>
          <w:tcPr>
            <w:tcW w:w="1764" w:type="dxa"/>
            <w:tcBorders>
              <w:top w:val="single" w:sz="4" w:space="0" w:color="auto"/>
              <w:left w:val="single" w:sz="4" w:space="0" w:color="auto"/>
              <w:bottom w:val="single" w:sz="4" w:space="0" w:color="auto"/>
              <w:right w:val="single" w:sz="4" w:space="0" w:color="auto"/>
            </w:tcBorders>
            <w:hideMark/>
          </w:tcPr>
          <w:p w14:paraId="66953114"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Reduce loss of aesthetical value of the landscape due to construction activities</w:t>
            </w:r>
          </w:p>
        </w:tc>
        <w:tc>
          <w:tcPr>
            <w:tcW w:w="0" w:type="auto"/>
            <w:tcBorders>
              <w:top w:val="single" w:sz="4" w:space="0" w:color="auto"/>
              <w:left w:val="single" w:sz="4" w:space="0" w:color="auto"/>
              <w:bottom w:val="single" w:sz="4" w:space="0" w:color="auto"/>
              <w:right w:val="single" w:sz="4" w:space="0" w:color="auto"/>
            </w:tcBorders>
            <w:hideMark/>
          </w:tcPr>
          <w:p w14:paraId="66953115"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ATDF</w:t>
            </w:r>
          </w:p>
          <w:p w14:paraId="66953116"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Technical Supervisor</w:t>
            </w:r>
          </w:p>
        </w:tc>
      </w:tr>
      <w:tr w:rsidR="00463965" w:rsidRPr="00A902DA" w14:paraId="66953125" w14:textId="77777777" w:rsidTr="002D2E74">
        <w:tblPrEx>
          <w:shd w:val="clear" w:color="auto" w:fill="FFFFFF" w:themeFill="background1"/>
        </w:tblPrEx>
        <w:trPr>
          <w:trHeight w:val="944"/>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53118" w14:textId="3DD3A94C" w:rsidR="00103A4C" w:rsidRPr="00A902DA" w:rsidRDefault="004362AE">
            <w:pPr>
              <w:widowControl w:val="0"/>
              <w:autoSpaceDE w:val="0"/>
              <w:autoSpaceDN w:val="0"/>
              <w:spacing w:after="0" w:line="240" w:lineRule="auto"/>
              <w:rPr>
                <w:rFonts w:ascii="Sylfaen" w:eastAsia="Times New Roman" w:hAnsi="Sylfaen" w:cs="Times New Roman"/>
                <w:sz w:val="24"/>
                <w:szCs w:val="24"/>
              </w:rPr>
            </w:pPr>
            <w:r w:rsidRPr="00A519CC">
              <w:rPr>
                <w:rFonts w:ascii="Sylfaen" w:eastAsia="Times New Roman" w:hAnsi="Sylfaen" w:cs="Times New Roman"/>
                <w:sz w:val="24"/>
                <w:szCs w:val="24"/>
              </w:rPr>
              <w:t>8</w:t>
            </w:r>
            <w:r w:rsidRPr="00A902DA">
              <w:rPr>
                <w:rFonts w:ascii="Sylfaen" w:eastAsia="Times New Roman" w:hAnsi="Sylfaen" w:cs="Times New Roman"/>
                <w:sz w:val="24"/>
                <w:szCs w:val="24"/>
              </w:rPr>
              <w:t>.</w:t>
            </w:r>
            <w:r w:rsidR="00A519CC" w:rsidRPr="00A519CC">
              <w:rPr>
                <w:rFonts w:ascii="Sylfaen" w:eastAsia="Times New Roman" w:hAnsi="Sylfaen" w:cs="Times New Roman"/>
                <w:sz w:val="24"/>
                <w:szCs w:val="24"/>
              </w:rPr>
              <w:t xml:space="preserve"> </w:t>
            </w:r>
            <w:r w:rsidR="00103A4C" w:rsidRPr="00A902DA">
              <w:rPr>
                <w:rFonts w:ascii="Sylfaen" w:eastAsia="Times New Roman" w:hAnsi="Sylfaen" w:cs="Times New Roman"/>
                <w:sz w:val="24"/>
                <w:szCs w:val="24"/>
              </w:rPr>
              <w:t>Solid waste</w:t>
            </w:r>
            <w:r w:rsidR="00AE0642">
              <w:rPr>
                <w:rFonts w:ascii="Sylfaen" w:eastAsia="Times New Roman" w:hAnsi="Sylfaen" w:cs="Times New Roman"/>
                <w:sz w:val="24"/>
                <w:szCs w:val="24"/>
              </w:rPr>
              <w:t xml:space="preserve"> </w:t>
            </w:r>
            <w:r w:rsidR="00103A4C" w:rsidRPr="00A902DA">
              <w:rPr>
                <w:rFonts w:ascii="Sylfaen" w:eastAsia="Times New Roman" w:hAnsi="Sylfaen" w:cs="Times New Roman"/>
                <w:sz w:val="24"/>
                <w:szCs w:val="24"/>
              </w:rPr>
              <w:t>management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53119" w14:textId="77777777" w:rsidR="00103A4C" w:rsidRPr="00A902DA" w:rsidRDefault="00103A4C" w:rsidP="00103A4C">
            <w:pPr>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Trash bins placement and arrangement on periodically transportation of waste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5311A"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Construction site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5311B"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Inspection</w:t>
            </w:r>
          </w:p>
        </w:tc>
        <w:tc>
          <w:tcPr>
            <w:tcW w:w="15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5311C"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Total period of works</w:t>
            </w:r>
          </w:p>
        </w:tc>
        <w:tc>
          <w:tcPr>
            <w:tcW w:w="17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5311D" w14:textId="77777777" w:rsidR="00103A4C" w:rsidRPr="00A902DA" w:rsidRDefault="00103A4C" w:rsidP="00103A4C">
            <w:pPr>
              <w:widowControl w:val="0"/>
              <w:tabs>
                <w:tab w:val="left" w:pos="330"/>
              </w:tabs>
              <w:autoSpaceDE w:val="0"/>
              <w:autoSpaceDN w:val="0"/>
              <w:spacing w:after="0" w:line="240" w:lineRule="auto"/>
              <w:ind w:right="-90"/>
              <w:rPr>
                <w:rFonts w:ascii="Sylfaen" w:eastAsia="Times New Roman" w:hAnsi="Sylfaen" w:cs="Times New Roman"/>
                <w:sz w:val="24"/>
                <w:szCs w:val="24"/>
              </w:rPr>
            </w:pPr>
            <w:r w:rsidRPr="00A902DA">
              <w:rPr>
                <w:rFonts w:ascii="Sylfaen" w:eastAsia="Times New Roman" w:hAnsi="Sylfaen" w:cs="Times New Roman"/>
                <w:sz w:val="24"/>
                <w:szCs w:val="24"/>
              </w:rPr>
              <w:t>- Prevent pollution of soil, surface water and ground water;</w:t>
            </w:r>
          </w:p>
          <w:p w14:paraId="6695311E" w14:textId="77777777" w:rsidR="00103A4C" w:rsidRPr="00A902DA" w:rsidRDefault="00103A4C" w:rsidP="00103A4C">
            <w:pPr>
              <w:widowControl w:val="0"/>
              <w:tabs>
                <w:tab w:val="left" w:pos="330"/>
              </w:tabs>
              <w:autoSpaceDE w:val="0"/>
              <w:autoSpaceDN w:val="0"/>
              <w:spacing w:after="0" w:line="240" w:lineRule="auto"/>
              <w:ind w:right="-90"/>
              <w:rPr>
                <w:rFonts w:ascii="Sylfaen" w:eastAsia="Times New Roman" w:hAnsi="Sylfaen" w:cs="Times New Roman"/>
                <w:sz w:val="24"/>
                <w:szCs w:val="24"/>
              </w:rPr>
            </w:pPr>
            <w:r w:rsidRPr="00A902DA">
              <w:rPr>
                <w:rFonts w:ascii="Sylfaen" w:eastAsia="Times New Roman" w:hAnsi="Sylfaen" w:cs="Times New Roman"/>
                <w:sz w:val="24"/>
                <w:szCs w:val="24"/>
              </w:rPr>
              <w:t xml:space="preserve">- Retain esthetic </w:t>
            </w:r>
            <w:r w:rsidRPr="00A902DA">
              <w:rPr>
                <w:rFonts w:ascii="Sylfaen" w:eastAsia="Times New Roman" w:hAnsi="Sylfaen" w:cs="Times New Roman"/>
                <w:sz w:val="24"/>
                <w:szCs w:val="24"/>
              </w:rPr>
              <w:lastRenderedPageBreak/>
              <w:t>appearance of the sites area and its surroundings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695311F"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lastRenderedPageBreak/>
              <w:t>ATDF</w:t>
            </w:r>
          </w:p>
          <w:p w14:paraId="66953120"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p>
          <w:p w14:paraId="66953121"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Technical Supervisor</w:t>
            </w:r>
          </w:p>
          <w:p w14:paraId="66953122"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p>
          <w:p w14:paraId="66953123"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proofErr w:type="spellStart"/>
            <w:r w:rsidRPr="00A902DA">
              <w:rPr>
                <w:rFonts w:ascii="Sylfaen" w:eastAsia="Times New Roman" w:hAnsi="Sylfaen" w:cs="Times New Roman"/>
                <w:sz w:val="24"/>
                <w:szCs w:val="24"/>
              </w:rPr>
              <w:t>Jermuk</w:t>
            </w:r>
            <w:proofErr w:type="spellEnd"/>
            <w:r w:rsidRPr="00A902DA">
              <w:rPr>
                <w:rFonts w:ascii="Sylfaen" w:eastAsia="Times New Roman" w:hAnsi="Sylfaen" w:cs="Times New Roman"/>
                <w:sz w:val="24"/>
                <w:szCs w:val="24"/>
              </w:rPr>
              <w:t xml:space="preserve"> </w:t>
            </w:r>
            <w:proofErr w:type="spellStart"/>
            <w:r w:rsidRPr="00A902DA">
              <w:rPr>
                <w:rFonts w:ascii="Sylfaen" w:eastAsia="Times New Roman" w:hAnsi="Sylfaen" w:cs="Times New Roman"/>
                <w:sz w:val="24"/>
                <w:szCs w:val="24"/>
              </w:rPr>
              <w:t>minicipality</w:t>
            </w:r>
            <w:proofErr w:type="spellEnd"/>
          </w:p>
          <w:p w14:paraId="66953124"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p>
        </w:tc>
      </w:tr>
      <w:tr w:rsidR="00463965" w:rsidRPr="00A902DA" w14:paraId="6695313B" w14:textId="77777777" w:rsidTr="002D2E74">
        <w:tblPrEx>
          <w:shd w:val="clear" w:color="auto" w:fill="FFFFFF" w:themeFill="background1"/>
        </w:tblPrEx>
        <w:trPr>
          <w:trHeight w:val="5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695312F" w14:textId="1C20C785" w:rsidR="00103A4C" w:rsidRPr="00A902DA" w:rsidRDefault="00955C51">
            <w:pPr>
              <w:widowControl w:val="0"/>
              <w:autoSpaceDE w:val="0"/>
              <w:autoSpaceDN w:val="0"/>
              <w:spacing w:after="0" w:line="240" w:lineRule="auto"/>
              <w:rPr>
                <w:rFonts w:ascii="Sylfaen" w:eastAsia="Times New Roman" w:hAnsi="Sylfaen" w:cs="Arial"/>
                <w:bCs/>
                <w:color w:val="1D1B11" w:themeColor="background2" w:themeShade="1A"/>
                <w:sz w:val="24"/>
                <w:szCs w:val="24"/>
              </w:rPr>
            </w:pPr>
            <w:r w:rsidRPr="00A902DA">
              <w:rPr>
                <w:rFonts w:ascii="Sylfaen" w:eastAsia="Times New Roman" w:hAnsi="Sylfaen" w:cs="Arial"/>
                <w:bCs/>
                <w:color w:val="1D1B11" w:themeColor="background2" w:themeShade="1A"/>
                <w:sz w:val="24"/>
                <w:szCs w:val="24"/>
              </w:rPr>
              <w:lastRenderedPageBreak/>
              <w:t>9</w:t>
            </w:r>
            <w:r w:rsidR="004362AE" w:rsidRPr="00A902DA">
              <w:rPr>
                <w:rFonts w:ascii="Sylfaen" w:eastAsia="Times New Roman" w:hAnsi="Sylfaen" w:cs="Arial"/>
                <w:bCs/>
                <w:color w:val="1D1B11" w:themeColor="background2" w:themeShade="1A"/>
                <w:sz w:val="24"/>
                <w:szCs w:val="24"/>
              </w:rPr>
              <w:t>.</w:t>
            </w:r>
            <w:r w:rsidR="00A519CC" w:rsidRPr="00A519CC">
              <w:rPr>
                <w:rFonts w:ascii="Sylfaen" w:eastAsia="Times New Roman" w:hAnsi="Sylfaen" w:cs="Arial"/>
                <w:bCs/>
                <w:color w:val="1D1B11" w:themeColor="background2" w:themeShade="1A"/>
                <w:sz w:val="24"/>
                <w:szCs w:val="24"/>
              </w:rPr>
              <w:t xml:space="preserve"> </w:t>
            </w:r>
            <w:r w:rsidR="00103A4C" w:rsidRPr="00A902DA">
              <w:rPr>
                <w:rFonts w:ascii="Sylfaen" w:eastAsia="Times New Roman" w:hAnsi="Sylfaen" w:cs="Arial"/>
                <w:bCs/>
                <w:color w:val="1D1B11" w:themeColor="background2" w:themeShade="1A"/>
                <w:sz w:val="24"/>
                <w:szCs w:val="24"/>
              </w:rPr>
              <w:t>Handling of chance finds</w:t>
            </w:r>
            <w:r w:rsidR="00103A4C" w:rsidRPr="00A902DA">
              <w:rPr>
                <w:rFonts w:ascii="Sylfaen" w:eastAsia="Times New Roman" w:hAnsi="Sylfaen" w:cs="Arial"/>
                <w:bCs/>
                <w:color w:val="1D1B11" w:themeColor="background2" w:themeShade="1A"/>
                <w:sz w:val="24"/>
                <w:szCs w:val="24"/>
              </w:rPr>
              <w:tab/>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6953130" w14:textId="77777777" w:rsidR="00103A4C" w:rsidRPr="00A902DA" w:rsidRDefault="00103A4C" w:rsidP="00103A4C">
            <w:pPr>
              <w:pStyle w:val="ListParagraph"/>
              <w:numPr>
                <w:ilvl w:val="0"/>
                <w:numId w:val="16"/>
              </w:numPr>
              <w:tabs>
                <w:tab w:val="clear" w:pos="360"/>
              </w:tabs>
              <w:autoSpaceDE w:val="0"/>
              <w:autoSpaceDN w:val="0"/>
              <w:ind w:left="140" w:hanging="140"/>
              <w:rPr>
                <w:rFonts w:eastAsia="Times New Roman" w:cs="Times New Roman"/>
                <w:sz w:val="24"/>
                <w:szCs w:val="24"/>
              </w:rPr>
            </w:pPr>
            <w:r w:rsidRPr="00A902DA">
              <w:rPr>
                <w:rFonts w:eastAsia="Times New Roman" w:cs="Times New Roman"/>
                <w:sz w:val="24"/>
                <w:szCs w:val="24"/>
              </w:rPr>
              <w:t>Stoppage of works promptly upon encountering of change finds;</w:t>
            </w:r>
          </w:p>
          <w:p w14:paraId="66953131" w14:textId="77777777" w:rsidR="00103A4C" w:rsidRPr="00A902DA" w:rsidRDefault="00103A4C" w:rsidP="00103A4C">
            <w:pPr>
              <w:pStyle w:val="ListParagraph"/>
              <w:numPr>
                <w:ilvl w:val="0"/>
                <w:numId w:val="16"/>
              </w:numPr>
              <w:tabs>
                <w:tab w:val="clear" w:pos="360"/>
              </w:tabs>
              <w:autoSpaceDE w:val="0"/>
              <w:autoSpaceDN w:val="0"/>
              <w:ind w:left="140" w:hanging="140"/>
              <w:rPr>
                <w:rFonts w:eastAsia="Times New Roman" w:cs="Times New Roman"/>
                <w:sz w:val="24"/>
                <w:szCs w:val="24"/>
              </w:rPr>
            </w:pPr>
            <w:r w:rsidRPr="00A902DA">
              <w:rPr>
                <w:rFonts w:eastAsia="Times New Roman" w:cs="Times New Roman"/>
                <w:sz w:val="24"/>
                <w:szCs w:val="24"/>
              </w:rPr>
              <w:t>Formal communication with Agency for the Protection of Monuments and Historical Sites of RA on chance finds;</w:t>
            </w:r>
          </w:p>
          <w:p w14:paraId="66953132" w14:textId="77777777" w:rsidR="00103A4C" w:rsidRPr="00A902DA" w:rsidRDefault="00103A4C" w:rsidP="00103A4C">
            <w:pPr>
              <w:pStyle w:val="ListParagraph"/>
              <w:numPr>
                <w:ilvl w:val="0"/>
                <w:numId w:val="16"/>
              </w:numPr>
              <w:tabs>
                <w:tab w:val="clear" w:pos="360"/>
              </w:tabs>
              <w:autoSpaceDE w:val="0"/>
              <w:autoSpaceDN w:val="0"/>
              <w:ind w:left="140" w:hanging="140"/>
              <w:rPr>
                <w:rFonts w:eastAsia="Times New Roman" w:cs="Times New Roman"/>
                <w:sz w:val="24"/>
                <w:szCs w:val="24"/>
              </w:rPr>
            </w:pPr>
            <w:r w:rsidRPr="00A902DA">
              <w:rPr>
                <w:rFonts w:eastAsia="Times New Roman" w:cs="Times New Roman"/>
                <w:sz w:val="24"/>
                <w:szCs w:val="24"/>
              </w:rPr>
              <w:t>Timely arrangements made for the conduct of required excavation and site conservation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6953133"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hAnsi="Sylfaen"/>
                <w:color w:val="000000"/>
                <w:sz w:val="24"/>
                <w:szCs w:val="24"/>
              </w:rPr>
              <w:t>Construction</w:t>
            </w:r>
            <w:r w:rsidRPr="00A902DA">
              <w:rPr>
                <w:rFonts w:ascii="Sylfaen" w:eastAsia="Times New Roman" w:hAnsi="Sylfaen" w:cs="Times New Roman"/>
                <w:sz w:val="24"/>
                <w:szCs w:val="24"/>
              </w:rPr>
              <w:t xml:space="preserve"> site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6953134"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hAnsi="Sylfaen"/>
                <w:sz w:val="24"/>
                <w:szCs w:val="24"/>
              </w:rPr>
              <w:t xml:space="preserve"> </w:t>
            </w:r>
            <w:r w:rsidRPr="00A902DA">
              <w:rPr>
                <w:rFonts w:ascii="Sylfaen" w:eastAsia="Times New Roman" w:hAnsi="Sylfaen" w:cs="Times New Roman"/>
                <w:sz w:val="24"/>
                <w:szCs w:val="24"/>
              </w:rPr>
              <w:t>-Inspection of chance find sites;</w:t>
            </w:r>
          </w:p>
          <w:p w14:paraId="66953135"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 Inspection of filed documentation</w:t>
            </w:r>
          </w:p>
        </w:tc>
        <w:tc>
          <w:tcPr>
            <w:tcW w:w="1514" w:type="dxa"/>
            <w:tcBorders>
              <w:top w:val="single" w:sz="4" w:space="0" w:color="auto"/>
              <w:left w:val="single" w:sz="4" w:space="0" w:color="auto"/>
              <w:bottom w:val="single" w:sz="4" w:space="0" w:color="auto"/>
              <w:right w:val="single" w:sz="4" w:space="0" w:color="auto"/>
            </w:tcBorders>
            <w:shd w:val="clear" w:color="auto" w:fill="FFFFFF" w:themeFill="background1"/>
          </w:tcPr>
          <w:p w14:paraId="66953136"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Entire period of construction</w:t>
            </w:r>
          </w:p>
        </w:tc>
        <w:tc>
          <w:tcPr>
            <w:tcW w:w="1764" w:type="dxa"/>
            <w:tcBorders>
              <w:top w:val="single" w:sz="4" w:space="0" w:color="auto"/>
              <w:left w:val="single" w:sz="4" w:space="0" w:color="auto"/>
              <w:bottom w:val="single" w:sz="4" w:space="0" w:color="auto"/>
              <w:right w:val="single" w:sz="4" w:space="0" w:color="auto"/>
            </w:tcBorders>
            <w:shd w:val="clear" w:color="auto" w:fill="FFFFFF" w:themeFill="background1"/>
          </w:tcPr>
          <w:p w14:paraId="66953137"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Ensure cultural heritage is not damaged by the construction works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6953138"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ATDF</w:t>
            </w:r>
          </w:p>
          <w:p w14:paraId="66953139"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Technical Supervisor</w:t>
            </w:r>
          </w:p>
          <w:p w14:paraId="6695313A"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Agency for the Protection of Monuments and Historical Sites</w:t>
            </w:r>
          </w:p>
        </w:tc>
      </w:tr>
      <w:tr w:rsidR="00463965" w:rsidRPr="00A902DA" w14:paraId="66953146" w14:textId="77777777" w:rsidTr="002D2E74">
        <w:tblPrEx>
          <w:shd w:val="clear" w:color="auto" w:fill="FFFFFF" w:themeFill="background1"/>
        </w:tblPrEx>
        <w:trPr>
          <w:trHeight w:val="5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5313C" w14:textId="3092EB85" w:rsidR="00103A4C" w:rsidRPr="00A902DA" w:rsidRDefault="00103A4C" w:rsidP="001833F0">
            <w:pPr>
              <w:widowControl w:val="0"/>
              <w:autoSpaceDE w:val="0"/>
              <w:autoSpaceDN w:val="0"/>
              <w:spacing w:after="0" w:line="240" w:lineRule="auto"/>
              <w:rPr>
                <w:rFonts w:ascii="Sylfaen" w:eastAsia="Times New Roman" w:hAnsi="Sylfaen" w:cs="Arial"/>
                <w:bCs/>
                <w:color w:val="1D1B11" w:themeColor="background2" w:themeShade="1A"/>
                <w:sz w:val="24"/>
                <w:szCs w:val="24"/>
              </w:rPr>
            </w:pPr>
            <w:r w:rsidRPr="00A902DA">
              <w:rPr>
                <w:rFonts w:ascii="Sylfaen" w:hAnsi="Sylfaen"/>
                <w:sz w:val="24"/>
                <w:szCs w:val="24"/>
              </w:rPr>
              <w:t xml:space="preserve"> </w:t>
            </w:r>
            <w:r w:rsidR="00955C51" w:rsidRPr="00A902DA">
              <w:rPr>
                <w:rFonts w:ascii="Sylfaen" w:hAnsi="Sylfaen"/>
                <w:sz w:val="24"/>
                <w:szCs w:val="24"/>
              </w:rPr>
              <w:t>10</w:t>
            </w:r>
            <w:r w:rsidR="004362AE" w:rsidRPr="00A902DA">
              <w:rPr>
                <w:rFonts w:ascii="Sylfaen" w:hAnsi="Sylfaen"/>
                <w:sz w:val="24"/>
                <w:szCs w:val="24"/>
              </w:rPr>
              <w:t>.</w:t>
            </w:r>
            <w:r w:rsidR="00A519CC" w:rsidRPr="00831F1A">
              <w:rPr>
                <w:rFonts w:ascii="Sylfaen" w:hAnsi="Sylfaen"/>
                <w:sz w:val="24"/>
                <w:szCs w:val="24"/>
              </w:rPr>
              <w:t xml:space="preserve"> </w:t>
            </w:r>
            <w:r w:rsidRPr="00A902DA">
              <w:rPr>
                <w:rFonts w:ascii="Sylfaen" w:eastAsia="Times New Roman" w:hAnsi="Sylfaen" w:cs="Arial"/>
                <w:bCs/>
                <w:color w:val="1D1B11" w:themeColor="background2" w:themeShade="1A"/>
                <w:sz w:val="24"/>
                <w:szCs w:val="24"/>
              </w:rPr>
              <w:t>Earthwork</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5313D" w14:textId="77777777" w:rsidR="00103A4C" w:rsidRPr="00A902DA" w:rsidRDefault="00103A4C" w:rsidP="00103A4C">
            <w:pPr>
              <w:pStyle w:val="ListParagraph"/>
              <w:numPr>
                <w:ilvl w:val="0"/>
                <w:numId w:val="16"/>
              </w:numPr>
              <w:tabs>
                <w:tab w:val="clear" w:pos="360"/>
              </w:tabs>
              <w:autoSpaceDE w:val="0"/>
              <w:autoSpaceDN w:val="0"/>
              <w:ind w:left="140" w:hanging="140"/>
              <w:rPr>
                <w:rFonts w:eastAsia="Times New Roman" w:cs="Times New Roman"/>
                <w:sz w:val="24"/>
                <w:szCs w:val="24"/>
              </w:rPr>
            </w:pPr>
            <w:r w:rsidRPr="00A902DA">
              <w:rPr>
                <w:rFonts w:eastAsia="Times New Roman" w:cs="Times New Roman"/>
                <w:sz w:val="24"/>
                <w:szCs w:val="24"/>
              </w:rPr>
              <w:t xml:space="preserve">Temporary storage of excavated soil at determined places; </w:t>
            </w:r>
          </w:p>
          <w:p w14:paraId="6695313E" w14:textId="77777777" w:rsidR="00103A4C" w:rsidRPr="00A902DA" w:rsidRDefault="00103A4C" w:rsidP="00103A4C">
            <w:pPr>
              <w:pStyle w:val="ListParagraph"/>
              <w:numPr>
                <w:ilvl w:val="0"/>
                <w:numId w:val="16"/>
              </w:numPr>
              <w:tabs>
                <w:tab w:val="clear" w:pos="360"/>
              </w:tabs>
              <w:autoSpaceDE w:val="0"/>
              <w:autoSpaceDN w:val="0"/>
              <w:ind w:left="140" w:hanging="140"/>
              <w:rPr>
                <w:rFonts w:eastAsia="Times New Roman" w:cs="Times New Roman"/>
                <w:sz w:val="24"/>
                <w:szCs w:val="24"/>
              </w:rPr>
            </w:pPr>
            <w:r w:rsidRPr="00A902DA">
              <w:rPr>
                <w:rFonts w:eastAsia="Times New Roman" w:cs="Times New Roman"/>
                <w:sz w:val="24"/>
                <w:szCs w:val="24"/>
              </w:rPr>
              <w:t xml:space="preserve">Backfilling of the excavated ground as needed and disposal of the excess mass to the places, approved in writing.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5313F"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hAnsi="Sylfaen"/>
                <w:color w:val="000000"/>
                <w:sz w:val="24"/>
                <w:szCs w:val="24"/>
              </w:rPr>
              <w:t>Construction</w:t>
            </w:r>
            <w:r w:rsidRPr="00A902DA">
              <w:rPr>
                <w:rFonts w:ascii="Sylfaen" w:eastAsia="Times New Roman" w:hAnsi="Sylfaen" w:cs="Times New Roman"/>
                <w:sz w:val="24"/>
                <w:szCs w:val="24"/>
              </w:rPr>
              <w:t xml:space="preserve"> site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53140"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 xml:space="preserve">Inspection of </w:t>
            </w:r>
            <w:r w:rsidRPr="00A902DA">
              <w:rPr>
                <w:rFonts w:ascii="Sylfaen" w:hAnsi="Sylfaen"/>
                <w:sz w:val="24"/>
                <w:szCs w:val="24"/>
              </w:rPr>
              <w:t xml:space="preserve"> </w:t>
            </w:r>
            <w:r w:rsidRPr="00A902DA">
              <w:rPr>
                <w:rFonts w:ascii="Sylfaen" w:eastAsia="Times New Roman" w:hAnsi="Sylfaen" w:cs="Times New Roman"/>
                <w:sz w:val="24"/>
                <w:szCs w:val="24"/>
              </w:rPr>
              <w:t>activities</w:t>
            </w:r>
          </w:p>
        </w:tc>
        <w:tc>
          <w:tcPr>
            <w:tcW w:w="15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53141"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During earth works</w:t>
            </w:r>
          </w:p>
        </w:tc>
        <w:tc>
          <w:tcPr>
            <w:tcW w:w="17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53142"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p>
          <w:p w14:paraId="66953143"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Limit pollution with contaminated soil of surface and ground waters.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53144"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ATDF</w:t>
            </w:r>
          </w:p>
          <w:p w14:paraId="66953145"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Technical Supervisor</w:t>
            </w:r>
          </w:p>
        </w:tc>
      </w:tr>
      <w:tr w:rsidR="00463965" w:rsidRPr="00A902DA" w14:paraId="66953151" w14:textId="77777777" w:rsidTr="002D2E74">
        <w:tblPrEx>
          <w:shd w:val="clear" w:color="auto" w:fill="FFFFFF" w:themeFill="background1"/>
        </w:tblPrEx>
        <w:trPr>
          <w:trHeight w:val="1124"/>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6953147" w14:textId="6975CF87" w:rsidR="00AC071B" w:rsidRPr="00A902DA" w:rsidRDefault="004362AE" w:rsidP="00A120F2">
            <w:pPr>
              <w:autoSpaceDE w:val="0"/>
              <w:autoSpaceDN w:val="0"/>
              <w:spacing w:after="0" w:line="240" w:lineRule="auto"/>
              <w:rPr>
                <w:rFonts w:ascii="Sylfaen" w:eastAsia="Times New Roman" w:hAnsi="Sylfaen"/>
                <w:bCs/>
                <w:sz w:val="24"/>
                <w:szCs w:val="24"/>
              </w:rPr>
            </w:pPr>
            <w:r w:rsidRPr="00A50201">
              <w:rPr>
                <w:rFonts w:ascii="Sylfaen" w:hAnsi="Sylfaen"/>
                <w:sz w:val="24"/>
                <w:szCs w:val="24"/>
              </w:rPr>
              <w:t>1</w:t>
            </w:r>
            <w:r w:rsidR="00955C51" w:rsidRPr="00A902DA">
              <w:rPr>
                <w:rFonts w:ascii="Sylfaen" w:hAnsi="Sylfaen"/>
                <w:sz w:val="24"/>
                <w:szCs w:val="24"/>
              </w:rPr>
              <w:t>1</w:t>
            </w:r>
            <w:r w:rsidRPr="00A902DA">
              <w:rPr>
                <w:rFonts w:ascii="Sylfaen" w:hAnsi="Sylfaen"/>
                <w:sz w:val="24"/>
                <w:szCs w:val="24"/>
              </w:rPr>
              <w:t>.</w:t>
            </w:r>
            <w:r w:rsidR="00A519CC" w:rsidRPr="00A519CC">
              <w:rPr>
                <w:rFonts w:ascii="Sylfaen" w:hAnsi="Sylfaen"/>
                <w:sz w:val="24"/>
                <w:szCs w:val="24"/>
              </w:rPr>
              <w:t xml:space="preserve"> </w:t>
            </w:r>
            <w:r w:rsidR="00AC071B" w:rsidRPr="00A902DA">
              <w:rPr>
                <w:rFonts w:ascii="Sylfaen" w:hAnsi="Sylfaen"/>
                <w:sz w:val="24"/>
                <w:szCs w:val="24"/>
              </w:rPr>
              <w:t>Production of</w:t>
            </w:r>
            <w:r w:rsidR="00A519CC" w:rsidRPr="00A519CC">
              <w:rPr>
                <w:rFonts w:ascii="Sylfaen" w:hAnsi="Sylfaen"/>
                <w:sz w:val="24"/>
                <w:szCs w:val="24"/>
              </w:rPr>
              <w:t xml:space="preserve">       </w:t>
            </w:r>
            <w:r w:rsidR="00AC071B" w:rsidRPr="00A902DA">
              <w:rPr>
                <w:rFonts w:ascii="Sylfaen" w:hAnsi="Sylfaen"/>
                <w:sz w:val="24"/>
                <w:szCs w:val="24"/>
              </w:rPr>
              <w:t>liquid wastes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6953148" w14:textId="77777777" w:rsidR="00AC071B" w:rsidRPr="00A902DA" w:rsidRDefault="00AC071B" w:rsidP="00AC071B">
            <w:pPr>
              <w:numPr>
                <w:ilvl w:val="0"/>
                <w:numId w:val="18"/>
              </w:numPr>
              <w:tabs>
                <w:tab w:val="clear" w:pos="360"/>
                <w:tab w:val="num" w:pos="157"/>
                <w:tab w:val="num" w:pos="720"/>
              </w:tabs>
              <w:suppressAutoHyphens/>
              <w:spacing w:after="0" w:line="240" w:lineRule="auto"/>
              <w:ind w:left="162" w:hanging="180"/>
              <w:rPr>
                <w:rFonts w:ascii="Sylfaen" w:eastAsia="Times New Roman" w:hAnsi="Sylfaen" w:cs="Times New Roman"/>
                <w:sz w:val="24"/>
                <w:szCs w:val="24"/>
                <w:lang w:val="en-GB"/>
              </w:rPr>
            </w:pPr>
            <w:r w:rsidRPr="00A902DA">
              <w:rPr>
                <w:rFonts w:ascii="Sylfaen" w:hAnsi="Sylfaen"/>
                <w:color w:val="000000"/>
                <w:sz w:val="24"/>
                <w:szCs w:val="24"/>
                <w:lang w:eastAsia="ar-SA"/>
              </w:rPr>
              <w:t>Arrangement and maintenance of toilets in compliance with sanitation norms at the construction site and construction base if any</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6953149" w14:textId="77777777" w:rsidR="00AC071B" w:rsidRPr="00A902DA" w:rsidRDefault="00AC071B">
            <w:pPr>
              <w:widowControl w:val="0"/>
              <w:autoSpaceDE w:val="0"/>
              <w:autoSpaceDN w:val="0"/>
              <w:rPr>
                <w:rFonts w:ascii="Sylfaen" w:eastAsia="Times New Roman" w:hAnsi="Sylfaen" w:cs="Times New Roman"/>
                <w:sz w:val="24"/>
                <w:szCs w:val="24"/>
              </w:rPr>
            </w:pPr>
            <w:r w:rsidRPr="00A902DA">
              <w:rPr>
                <w:rFonts w:ascii="Sylfaen" w:hAnsi="Sylfaen"/>
                <w:sz w:val="24"/>
                <w:szCs w:val="24"/>
              </w:rPr>
              <w:t>Construction site and construction base (if any)</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695314A" w14:textId="77777777" w:rsidR="00AC071B" w:rsidRPr="00A902DA" w:rsidRDefault="00AC071B">
            <w:pPr>
              <w:widowControl w:val="0"/>
              <w:autoSpaceDE w:val="0"/>
              <w:autoSpaceDN w:val="0"/>
              <w:rPr>
                <w:rFonts w:ascii="Sylfaen" w:eastAsia="Times New Roman" w:hAnsi="Sylfaen" w:cs="Times New Roman"/>
                <w:sz w:val="24"/>
                <w:szCs w:val="24"/>
              </w:rPr>
            </w:pPr>
            <w:r w:rsidRPr="00A902DA">
              <w:rPr>
                <w:rFonts w:ascii="Sylfaen" w:hAnsi="Sylfaen"/>
                <w:sz w:val="24"/>
                <w:szCs w:val="24"/>
              </w:rPr>
              <w:t>Visual observation</w:t>
            </w:r>
          </w:p>
        </w:tc>
        <w:tc>
          <w:tcPr>
            <w:tcW w:w="1514" w:type="dxa"/>
            <w:tcBorders>
              <w:top w:val="single" w:sz="4" w:space="0" w:color="auto"/>
              <w:left w:val="single" w:sz="4" w:space="0" w:color="auto"/>
              <w:bottom w:val="single" w:sz="4" w:space="0" w:color="auto"/>
              <w:right w:val="single" w:sz="4" w:space="0" w:color="auto"/>
            </w:tcBorders>
            <w:shd w:val="clear" w:color="auto" w:fill="FFFFFF" w:themeFill="background1"/>
          </w:tcPr>
          <w:p w14:paraId="6695314B" w14:textId="77777777" w:rsidR="00AC071B" w:rsidRPr="00A902DA" w:rsidRDefault="00AC071B">
            <w:pPr>
              <w:rPr>
                <w:rFonts w:ascii="Sylfaen" w:eastAsia="Times New Roman" w:hAnsi="Sylfaen"/>
                <w:sz w:val="24"/>
                <w:szCs w:val="24"/>
              </w:rPr>
            </w:pPr>
            <w:r w:rsidRPr="00A902DA">
              <w:rPr>
                <w:rFonts w:ascii="Sylfaen" w:hAnsi="Sylfaen"/>
                <w:sz w:val="24"/>
                <w:szCs w:val="24"/>
              </w:rPr>
              <w:t>Total period of construction</w:t>
            </w:r>
          </w:p>
          <w:p w14:paraId="6695314C" w14:textId="77777777" w:rsidR="00AC071B" w:rsidRPr="00A902DA" w:rsidRDefault="00AC071B">
            <w:pPr>
              <w:rPr>
                <w:rFonts w:ascii="Sylfaen" w:hAnsi="Sylfaen"/>
                <w:sz w:val="24"/>
                <w:szCs w:val="24"/>
              </w:rPr>
            </w:pPr>
          </w:p>
          <w:p w14:paraId="6695314D" w14:textId="77777777" w:rsidR="00AC071B" w:rsidRPr="00A902DA" w:rsidRDefault="00AC071B">
            <w:pPr>
              <w:widowControl w:val="0"/>
              <w:autoSpaceDE w:val="0"/>
              <w:autoSpaceDN w:val="0"/>
              <w:rPr>
                <w:rFonts w:ascii="Sylfaen" w:eastAsia="Times New Roman" w:hAnsi="Sylfaen" w:cs="Times New Roman"/>
                <w:sz w:val="24"/>
                <w:szCs w:val="24"/>
              </w:rPr>
            </w:pPr>
          </w:p>
        </w:tc>
        <w:tc>
          <w:tcPr>
            <w:tcW w:w="1764" w:type="dxa"/>
            <w:tcBorders>
              <w:top w:val="single" w:sz="4" w:space="0" w:color="auto"/>
              <w:left w:val="single" w:sz="4" w:space="0" w:color="auto"/>
              <w:bottom w:val="single" w:sz="4" w:space="0" w:color="auto"/>
              <w:right w:val="single" w:sz="4" w:space="0" w:color="auto"/>
            </w:tcBorders>
            <w:shd w:val="clear" w:color="auto" w:fill="FFFFFF" w:themeFill="background1"/>
          </w:tcPr>
          <w:p w14:paraId="6695314E" w14:textId="77777777" w:rsidR="00AC071B" w:rsidRPr="00A902DA" w:rsidRDefault="00AC071B" w:rsidP="00AC071B">
            <w:pPr>
              <w:numPr>
                <w:ilvl w:val="0"/>
                <w:numId w:val="18"/>
              </w:numPr>
              <w:tabs>
                <w:tab w:val="num" w:pos="162"/>
              </w:tabs>
              <w:suppressAutoHyphens/>
              <w:spacing w:after="0" w:line="240" w:lineRule="auto"/>
              <w:ind w:left="162" w:hanging="162"/>
              <w:rPr>
                <w:rFonts w:ascii="Sylfaen" w:eastAsia="Times New Roman" w:hAnsi="Sylfaen" w:cs="Times New Roman"/>
                <w:sz w:val="24"/>
                <w:szCs w:val="24"/>
                <w:lang w:eastAsia="ar-SA"/>
              </w:rPr>
            </w:pPr>
            <w:r w:rsidRPr="00A902DA">
              <w:rPr>
                <w:rFonts w:ascii="Sylfaen" w:hAnsi="Sylfaen"/>
                <w:sz w:val="24"/>
                <w:szCs w:val="24"/>
                <w:lang w:eastAsia="ar-SA"/>
              </w:rPr>
              <w:lastRenderedPageBreak/>
              <w:t>Reduce pollution of surface and ground waters</w:t>
            </w:r>
            <w:r w:rsidRPr="00A902DA">
              <w:rPr>
                <w:rFonts w:ascii="Sylfaen" w:hAnsi="Sylfaen"/>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695314F" w14:textId="77777777" w:rsidR="00AC071B" w:rsidRPr="00A902DA" w:rsidRDefault="00AC071B">
            <w:pPr>
              <w:widowControl w:val="0"/>
              <w:autoSpaceDE w:val="0"/>
              <w:autoSpaceDN w:val="0"/>
              <w:rPr>
                <w:rFonts w:ascii="Sylfaen" w:eastAsia="Times New Roman" w:hAnsi="Sylfaen"/>
                <w:sz w:val="24"/>
                <w:szCs w:val="24"/>
              </w:rPr>
            </w:pPr>
            <w:r w:rsidRPr="00A902DA">
              <w:rPr>
                <w:rFonts w:ascii="Sylfaen" w:hAnsi="Sylfaen"/>
                <w:sz w:val="24"/>
                <w:szCs w:val="24"/>
              </w:rPr>
              <w:t xml:space="preserve">ATDF </w:t>
            </w:r>
          </w:p>
          <w:p w14:paraId="66953150" w14:textId="77777777" w:rsidR="00AC071B" w:rsidRPr="00A902DA" w:rsidRDefault="00AC071B" w:rsidP="00AC071B">
            <w:pPr>
              <w:widowControl w:val="0"/>
              <w:autoSpaceDE w:val="0"/>
              <w:autoSpaceDN w:val="0"/>
              <w:rPr>
                <w:rFonts w:ascii="Sylfaen" w:eastAsia="Times New Roman" w:hAnsi="Sylfaen" w:cs="Times New Roman"/>
                <w:sz w:val="24"/>
                <w:szCs w:val="24"/>
              </w:rPr>
            </w:pPr>
            <w:r w:rsidRPr="00A902DA">
              <w:rPr>
                <w:rFonts w:ascii="Sylfaen" w:hAnsi="Sylfaen"/>
                <w:sz w:val="24"/>
                <w:szCs w:val="24"/>
              </w:rPr>
              <w:t>Technical Supervisor</w:t>
            </w:r>
          </w:p>
        </w:tc>
      </w:tr>
      <w:tr w:rsidR="00463965" w:rsidRPr="00A902DA" w14:paraId="66953162" w14:textId="77777777" w:rsidTr="002D2E74">
        <w:tblPrEx>
          <w:shd w:val="clear" w:color="auto" w:fill="FFFFFF" w:themeFill="background1"/>
        </w:tblPrEx>
        <w:trPr>
          <w:trHeight w:val="5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6953152" w14:textId="26BB496E" w:rsidR="00F70EC1" w:rsidRPr="00A519CC" w:rsidRDefault="004362AE" w:rsidP="00A120F2">
            <w:pPr>
              <w:autoSpaceDE w:val="0"/>
              <w:autoSpaceDN w:val="0"/>
              <w:spacing w:after="0" w:line="240" w:lineRule="auto"/>
              <w:rPr>
                <w:rFonts w:ascii="Sylfaen" w:eastAsia="Times New Roman" w:hAnsi="Sylfaen" w:cs="Times New Roman"/>
                <w:sz w:val="24"/>
                <w:szCs w:val="24"/>
              </w:rPr>
            </w:pPr>
            <w:r w:rsidRPr="00A519CC">
              <w:rPr>
                <w:rFonts w:ascii="Sylfaen" w:hAnsi="Sylfaen"/>
                <w:sz w:val="24"/>
                <w:szCs w:val="24"/>
              </w:rPr>
              <w:lastRenderedPageBreak/>
              <w:t>1</w:t>
            </w:r>
            <w:r w:rsidR="00955C51" w:rsidRPr="00A519CC">
              <w:rPr>
                <w:rFonts w:ascii="Sylfaen" w:hAnsi="Sylfaen"/>
                <w:sz w:val="24"/>
                <w:szCs w:val="24"/>
              </w:rPr>
              <w:t>2</w:t>
            </w:r>
            <w:r w:rsidRPr="00A519CC">
              <w:rPr>
                <w:rFonts w:ascii="Sylfaen" w:hAnsi="Sylfaen"/>
                <w:sz w:val="24"/>
                <w:szCs w:val="24"/>
              </w:rPr>
              <w:t>.</w:t>
            </w:r>
            <w:r w:rsidR="00A519CC" w:rsidRPr="00A519CC">
              <w:rPr>
                <w:rFonts w:ascii="Sylfaen" w:hAnsi="Sylfaen"/>
                <w:sz w:val="24"/>
                <w:szCs w:val="24"/>
              </w:rPr>
              <w:t xml:space="preserve"> </w:t>
            </w:r>
            <w:r w:rsidR="00F70EC1" w:rsidRPr="00A519CC">
              <w:rPr>
                <w:rFonts w:ascii="Sylfaen" w:hAnsi="Sylfaen"/>
                <w:sz w:val="24"/>
                <w:szCs w:val="24"/>
              </w:rPr>
              <w:t>COVID-19</w:t>
            </w:r>
            <w:r w:rsidR="00A519CC" w:rsidRPr="00A519CC">
              <w:rPr>
                <w:rFonts w:ascii="Sylfaen" w:hAnsi="Sylfaen"/>
                <w:sz w:val="24"/>
                <w:szCs w:val="24"/>
              </w:rPr>
              <w:t xml:space="preserve">        </w:t>
            </w:r>
            <w:r w:rsidR="00F70EC1" w:rsidRPr="00A519CC">
              <w:rPr>
                <w:rFonts w:ascii="Sylfaen" w:hAnsi="Sylfaen"/>
                <w:sz w:val="24"/>
                <w:szCs w:val="24"/>
              </w:rPr>
              <w:t xml:space="preserve">preparedness </w:t>
            </w:r>
            <w:r w:rsidR="00F70EC1" w:rsidRPr="00A120F2">
              <w:rPr>
                <w:rFonts w:ascii="Sylfaen" w:hAnsi="Sylfaen"/>
                <w:sz w:val="24"/>
                <w:szCs w:val="24"/>
              </w:rPr>
              <w:t>in</w:t>
            </w:r>
            <w:r w:rsidR="00AE0642">
              <w:rPr>
                <w:rFonts w:ascii="Sylfaen" w:hAnsi="Sylfaen"/>
                <w:sz w:val="24"/>
                <w:szCs w:val="24"/>
              </w:rPr>
              <w:t xml:space="preserve"> </w:t>
            </w:r>
            <w:r w:rsidR="00F70EC1" w:rsidRPr="00A120F2">
              <w:rPr>
                <w:rFonts w:ascii="Sylfaen" w:hAnsi="Sylfaen"/>
                <w:sz w:val="24"/>
                <w:szCs w:val="24"/>
              </w:rPr>
              <w:t>the work site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6953153" w14:textId="77777777" w:rsidR="00F70EC1" w:rsidRPr="00A519CC" w:rsidRDefault="00F70EC1" w:rsidP="00F70EC1">
            <w:pPr>
              <w:numPr>
                <w:ilvl w:val="0"/>
                <w:numId w:val="16"/>
              </w:numPr>
              <w:tabs>
                <w:tab w:val="clear" w:pos="360"/>
                <w:tab w:val="num" w:pos="157"/>
                <w:tab w:val="num" w:pos="720"/>
              </w:tabs>
              <w:suppressAutoHyphens/>
              <w:spacing w:after="0" w:line="240" w:lineRule="auto"/>
              <w:ind w:left="162" w:hanging="180"/>
              <w:rPr>
                <w:rFonts w:ascii="Sylfaen" w:hAnsi="Sylfaen"/>
                <w:color w:val="000000"/>
                <w:sz w:val="24"/>
                <w:szCs w:val="24"/>
                <w:lang w:eastAsia="ar-SA"/>
              </w:rPr>
            </w:pPr>
            <w:r w:rsidRPr="00A519CC">
              <w:rPr>
                <w:rFonts w:ascii="Sylfaen" w:hAnsi="Sylfaen"/>
                <w:color w:val="000000"/>
                <w:sz w:val="24"/>
                <w:szCs w:val="24"/>
                <w:lang w:eastAsia="ar-SA"/>
              </w:rPr>
              <w:t>Provision of hand wash facilities in the work site with adequate supplies of running water, hand soap, alcohol-based hand sanitizer and hand drying devices;</w:t>
            </w:r>
          </w:p>
          <w:p w14:paraId="66953154" w14:textId="77777777" w:rsidR="00F70EC1" w:rsidRPr="00A519CC" w:rsidRDefault="00F70EC1" w:rsidP="00F70EC1">
            <w:pPr>
              <w:numPr>
                <w:ilvl w:val="0"/>
                <w:numId w:val="16"/>
              </w:numPr>
              <w:tabs>
                <w:tab w:val="clear" w:pos="360"/>
                <w:tab w:val="num" w:pos="157"/>
                <w:tab w:val="num" w:pos="720"/>
              </w:tabs>
              <w:suppressAutoHyphens/>
              <w:spacing w:after="0" w:line="240" w:lineRule="auto"/>
              <w:ind w:left="162" w:hanging="180"/>
              <w:rPr>
                <w:rFonts w:ascii="Sylfaen" w:hAnsi="Sylfaen"/>
                <w:color w:val="000000"/>
                <w:sz w:val="24"/>
                <w:szCs w:val="24"/>
                <w:lang w:eastAsia="ar-SA"/>
              </w:rPr>
            </w:pPr>
            <w:r w:rsidRPr="00A519CC">
              <w:rPr>
                <w:rFonts w:ascii="Sylfaen" w:hAnsi="Sylfaen"/>
                <w:color w:val="000000"/>
                <w:sz w:val="24"/>
                <w:szCs w:val="24"/>
                <w:lang w:eastAsia="ar-SA"/>
              </w:rPr>
              <w:t>Worksite entrance procedure and medical checks;</w:t>
            </w:r>
          </w:p>
          <w:p w14:paraId="66953155" w14:textId="77777777" w:rsidR="00F70EC1" w:rsidRPr="00A519CC" w:rsidRDefault="00F70EC1" w:rsidP="00F70EC1">
            <w:pPr>
              <w:numPr>
                <w:ilvl w:val="0"/>
                <w:numId w:val="16"/>
              </w:numPr>
              <w:tabs>
                <w:tab w:val="clear" w:pos="360"/>
                <w:tab w:val="num" w:pos="157"/>
                <w:tab w:val="num" w:pos="720"/>
              </w:tabs>
              <w:suppressAutoHyphens/>
              <w:spacing w:after="0" w:line="240" w:lineRule="auto"/>
              <w:ind w:left="162" w:hanging="180"/>
              <w:rPr>
                <w:rFonts w:ascii="Sylfaen" w:hAnsi="Sylfaen"/>
                <w:color w:val="000000"/>
                <w:sz w:val="24"/>
                <w:szCs w:val="24"/>
                <w:lang w:eastAsia="ar-SA"/>
              </w:rPr>
            </w:pPr>
            <w:r w:rsidRPr="00A519CC">
              <w:rPr>
                <w:rFonts w:ascii="Sylfaen" w:hAnsi="Sylfaen"/>
                <w:color w:val="000000"/>
                <w:sz w:val="24"/>
                <w:szCs w:val="24"/>
                <w:lang w:eastAsia="ar-SA"/>
              </w:rPr>
              <w:t>Regular disinfection of public rooms, equipment, tools, and waste;</w:t>
            </w:r>
          </w:p>
          <w:p w14:paraId="66953156" w14:textId="77777777" w:rsidR="00F70EC1" w:rsidRPr="00A519CC" w:rsidRDefault="00F70EC1" w:rsidP="00F70EC1">
            <w:pPr>
              <w:numPr>
                <w:ilvl w:val="0"/>
                <w:numId w:val="16"/>
              </w:numPr>
              <w:tabs>
                <w:tab w:val="clear" w:pos="360"/>
              </w:tabs>
              <w:spacing w:after="0" w:line="240" w:lineRule="auto"/>
              <w:ind w:left="157" w:hanging="180"/>
              <w:rPr>
                <w:rFonts w:ascii="Sylfaen" w:hAnsi="Sylfaen"/>
                <w:color w:val="000000"/>
                <w:sz w:val="24"/>
                <w:szCs w:val="24"/>
                <w:lang w:eastAsia="ar-SA"/>
              </w:rPr>
            </w:pPr>
            <w:r w:rsidRPr="00A519CC">
              <w:rPr>
                <w:rFonts w:ascii="Sylfaen" w:hAnsi="Sylfaen"/>
                <w:color w:val="000000"/>
                <w:sz w:val="24"/>
                <w:szCs w:val="24"/>
                <w:lang w:eastAsia="ar-SA"/>
              </w:rPr>
              <w:t>Work practices to reduce or minimize contact between workers;</w:t>
            </w:r>
          </w:p>
          <w:p w14:paraId="66953157" w14:textId="77777777" w:rsidR="00F70EC1" w:rsidRPr="00A519CC" w:rsidRDefault="00F70EC1" w:rsidP="00F70EC1">
            <w:pPr>
              <w:widowControl w:val="0"/>
              <w:numPr>
                <w:ilvl w:val="0"/>
                <w:numId w:val="16"/>
              </w:numPr>
              <w:autoSpaceDE w:val="0"/>
              <w:autoSpaceDN w:val="0"/>
              <w:spacing w:after="60" w:line="240" w:lineRule="auto"/>
              <w:ind w:left="144" w:hanging="144"/>
              <w:rPr>
                <w:rFonts w:ascii="Sylfaen" w:eastAsia="Times New Roman" w:hAnsi="Sylfaen" w:cs="Times New Roman"/>
                <w:sz w:val="24"/>
                <w:szCs w:val="24"/>
                <w:lang w:val="en-GB"/>
              </w:rPr>
            </w:pPr>
            <w:r w:rsidRPr="00A519CC">
              <w:rPr>
                <w:rFonts w:ascii="Sylfaen" w:hAnsi="Sylfaen"/>
                <w:color w:val="000000"/>
                <w:sz w:val="24"/>
                <w:szCs w:val="24"/>
                <w:lang w:eastAsia="ar-SA"/>
              </w:rPr>
              <w:t>Provision of face masks and other relevant PPE to all project workers at the entrance to the project site.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6953158" w14:textId="77777777" w:rsidR="00F70EC1" w:rsidRPr="00A519CC" w:rsidRDefault="00F70EC1" w:rsidP="00F70EC1">
            <w:pPr>
              <w:widowControl w:val="0"/>
              <w:autoSpaceDE w:val="0"/>
              <w:autoSpaceDN w:val="0"/>
              <w:spacing w:after="0" w:line="240" w:lineRule="auto"/>
              <w:rPr>
                <w:rFonts w:ascii="Sylfaen" w:eastAsia="Times New Roman" w:hAnsi="Sylfaen" w:cs="Times New Roman"/>
                <w:sz w:val="24"/>
                <w:szCs w:val="24"/>
              </w:rPr>
            </w:pPr>
            <w:r w:rsidRPr="00A519CC">
              <w:rPr>
                <w:rFonts w:ascii="Sylfaen" w:hAnsi="Sylfaen"/>
                <w:sz w:val="24"/>
                <w:szCs w:val="24"/>
              </w:rPr>
              <w:t xml:space="preserve">Construction site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6953159" w14:textId="77777777" w:rsidR="00F70EC1" w:rsidRPr="00A519CC" w:rsidRDefault="00F70EC1" w:rsidP="00F70EC1">
            <w:pPr>
              <w:widowControl w:val="0"/>
              <w:autoSpaceDE w:val="0"/>
              <w:autoSpaceDN w:val="0"/>
              <w:spacing w:after="0" w:line="240" w:lineRule="auto"/>
              <w:rPr>
                <w:rFonts w:ascii="Sylfaen" w:eastAsia="Times New Roman" w:hAnsi="Sylfaen" w:cs="Times New Roman"/>
                <w:sz w:val="24"/>
                <w:szCs w:val="24"/>
              </w:rPr>
            </w:pPr>
            <w:r w:rsidRPr="00A519CC">
              <w:rPr>
                <w:rFonts w:ascii="Sylfaen" w:hAnsi="Sylfaen"/>
                <w:sz w:val="24"/>
                <w:szCs w:val="24"/>
              </w:rPr>
              <w:t>Inspection of activities</w:t>
            </w:r>
          </w:p>
        </w:tc>
        <w:tc>
          <w:tcPr>
            <w:tcW w:w="1514" w:type="dxa"/>
            <w:tcBorders>
              <w:top w:val="single" w:sz="4" w:space="0" w:color="auto"/>
              <w:left w:val="single" w:sz="4" w:space="0" w:color="auto"/>
              <w:bottom w:val="single" w:sz="4" w:space="0" w:color="auto"/>
              <w:right w:val="single" w:sz="4" w:space="0" w:color="auto"/>
            </w:tcBorders>
            <w:shd w:val="clear" w:color="auto" w:fill="FFFFFF" w:themeFill="background1"/>
          </w:tcPr>
          <w:p w14:paraId="6695315A" w14:textId="77777777" w:rsidR="00F70EC1" w:rsidRPr="00A519CC" w:rsidRDefault="00F70EC1" w:rsidP="00F70EC1">
            <w:pPr>
              <w:rPr>
                <w:rFonts w:ascii="Sylfaen" w:hAnsi="Sylfaen"/>
                <w:sz w:val="24"/>
                <w:szCs w:val="24"/>
              </w:rPr>
            </w:pPr>
            <w:r w:rsidRPr="00A519CC">
              <w:rPr>
                <w:rFonts w:ascii="Sylfaen" w:hAnsi="Sylfaen"/>
                <w:sz w:val="24"/>
                <w:szCs w:val="24"/>
              </w:rPr>
              <w:t>Total period of works</w:t>
            </w:r>
          </w:p>
          <w:p w14:paraId="6695315B" w14:textId="77777777" w:rsidR="00F70EC1" w:rsidRPr="00A519CC" w:rsidRDefault="00F70EC1" w:rsidP="00F70EC1">
            <w:pPr>
              <w:widowControl w:val="0"/>
              <w:autoSpaceDE w:val="0"/>
              <w:autoSpaceDN w:val="0"/>
              <w:spacing w:after="0" w:line="240" w:lineRule="auto"/>
              <w:rPr>
                <w:rFonts w:ascii="Sylfaen" w:eastAsia="Times New Roman" w:hAnsi="Sylfaen" w:cs="Times New Roman"/>
                <w:sz w:val="24"/>
                <w:szCs w:val="24"/>
              </w:rPr>
            </w:pPr>
          </w:p>
        </w:tc>
        <w:tc>
          <w:tcPr>
            <w:tcW w:w="1764" w:type="dxa"/>
            <w:tcBorders>
              <w:top w:val="single" w:sz="4" w:space="0" w:color="auto"/>
              <w:left w:val="single" w:sz="4" w:space="0" w:color="auto"/>
              <w:bottom w:val="single" w:sz="4" w:space="0" w:color="auto"/>
              <w:right w:val="single" w:sz="4" w:space="0" w:color="auto"/>
            </w:tcBorders>
            <w:shd w:val="clear" w:color="auto" w:fill="FFFFFF" w:themeFill="background1"/>
          </w:tcPr>
          <w:p w14:paraId="6695315C" w14:textId="77777777" w:rsidR="00F70EC1" w:rsidRPr="00A519CC" w:rsidRDefault="00F70EC1" w:rsidP="00F70EC1">
            <w:pPr>
              <w:widowControl w:val="0"/>
              <w:autoSpaceDE w:val="0"/>
              <w:autoSpaceDN w:val="0"/>
              <w:spacing w:after="0" w:line="240" w:lineRule="auto"/>
              <w:rPr>
                <w:rFonts w:ascii="Sylfaen" w:eastAsia="Times New Roman" w:hAnsi="Sylfaen" w:cs="Times New Roman"/>
                <w:sz w:val="24"/>
                <w:szCs w:val="24"/>
                <w:lang w:eastAsia="ar-SA"/>
              </w:rPr>
            </w:pPr>
            <w:r w:rsidRPr="00A519CC">
              <w:rPr>
                <w:rFonts w:ascii="Sylfaen" w:hAnsi="Sylfaen"/>
                <w:sz w:val="24"/>
                <w:szCs w:val="24"/>
              </w:rPr>
              <w:t>Reduce the COVID-19 infection risk at worksites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695315D" w14:textId="77777777" w:rsidR="00F70EC1" w:rsidRPr="00A519CC" w:rsidRDefault="00F70EC1" w:rsidP="00F70EC1">
            <w:pPr>
              <w:rPr>
                <w:rFonts w:ascii="Sylfaen" w:hAnsi="Sylfaen"/>
                <w:sz w:val="24"/>
                <w:szCs w:val="24"/>
              </w:rPr>
            </w:pPr>
            <w:r w:rsidRPr="00A519CC">
              <w:rPr>
                <w:rFonts w:ascii="Sylfaen" w:hAnsi="Sylfaen"/>
                <w:sz w:val="24"/>
                <w:szCs w:val="24"/>
              </w:rPr>
              <w:t>ATDF</w:t>
            </w:r>
          </w:p>
          <w:p w14:paraId="6695315E" w14:textId="77777777" w:rsidR="00F70EC1" w:rsidRPr="00A519CC" w:rsidRDefault="00F70EC1" w:rsidP="00F70EC1">
            <w:pPr>
              <w:rPr>
                <w:rFonts w:ascii="Sylfaen" w:hAnsi="Sylfaen"/>
                <w:sz w:val="24"/>
                <w:szCs w:val="24"/>
              </w:rPr>
            </w:pPr>
          </w:p>
          <w:p w14:paraId="6695315F" w14:textId="77777777" w:rsidR="00F70EC1" w:rsidRPr="00A519CC" w:rsidRDefault="00F70EC1" w:rsidP="00F70EC1">
            <w:pPr>
              <w:rPr>
                <w:rFonts w:ascii="Sylfaen" w:hAnsi="Sylfaen"/>
                <w:sz w:val="24"/>
                <w:szCs w:val="24"/>
                <w:lang w:val="it-IT"/>
              </w:rPr>
            </w:pPr>
            <w:r w:rsidRPr="00A519CC">
              <w:rPr>
                <w:rFonts w:ascii="Sylfaen" w:hAnsi="Sylfaen"/>
                <w:sz w:val="24"/>
                <w:szCs w:val="24"/>
                <w:lang w:val="it-IT"/>
              </w:rPr>
              <w:t>Technical Supervisor</w:t>
            </w:r>
          </w:p>
          <w:p w14:paraId="66953160" w14:textId="77777777" w:rsidR="00F70EC1" w:rsidRPr="00A519CC" w:rsidRDefault="00F70EC1" w:rsidP="00F70EC1">
            <w:pPr>
              <w:rPr>
                <w:rFonts w:ascii="Sylfaen" w:hAnsi="Sylfaen"/>
                <w:sz w:val="24"/>
                <w:szCs w:val="24"/>
                <w:highlight w:val="yellow"/>
              </w:rPr>
            </w:pPr>
          </w:p>
          <w:p w14:paraId="66953161" w14:textId="77777777" w:rsidR="00F70EC1" w:rsidRPr="00A519CC" w:rsidRDefault="00F70EC1" w:rsidP="00F70EC1">
            <w:pPr>
              <w:widowControl w:val="0"/>
              <w:autoSpaceDE w:val="0"/>
              <w:autoSpaceDN w:val="0"/>
              <w:spacing w:after="0" w:line="240" w:lineRule="auto"/>
              <w:rPr>
                <w:rFonts w:ascii="Sylfaen" w:eastAsia="Times New Roman" w:hAnsi="Sylfaen" w:cs="Times New Roman"/>
                <w:sz w:val="24"/>
                <w:szCs w:val="24"/>
              </w:rPr>
            </w:pPr>
          </w:p>
        </w:tc>
      </w:tr>
      <w:tr w:rsidR="00463965" w:rsidRPr="00A902DA" w14:paraId="66953170" w14:textId="77777777" w:rsidTr="002D2E74">
        <w:trPr>
          <w:trHeight w:val="50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6953163" w14:textId="6B727697" w:rsidR="00103A4C" w:rsidRPr="00A902DA" w:rsidRDefault="000A4642">
            <w:pPr>
              <w:widowControl w:val="0"/>
              <w:autoSpaceDE w:val="0"/>
              <w:autoSpaceDN w:val="0"/>
              <w:spacing w:after="0" w:line="240" w:lineRule="auto"/>
              <w:rPr>
                <w:rFonts w:ascii="Sylfaen" w:eastAsia="Times New Roman" w:hAnsi="Sylfaen" w:cs="Arial"/>
                <w:bCs/>
                <w:sz w:val="24"/>
                <w:szCs w:val="24"/>
              </w:rPr>
            </w:pPr>
            <w:r w:rsidRPr="00A902DA">
              <w:rPr>
                <w:rFonts w:ascii="Sylfaen" w:eastAsia="Times New Roman" w:hAnsi="Sylfaen" w:cs="Arial"/>
                <w:bCs/>
                <w:sz w:val="24"/>
                <w:szCs w:val="24"/>
              </w:rPr>
              <w:t>1</w:t>
            </w:r>
            <w:r w:rsidR="00955C51" w:rsidRPr="00A902DA">
              <w:rPr>
                <w:rFonts w:ascii="Sylfaen" w:eastAsia="Times New Roman" w:hAnsi="Sylfaen" w:cs="Arial"/>
                <w:bCs/>
                <w:sz w:val="24"/>
                <w:szCs w:val="24"/>
              </w:rPr>
              <w:t>3</w:t>
            </w:r>
            <w:r w:rsidRPr="00A902DA">
              <w:rPr>
                <w:rFonts w:ascii="Sylfaen" w:eastAsia="Times New Roman" w:hAnsi="Sylfaen" w:cs="Arial"/>
                <w:bCs/>
                <w:sz w:val="24"/>
                <w:szCs w:val="24"/>
              </w:rPr>
              <w:t>.</w:t>
            </w:r>
            <w:r w:rsidR="00A519CC" w:rsidRPr="00A519CC">
              <w:rPr>
                <w:rFonts w:ascii="Sylfaen" w:eastAsia="Times New Roman" w:hAnsi="Sylfaen" w:cs="Arial"/>
                <w:bCs/>
                <w:sz w:val="24"/>
                <w:szCs w:val="24"/>
              </w:rPr>
              <w:t xml:space="preserve"> </w:t>
            </w:r>
            <w:r w:rsidR="00103A4C" w:rsidRPr="00A902DA">
              <w:rPr>
                <w:rFonts w:ascii="Sylfaen" w:eastAsia="Times New Roman" w:hAnsi="Sylfaen" w:cs="Arial"/>
                <w:bCs/>
                <w:sz w:val="24"/>
                <w:szCs w:val="24"/>
              </w:rPr>
              <w:t>Operation of</w:t>
            </w:r>
            <w:r w:rsidR="00A519CC" w:rsidRPr="00A519CC">
              <w:rPr>
                <w:rFonts w:ascii="Sylfaen" w:eastAsia="Times New Roman" w:hAnsi="Sylfaen" w:cs="Arial"/>
                <w:bCs/>
                <w:sz w:val="24"/>
                <w:szCs w:val="24"/>
              </w:rPr>
              <w:t xml:space="preserve">      </w:t>
            </w:r>
            <w:r w:rsidR="00103A4C" w:rsidRPr="00A902DA">
              <w:rPr>
                <w:rFonts w:ascii="Sylfaen" w:eastAsia="Times New Roman" w:hAnsi="Sylfaen" w:cs="Arial"/>
                <w:bCs/>
                <w:sz w:val="24"/>
                <w:szCs w:val="24"/>
              </w:rPr>
              <w:t>Grievance Redress</w:t>
            </w:r>
            <w:r w:rsidR="00A519CC" w:rsidRPr="00A519CC">
              <w:rPr>
                <w:rFonts w:ascii="Sylfaen" w:eastAsia="Times New Roman" w:hAnsi="Sylfaen" w:cs="Arial"/>
                <w:bCs/>
                <w:sz w:val="24"/>
                <w:szCs w:val="24"/>
              </w:rPr>
              <w:t xml:space="preserve">    </w:t>
            </w:r>
            <w:r w:rsidR="00103A4C" w:rsidRPr="00A902DA">
              <w:rPr>
                <w:rFonts w:ascii="Sylfaen" w:eastAsia="Times New Roman" w:hAnsi="Sylfaen" w:cs="Arial"/>
                <w:bCs/>
                <w:sz w:val="24"/>
                <w:szCs w:val="24"/>
              </w:rPr>
              <w:t xml:space="preserve"> </w:t>
            </w:r>
            <w:r w:rsidR="00A519CC" w:rsidRPr="00A519CC">
              <w:rPr>
                <w:rFonts w:ascii="Sylfaen" w:eastAsia="Times New Roman" w:hAnsi="Sylfaen" w:cs="Arial"/>
                <w:bCs/>
                <w:sz w:val="24"/>
                <w:szCs w:val="24"/>
              </w:rPr>
              <w:t xml:space="preserve">  </w:t>
            </w:r>
            <w:r w:rsidR="00103A4C" w:rsidRPr="00A902DA">
              <w:rPr>
                <w:rFonts w:ascii="Sylfaen" w:eastAsia="Times New Roman" w:hAnsi="Sylfaen" w:cs="Arial"/>
                <w:bCs/>
                <w:sz w:val="24"/>
                <w:szCs w:val="24"/>
              </w:rPr>
              <w:t>Mechanism</w:t>
            </w:r>
          </w:p>
        </w:tc>
        <w:tc>
          <w:tcPr>
            <w:tcW w:w="0" w:type="auto"/>
            <w:tcBorders>
              <w:top w:val="single" w:sz="4" w:space="0" w:color="auto"/>
              <w:left w:val="single" w:sz="4" w:space="0" w:color="auto"/>
              <w:bottom w:val="single" w:sz="4" w:space="0" w:color="auto"/>
              <w:right w:val="single" w:sz="4" w:space="0" w:color="auto"/>
            </w:tcBorders>
          </w:tcPr>
          <w:p w14:paraId="66953164" w14:textId="77777777" w:rsidR="00103A4C" w:rsidRPr="00A902DA" w:rsidRDefault="00103A4C" w:rsidP="00103A4C">
            <w:pPr>
              <w:pStyle w:val="ListParagraph"/>
              <w:numPr>
                <w:ilvl w:val="0"/>
                <w:numId w:val="16"/>
              </w:numPr>
              <w:tabs>
                <w:tab w:val="clear" w:pos="360"/>
              </w:tabs>
              <w:autoSpaceDE w:val="0"/>
              <w:autoSpaceDN w:val="0"/>
              <w:ind w:left="140" w:hanging="140"/>
              <w:rPr>
                <w:rFonts w:eastAsia="Times New Roman" w:cs="Times New Roman"/>
                <w:sz w:val="24"/>
                <w:szCs w:val="24"/>
              </w:rPr>
            </w:pPr>
            <w:r w:rsidRPr="00A902DA">
              <w:rPr>
                <w:rFonts w:eastAsia="Times New Roman" w:cs="Times New Roman"/>
                <w:sz w:val="24"/>
                <w:szCs w:val="24"/>
              </w:rPr>
              <w:t>Public right to complaints or questions about the project.</w:t>
            </w:r>
          </w:p>
          <w:p w14:paraId="66953165" w14:textId="77777777" w:rsidR="00103A4C" w:rsidRPr="00A902DA" w:rsidRDefault="00103A4C" w:rsidP="00103A4C">
            <w:pPr>
              <w:pStyle w:val="ListParagraph"/>
              <w:numPr>
                <w:ilvl w:val="0"/>
                <w:numId w:val="16"/>
              </w:numPr>
              <w:tabs>
                <w:tab w:val="clear" w:pos="360"/>
              </w:tabs>
              <w:autoSpaceDE w:val="0"/>
              <w:autoSpaceDN w:val="0"/>
              <w:ind w:left="140" w:hanging="140"/>
              <w:rPr>
                <w:rFonts w:eastAsia="Times New Roman" w:cs="Times New Roman"/>
                <w:sz w:val="24"/>
                <w:szCs w:val="24"/>
              </w:rPr>
            </w:pPr>
            <w:r w:rsidRPr="00A902DA">
              <w:rPr>
                <w:rFonts w:eastAsia="Times New Roman" w:cs="Times New Roman"/>
                <w:sz w:val="24"/>
                <w:szCs w:val="24"/>
              </w:rPr>
              <w:t>Appeal to the head of local government (community authorities)</w:t>
            </w:r>
          </w:p>
          <w:p w14:paraId="66953166" w14:textId="77777777" w:rsidR="00103A4C" w:rsidRPr="00A902DA" w:rsidRDefault="00103A4C" w:rsidP="00103A4C">
            <w:pPr>
              <w:pStyle w:val="ListParagraph"/>
              <w:numPr>
                <w:ilvl w:val="0"/>
                <w:numId w:val="16"/>
              </w:numPr>
              <w:tabs>
                <w:tab w:val="clear" w:pos="360"/>
              </w:tabs>
              <w:autoSpaceDE w:val="0"/>
              <w:autoSpaceDN w:val="0"/>
              <w:ind w:left="140" w:hanging="140"/>
              <w:rPr>
                <w:rFonts w:eastAsia="Times New Roman" w:cs="Times New Roman"/>
                <w:sz w:val="24"/>
                <w:szCs w:val="24"/>
              </w:rPr>
            </w:pPr>
            <w:r w:rsidRPr="00A902DA">
              <w:rPr>
                <w:rFonts w:eastAsia="Times New Roman" w:cs="Times New Roman"/>
                <w:sz w:val="24"/>
                <w:szCs w:val="24"/>
              </w:rPr>
              <w:t xml:space="preserve">The appointment by the authorities of the Coordinator for the consideration of complaints (receiving complaints, reviewing and explaining, registering </w:t>
            </w:r>
            <w:r w:rsidRPr="00A902DA">
              <w:rPr>
                <w:rFonts w:eastAsia="Times New Roman" w:cs="Times New Roman"/>
                <w:sz w:val="24"/>
                <w:szCs w:val="24"/>
              </w:rPr>
              <w:lastRenderedPageBreak/>
              <w:t>complaints in the logbook and trying to resolve them on the spot.</w:t>
            </w:r>
          </w:p>
          <w:p w14:paraId="66953167" w14:textId="77777777" w:rsidR="00103A4C" w:rsidRPr="00A902DA" w:rsidRDefault="00103A4C" w:rsidP="00103A4C">
            <w:pPr>
              <w:pStyle w:val="ListParagraph"/>
              <w:numPr>
                <w:ilvl w:val="0"/>
                <w:numId w:val="16"/>
              </w:numPr>
              <w:tabs>
                <w:tab w:val="clear" w:pos="360"/>
              </w:tabs>
              <w:autoSpaceDE w:val="0"/>
              <w:autoSpaceDN w:val="0"/>
              <w:ind w:left="140" w:hanging="140"/>
              <w:rPr>
                <w:rFonts w:eastAsia="Times New Roman" w:cs="Times New Roman"/>
                <w:sz w:val="24"/>
                <w:szCs w:val="24"/>
              </w:rPr>
            </w:pPr>
            <w:r w:rsidRPr="00A902DA">
              <w:rPr>
                <w:rFonts w:eastAsia="Times New Roman" w:cs="Times New Roman"/>
                <w:sz w:val="24"/>
                <w:szCs w:val="24"/>
              </w:rPr>
              <w:t xml:space="preserve">Appeal to ATDF by hot-line (010 24 01 59), postal letter (Yerevan 0037, </w:t>
            </w:r>
            <w:proofErr w:type="spellStart"/>
            <w:r w:rsidRPr="00A902DA">
              <w:rPr>
                <w:rFonts w:eastAsia="Times New Roman" w:cs="Times New Roman"/>
                <w:sz w:val="24"/>
                <w:szCs w:val="24"/>
              </w:rPr>
              <w:t>K.Ulnetsi</w:t>
            </w:r>
            <w:proofErr w:type="spellEnd"/>
            <w:r w:rsidRPr="00A902DA">
              <w:rPr>
                <w:rFonts w:eastAsia="Times New Roman" w:cs="Times New Roman"/>
                <w:sz w:val="24"/>
                <w:szCs w:val="24"/>
              </w:rPr>
              <w:t xml:space="preserve"> 31), official web page (</w:t>
            </w:r>
            <w:hyperlink r:id="rId15" w:history="1">
              <w:r w:rsidRPr="00A902DA">
                <w:rPr>
                  <w:rFonts w:eastAsia="Times New Roman" w:cs="Times New Roman"/>
                  <w:sz w:val="24"/>
                  <w:szCs w:val="24"/>
                </w:rPr>
                <w:t>http://atdf.am/hy/Home/ContactUs</w:t>
              </w:r>
            </w:hyperlink>
            <w:r w:rsidRPr="00A902DA">
              <w:rPr>
                <w:rFonts w:eastAsia="Times New Roman" w:cs="Times New Roman"/>
                <w:sz w:val="24"/>
                <w:szCs w:val="24"/>
              </w:rPr>
              <w:t>), e-mail (</w:t>
            </w:r>
            <w:hyperlink r:id="rId16" w:history="1">
              <w:r w:rsidRPr="00A902DA">
                <w:rPr>
                  <w:rFonts w:eastAsia="Times New Roman" w:cs="Times New Roman"/>
                  <w:sz w:val="24"/>
                  <w:szCs w:val="24"/>
                </w:rPr>
                <w:t>support@atdf.am</w:t>
              </w:r>
            </w:hyperlink>
            <w:r w:rsidRPr="00A902DA">
              <w:rPr>
                <w:rFonts w:eastAsia="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14:paraId="66953168"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hAnsi="Sylfaen"/>
                <w:color w:val="000000"/>
                <w:sz w:val="24"/>
                <w:szCs w:val="24"/>
              </w:rPr>
              <w:lastRenderedPageBreak/>
              <w:t>Construction</w:t>
            </w:r>
            <w:r w:rsidRPr="00A902DA">
              <w:rPr>
                <w:rFonts w:ascii="Sylfaen" w:eastAsia="Times New Roman" w:hAnsi="Sylfaen" w:cs="Times New Roman"/>
                <w:sz w:val="24"/>
                <w:szCs w:val="24"/>
              </w:rPr>
              <w:t xml:space="preserve"> site</w:t>
            </w:r>
          </w:p>
        </w:tc>
        <w:tc>
          <w:tcPr>
            <w:tcW w:w="0" w:type="auto"/>
            <w:tcBorders>
              <w:top w:val="single" w:sz="4" w:space="0" w:color="auto"/>
              <w:left w:val="single" w:sz="4" w:space="0" w:color="auto"/>
              <w:bottom w:val="single" w:sz="4" w:space="0" w:color="auto"/>
              <w:right w:val="single" w:sz="4" w:space="0" w:color="auto"/>
            </w:tcBorders>
          </w:tcPr>
          <w:p w14:paraId="66953169"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Inspection of activities</w:t>
            </w:r>
          </w:p>
        </w:tc>
        <w:tc>
          <w:tcPr>
            <w:tcW w:w="1514" w:type="dxa"/>
            <w:tcBorders>
              <w:top w:val="single" w:sz="4" w:space="0" w:color="auto"/>
              <w:left w:val="single" w:sz="4" w:space="0" w:color="auto"/>
              <w:bottom w:val="single" w:sz="4" w:space="0" w:color="auto"/>
              <w:right w:val="single" w:sz="4" w:space="0" w:color="auto"/>
            </w:tcBorders>
          </w:tcPr>
          <w:p w14:paraId="6695316A"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Entire period of construction</w:t>
            </w:r>
          </w:p>
        </w:tc>
        <w:tc>
          <w:tcPr>
            <w:tcW w:w="1764" w:type="dxa"/>
            <w:tcBorders>
              <w:top w:val="single" w:sz="4" w:space="0" w:color="auto"/>
              <w:left w:val="single" w:sz="4" w:space="0" w:color="auto"/>
              <w:bottom w:val="single" w:sz="4" w:space="0" w:color="auto"/>
              <w:right w:val="single" w:sz="4" w:space="0" w:color="auto"/>
            </w:tcBorders>
          </w:tcPr>
          <w:p w14:paraId="6695316B"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-Monitor compliance with project aspects;</w:t>
            </w:r>
          </w:p>
          <w:p w14:paraId="6695316C"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-Timely resolve questions and complaints in the field.</w:t>
            </w:r>
          </w:p>
        </w:tc>
        <w:tc>
          <w:tcPr>
            <w:tcW w:w="0" w:type="auto"/>
            <w:tcBorders>
              <w:top w:val="single" w:sz="4" w:space="0" w:color="auto"/>
              <w:left w:val="single" w:sz="4" w:space="0" w:color="auto"/>
              <w:bottom w:val="single" w:sz="4" w:space="0" w:color="auto"/>
              <w:right w:val="single" w:sz="4" w:space="0" w:color="auto"/>
            </w:tcBorders>
          </w:tcPr>
          <w:p w14:paraId="6695316D"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ATDF</w:t>
            </w:r>
          </w:p>
          <w:p w14:paraId="6695316E"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Technical Supervisor</w:t>
            </w:r>
          </w:p>
          <w:p w14:paraId="6695316F"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p>
        </w:tc>
      </w:tr>
      <w:tr w:rsidR="00463965" w:rsidRPr="00A902DA" w14:paraId="6695317B" w14:textId="77777777" w:rsidTr="002D2E74">
        <w:trPr>
          <w:trHeight w:val="50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6953171" w14:textId="29089271" w:rsidR="00103A4C" w:rsidRPr="00A902DA" w:rsidRDefault="000A4642" w:rsidP="001833F0">
            <w:pPr>
              <w:widowControl w:val="0"/>
              <w:autoSpaceDE w:val="0"/>
              <w:autoSpaceDN w:val="0"/>
              <w:spacing w:after="0" w:line="240" w:lineRule="auto"/>
              <w:rPr>
                <w:rFonts w:ascii="Sylfaen" w:eastAsia="Times New Roman" w:hAnsi="Sylfaen" w:cs="Arial"/>
                <w:bCs/>
                <w:sz w:val="24"/>
                <w:szCs w:val="24"/>
              </w:rPr>
            </w:pPr>
            <w:r w:rsidRPr="00A519CC">
              <w:rPr>
                <w:rFonts w:ascii="Sylfaen" w:eastAsia="Times New Roman" w:hAnsi="Sylfaen" w:cs="Times New Roman"/>
                <w:sz w:val="24"/>
                <w:szCs w:val="24"/>
              </w:rPr>
              <w:lastRenderedPageBreak/>
              <w:t>1</w:t>
            </w:r>
            <w:r w:rsidR="00955C51" w:rsidRPr="00A519CC">
              <w:rPr>
                <w:rFonts w:ascii="Sylfaen" w:eastAsia="Times New Roman" w:hAnsi="Sylfaen" w:cs="Times New Roman"/>
                <w:sz w:val="24"/>
                <w:szCs w:val="24"/>
              </w:rPr>
              <w:t>4</w:t>
            </w:r>
            <w:r w:rsidRPr="00A519CC">
              <w:rPr>
                <w:rFonts w:ascii="Sylfaen" w:eastAsia="Times New Roman" w:hAnsi="Sylfaen" w:cs="Times New Roman"/>
                <w:sz w:val="24"/>
                <w:szCs w:val="24"/>
              </w:rPr>
              <w:t>.</w:t>
            </w:r>
            <w:r w:rsidR="00A519CC" w:rsidRPr="00A519CC">
              <w:rPr>
                <w:rFonts w:ascii="Sylfaen" w:eastAsia="Times New Roman" w:hAnsi="Sylfaen" w:cs="Times New Roman"/>
                <w:sz w:val="24"/>
                <w:szCs w:val="24"/>
              </w:rPr>
              <w:t xml:space="preserve"> </w:t>
            </w:r>
            <w:r w:rsidR="00103A4C" w:rsidRPr="00A519CC">
              <w:rPr>
                <w:rFonts w:ascii="Sylfaen" w:eastAsia="Times New Roman" w:hAnsi="Sylfaen" w:cs="Times New Roman"/>
                <w:sz w:val="24"/>
                <w:szCs w:val="24"/>
              </w:rPr>
              <w:t xml:space="preserve">Traffic and </w:t>
            </w:r>
            <w:r w:rsidR="00A519CC">
              <w:rPr>
                <w:rFonts w:ascii="Sylfaen" w:eastAsia="Times New Roman" w:hAnsi="Sylfaen" w:cs="Times New Roman"/>
                <w:sz w:val="24"/>
                <w:szCs w:val="24"/>
                <w:lang w:val="ru-RU"/>
              </w:rPr>
              <w:t xml:space="preserve">          </w:t>
            </w:r>
            <w:r w:rsidR="00103A4C" w:rsidRPr="00A519CC">
              <w:rPr>
                <w:rFonts w:ascii="Sylfaen" w:eastAsia="Times New Roman" w:hAnsi="Sylfaen" w:cs="Times New Roman"/>
                <w:sz w:val="24"/>
                <w:szCs w:val="24"/>
              </w:rPr>
              <w:t xml:space="preserve">pedestrian </w:t>
            </w:r>
            <w:r w:rsidR="00103A4C" w:rsidRPr="00510F93">
              <w:rPr>
                <w:rFonts w:ascii="Sylfaen" w:eastAsia="Times New Roman" w:hAnsi="Sylfaen" w:cs="Times New Roman"/>
                <w:sz w:val="24"/>
                <w:szCs w:val="24"/>
              </w:rPr>
              <w:t>safety</w:t>
            </w:r>
          </w:p>
        </w:tc>
        <w:tc>
          <w:tcPr>
            <w:tcW w:w="0" w:type="auto"/>
            <w:tcBorders>
              <w:top w:val="single" w:sz="4" w:space="0" w:color="auto"/>
              <w:left w:val="single" w:sz="4" w:space="0" w:color="auto"/>
              <w:bottom w:val="single" w:sz="4" w:space="0" w:color="auto"/>
              <w:right w:val="single" w:sz="4" w:space="0" w:color="auto"/>
            </w:tcBorders>
          </w:tcPr>
          <w:p w14:paraId="66953172" w14:textId="1F16B377" w:rsidR="00103A4C" w:rsidRPr="00A902DA" w:rsidRDefault="00103A4C" w:rsidP="00103A4C">
            <w:pPr>
              <w:widowControl w:val="0"/>
              <w:numPr>
                <w:ilvl w:val="0"/>
                <w:numId w:val="16"/>
              </w:numPr>
              <w:autoSpaceDE w:val="0"/>
              <w:autoSpaceDN w:val="0"/>
              <w:spacing w:after="60" w:line="240" w:lineRule="auto"/>
              <w:ind w:left="144" w:hanging="144"/>
              <w:rPr>
                <w:rFonts w:ascii="Sylfaen" w:eastAsia="Times New Roman" w:hAnsi="Sylfaen" w:cs="Times New Roman"/>
                <w:sz w:val="24"/>
                <w:szCs w:val="24"/>
                <w:lang w:val="en-GB"/>
              </w:rPr>
            </w:pPr>
            <w:r w:rsidRPr="00A902DA">
              <w:rPr>
                <w:rFonts w:ascii="Sylfaen" w:eastAsia="Times New Roman" w:hAnsi="Sylfaen" w:cs="Times New Roman"/>
                <w:sz w:val="24"/>
                <w:szCs w:val="24"/>
                <w:lang w:val="en-GB"/>
              </w:rPr>
              <w:t>Signposting, warning signs, barriers and traffic diversions;</w:t>
            </w:r>
          </w:p>
          <w:p w14:paraId="66953173" w14:textId="77777777" w:rsidR="00103A4C" w:rsidRPr="00A902DA" w:rsidRDefault="00103A4C" w:rsidP="00103A4C">
            <w:pPr>
              <w:pStyle w:val="ListParagraph"/>
              <w:numPr>
                <w:ilvl w:val="0"/>
                <w:numId w:val="16"/>
              </w:numPr>
              <w:tabs>
                <w:tab w:val="clear" w:pos="360"/>
              </w:tabs>
              <w:autoSpaceDE w:val="0"/>
              <w:autoSpaceDN w:val="0"/>
              <w:ind w:left="140" w:hanging="140"/>
              <w:rPr>
                <w:rFonts w:eastAsia="Times New Roman" w:cs="Times New Roman"/>
                <w:sz w:val="24"/>
                <w:szCs w:val="24"/>
              </w:rPr>
            </w:pPr>
            <w:r w:rsidRPr="00A902DA">
              <w:rPr>
                <w:rFonts w:eastAsia="Times New Roman" w:cs="Times New Roman"/>
                <w:sz w:val="24"/>
                <w:szCs w:val="24"/>
                <w:lang w:val="en-GB"/>
              </w:rPr>
              <w:t>Provision of safe passages and crossings for pedestrians where construction traffic interferes</w:t>
            </w:r>
          </w:p>
        </w:tc>
        <w:tc>
          <w:tcPr>
            <w:tcW w:w="0" w:type="auto"/>
            <w:tcBorders>
              <w:top w:val="single" w:sz="4" w:space="0" w:color="auto"/>
              <w:left w:val="single" w:sz="4" w:space="0" w:color="auto"/>
              <w:bottom w:val="single" w:sz="4" w:space="0" w:color="auto"/>
              <w:right w:val="single" w:sz="4" w:space="0" w:color="auto"/>
            </w:tcBorders>
          </w:tcPr>
          <w:p w14:paraId="66953174" w14:textId="77777777" w:rsidR="00103A4C" w:rsidRPr="00A902DA" w:rsidRDefault="00103A4C" w:rsidP="00103A4C">
            <w:pPr>
              <w:widowControl w:val="0"/>
              <w:autoSpaceDE w:val="0"/>
              <w:autoSpaceDN w:val="0"/>
              <w:spacing w:after="0" w:line="240" w:lineRule="auto"/>
              <w:rPr>
                <w:rFonts w:ascii="Sylfaen" w:hAnsi="Sylfaen"/>
                <w:color w:val="000000"/>
                <w:sz w:val="24"/>
                <w:szCs w:val="24"/>
              </w:rPr>
            </w:pPr>
            <w:r w:rsidRPr="00A902DA">
              <w:rPr>
                <w:rFonts w:ascii="Sylfaen" w:eastAsia="Times New Roman" w:hAnsi="Sylfaen" w:cs="Times New Roman"/>
                <w:sz w:val="24"/>
                <w:szCs w:val="24"/>
              </w:rPr>
              <w:t>Construction site</w:t>
            </w:r>
          </w:p>
        </w:tc>
        <w:tc>
          <w:tcPr>
            <w:tcW w:w="0" w:type="auto"/>
            <w:tcBorders>
              <w:top w:val="single" w:sz="4" w:space="0" w:color="auto"/>
              <w:left w:val="single" w:sz="4" w:space="0" w:color="auto"/>
              <w:bottom w:val="single" w:sz="4" w:space="0" w:color="auto"/>
              <w:right w:val="single" w:sz="4" w:space="0" w:color="auto"/>
            </w:tcBorders>
          </w:tcPr>
          <w:p w14:paraId="66953175"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Inspection of activities</w:t>
            </w:r>
          </w:p>
        </w:tc>
        <w:tc>
          <w:tcPr>
            <w:tcW w:w="1514" w:type="dxa"/>
            <w:tcBorders>
              <w:top w:val="single" w:sz="4" w:space="0" w:color="auto"/>
              <w:left w:val="single" w:sz="4" w:space="0" w:color="auto"/>
              <w:bottom w:val="single" w:sz="4" w:space="0" w:color="auto"/>
              <w:right w:val="single" w:sz="4" w:space="0" w:color="auto"/>
            </w:tcBorders>
          </w:tcPr>
          <w:p w14:paraId="66953176"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During the   works</w:t>
            </w:r>
          </w:p>
        </w:tc>
        <w:tc>
          <w:tcPr>
            <w:tcW w:w="1764" w:type="dxa"/>
            <w:tcBorders>
              <w:top w:val="single" w:sz="4" w:space="0" w:color="auto"/>
              <w:left w:val="single" w:sz="4" w:space="0" w:color="auto"/>
              <w:bottom w:val="single" w:sz="4" w:space="0" w:color="auto"/>
              <w:right w:val="single" w:sz="4" w:space="0" w:color="auto"/>
            </w:tcBorders>
          </w:tcPr>
          <w:p w14:paraId="66953177"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lang w:eastAsia="ar-SA"/>
              </w:rPr>
              <w:t>Reduce probability of accidents to constructors and local population</w:t>
            </w:r>
          </w:p>
        </w:tc>
        <w:tc>
          <w:tcPr>
            <w:tcW w:w="0" w:type="auto"/>
            <w:tcBorders>
              <w:top w:val="single" w:sz="4" w:space="0" w:color="auto"/>
              <w:left w:val="single" w:sz="4" w:space="0" w:color="auto"/>
              <w:bottom w:val="single" w:sz="4" w:space="0" w:color="auto"/>
              <w:right w:val="single" w:sz="4" w:space="0" w:color="auto"/>
            </w:tcBorders>
          </w:tcPr>
          <w:p w14:paraId="66953178"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ATDF</w:t>
            </w:r>
          </w:p>
          <w:p w14:paraId="66953179"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p>
          <w:p w14:paraId="6695317A"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Technical Supervisor</w:t>
            </w:r>
          </w:p>
        </w:tc>
      </w:tr>
      <w:tr w:rsidR="00103A4C" w:rsidRPr="00A902DA" w14:paraId="6695317D" w14:textId="77777777" w:rsidTr="00A120F2">
        <w:trPr>
          <w:trHeight w:val="461"/>
          <w:jc w:val="center"/>
        </w:trPr>
        <w:tc>
          <w:tcPr>
            <w:tcW w:w="0" w:type="auto"/>
            <w:gridSpan w:val="7"/>
            <w:tcBorders>
              <w:top w:val="single" w:sz="4" w:space="0" w:color="auto"/>
              <w:left w:val="single" w:sz="4" w:space="0" w:color="auto"/>
              <w:bottom w:val="single" w:sz="4" w:space="0" w:color="auto"/>
              <w:right w:val="single" w:sz="4" w:space="0" w:color="auto"/>
            </w:tcBorders>
            <w:vAlign w:val="center"/>
            <w:hideMark/>
          </w:tcPr>
          <w:p w14:paraId="6695317C" w14:textId="77777777" w:rsidR="00103A4C" w:rsidRPr="00A902DA" w:rsidRDefault="00103A4C">
            <w:pPr>
              <w:widowControl w:val="0"/>
              <w:autoSpaceDE w:val="0"/>
              <w:autoSpaceDN w:val="0"/>
              <w:spacing w:after="0" w:line="240" w:lineRule="auto"/>
              <w:jc w:val="center"/>
              <w:rPr>
                <w:rFonts w:ascii="Sylfaen" w:eastAsia="Times New Roman" w:hAnsi="Sylfaen" w:cs="Times New Roman"/>
                <w:b/>
                <w:sz w:val="24"/>
                <w:szCs w:val="24"/>
              </w:rPr>
            </w:pPr>
            <w:r w:rsidRPr="00A902DA">
              <w:rPr>
                <w:rFonts w:ascii="Sylfaen" w:eastAsia="Times New Roman" w:hAnsi="Sylfaen" w:cs="Times New Roman"/>
                <w:b/>
                <w:sz w:val="24"/>
                <w:szCs w:val="24"/>
              </w:rPr>
              <w:t>OPERATION PHASE</w:t>
            </w:r>
          </w:p>
        </w:tc>
      </w:tr>
      <w:tr w:rsidR="00463965" w:rsidRPr="00A902DA" w14:paraId="66953186" w14:textId="77777777" w:rsidTr="002D2E74">
        <w:trPr>
          <w:trHeight w:val="944"/>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695317E" w14:textId="66F456FE" w:rsidR="00103A4C" w:rsidRPr="00A902DA" w:rsidRDefault="00103A4C" w:rsidP="001833F0">
            <w:pPr>
              <w:widowControl w:val="0"/>
              <w:autoSpaceDE w:val="0"/>
              <w:autoSpaceDN w:val="0"/>
              <w:spacing w:after="0" w:line="240" w:lineRule="auto"/>
              <w:rPr>
                <w:rFonts w:ascii="Sylfaen" w:eastAsia="Times New Roman" w:hAnsi="Sylfaen" w:cs="Times New Roman"/>
                <w:sz w:val="24"/>
                <w:szCs w:val="24"/>
              </w:rPr>
            </w:pPr>
            <w:r w:rsidRPr="00A902DA">
              <w:t>1</w:t>
            </w:r>
            <w:r w:rsidRPr="00A120F2">
              <w:rPr>
                <w:rFonts w:ascii="Sylfaen" w:eastAsia="Times New Roman" w:hAnsi="Sylfaen" w:cs="Times New Roman"/>
                <w:color w:val="000000" w:themeColor="text1"/>
                <w:sz w:val="24"/>
                <w:szCs w:val="24"/>
              </w:rPr>
              <w:t>.</w:t>
            </w:r>
            <w:r w:rsidR="00D23B65">
              <w:rPr>
                <w:rFonts w:ascii="Sylfaen" w:eastAsia="Times New Roman" w:hAnsi="Sylfaen" w:cs="Times New Roman"/>
                <w:color w:val="000000" w:themeColor="text1"/>
                <w:sz w:val="24"/>
                <w:szCs w:val="24"/>
              </w:rPr>
              <w:t xml:space="preserve"> </w:t>
            </w:r>
            <w:r w:rsidRPr="00A120F2">
              <w:rPr>
                <w:rFonts w:ascii="Sylfaen" w:eastAsia="Times New Roman" w:hAnsi="Sylfaen" w:cs="Times New Roman"/>
                <w:color w:val="000000" w:themeColor="text1"/>
                <w:sz w:val="24"/>
                <w:szCs w:val="24"/>
              </w:rPr>
              <w:t>Operation and</w:t>
            </w:r>
            <w:r w:rsidR="00F0795E" w:rsidRPr="00A120F2">
              <w:rPr>
                <w:rFonts w:ascii="Sylfaen" w:eastAsia="Times New Roman" w:hAnsi="Sylfaen" w:cs="Times New Roman"/>
                <w:color w:val="000000" w:themeColor="text1"/>
                <w:sz w:val="24"/>
                <w:szCs w:val="24"/>
              </w:rPr>
              <w:t xml:space="preserve"> </w:t>
            </w:r>
            <w:r w:rsidRPr="00A120F2">
              <w:rPr>
                <w:rFonts w:ascii="Sylfaen" w:eastAsia="Times New Roman" w:hAnsi="Sylfaen" w:cs="Times New Roman"/>
                <w:color w:val="000000" w:themeColor="text1"/>
                <w:sz w:val="24"/>
                <w:szCs w:val="24"/>
              </w:rPr>
              <w:t>maintenance of</w:t>
            </w:r>
            <w:r w:rsidR="00510F93" w:rsidRPr="00A120F2">
              <w:rPr>
                <w:rFonts w:ascii="Sylfaen" w:eastAsia="Times New Roman" w:hAnsi="Sylfaen" w:cs="Times New Roman"/>
                <w:color w:val="000000" w:themeColor="text1"/>
                <w:sz w:val="24"/>
                <w:szCs w:val="24"/>
              </w:rPr>
              <w:t xml:space="preserve"> </w:t>
            </w:r>
            <w:r w:rsidRPr="00A120F2">
              <w:rPr>
                <w:rFonts w:ascii="Sylfaen" w:eastAsia="Times New Roman" w:hAnsi="Sylfaen" w:cs="Times New Roman"/>
                <w:color w:val="000000" w:themeColor="text1"/>
                <w:sz w:val="24"/>
                <w:szCs w:val="24"/>
              </w:rPr>
              <w:t>outdoor lighting system</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695317F"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Regular servicing of the lighting system is being undertaken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6953180"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Street lighting network</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6953181"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Periodic Inspection</w:t>
            </w:r>
          </w:p>
        </w:tc>
        <w:tc>
          <w:tcPr>
            <w:tcW w:w="1514" w:type="dxa"/>
            <w:tcBorders>
              <w:top w:val="single" w:sz="4" w:space="0" w:color="auto"/>
              <w:left w:val="single" w:sz="4" w:space="0" w:color="auto"/>
              <w:bottom w:val="single" w:sz="4" w:space="0" w:color="auto"/>
              <w:right w:val="single" w:sz="4" w:space="0" w:color="auto"/>
            </w:tcBorders>
            <w:shd w:val="clear" w:color="auto" w:fill="FFFFFF" w:themeFill="background1"/>
          </w:tcPr>
          <w:p w14:paraId="66953182"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Total period of operation</w:t>
            </w:r>
          </w:p>
        </w:tc>
        <w:tc>
          <w:tcPr>
            <w:tcW w:w="1764" w:type="dxa"/>
            <w:tcBorders>
              <w:top w:val="single" w:sz="4" w:space="0" w:color="auto"/>
              <w:left w:val="single" w:sz="4" w:space="0" w:color="auto"/>
              <w:bottom w:val="single" w:sz="4" w:space="0" w:color="auto"/>
              <w:right w:val="single" w:sz="4" w:space="0" w:color="auto"/>
            </w:tcBorders>
            <w:shd w:val="clear" w:color="auto" w:fill="FFFFFF" w:themeFill="background1"/>
          </w:tcPr>
          <w:p w14:paraId="66953183" w14:textId="77777777" w:rsidR="00103A4C" w:rsidRPr="00A902DA" w:rsidRDefault="00103A4C"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Maintenance of lighting system in safe and operable condition</w:t>
            </w:r>
          </w:p>
        </w:tc>
        <w:tc>
          <w:tcPr>
            <w:tcW w:w="0" w:type="auto"/>
            <w:shd w:val="clear" w:color="auto" w:fill="auto"/>
          </w:tcPr>
          <w:p w14:paraId="66953184" w14:textId="2A5BC922" w:rsidR="00103A4C" w:rsidRPr="00A902DA" w:rsidRDefault="009034BB" w:rsidP="00103A4C">
            <w:pPr>
              <w:spacing w:after="0"/>
              <w:rPr>
                <w:rFonts w:ascii="Sylfaen" w:eastAsia="Times New Roman" w:hAnsi="Sylfaen" w:cs="Times New Roman"/>
                <w:sz w:val="24"/>
                <w:szCs w:val="24"/>
              </w:rPr>
            </w:pPr>
            <w:proofErr w:type="spellStart"/>
            <w:r>
              <w:rPr>
                <w:rFonts w:ascii="Sylfaen" w:eastAsia="Times New Roman" w:hAnsi="Sylfaen" w:cs="Times New Roman"/>
                <w:sz w:val="24"/>
                <w:szCs w:val="24"/>
              </w:rPr>
              <w:t>Jermuk</w:t>
            </w:r>
            <w:proofErr w:type="spellEnd"/>
          </w:p>
          <w:p w14:paraId="66953185" w14:textId="77777777" w:rsidR="00103A4C" w:rsidRPr="00A902DA" w:rsidRDefault="00103A4C" w:rsidP="00103A4C">
            <w:pPr>
              <w:spacing w:after="0"/>
              <w:rPr>
                <w:rFonts w:ascii="Sylfaen" w:eastAsia="Times New Roman" w:hAnsi="Sylfaen" w:cs="Times New Roman"/>
                <w:sz w:val="24"/>
                <w:szCs w:val="24"/>
              </w:rPr>
            </w:pPr>
            <w:r w:rsidRPr="00A902DA">
              <w:rPr>
                <w:rFonts w:ascii="Sylfaen" w:eastAsia="Times New Roman" w:hAnsi="Sylfaen" w:cs="Times New Roman"/>
                <w:sz w:val="24"/>
                <w:szCs w:val="24"/>
              </w:rPr>
              <w:t>municipality</w:t>
            </w:r>
          </w:p>
        </w:tc>
      </w:tr>
      <w:tr w:rsidR="00463965" w:rsidRPr="00A902DA" w14:paraId="6ECB8734" w14:textId="77777777" w:rsidTr="002D2E74">
        <w:trPr>
          <w:trHeight w:val="944"/>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BC00D1B" w14:textId="4A16E5E2" w:rsidR="00A519CC" w:rsidRPr="00A120F2" w:rsidRDefault="00F43D1D" w:rsidP="00A120F2">
            <w:pPr>
              <w:pStyle w:val="CommentText"/>
              <w:spacing w:after="0"/>
              <w:rPr>
                <w:rFonts w:ascii="Sylfaen" w:eastAsia="Times New Roman" w:hAnsi="Sylfaen" w:cs="Times New Roman"/>
                <w:color w:val="000000" w:themeColor="text1"/>
                <w:sz w:val="24"/>
                <w:szCs w:val="24"/>
              </w:rPr>
            </w:pPr>
            <w:r w:rsidRPr="00A120F2">
              <w:rPr>
                <w:rFonts w:ascii="Sylfaen" w:eastAsia="Times New Roman" w:hAnsi="Sylfaen" w:cs="Times New Roman"/>
                <w:color w:val="000000" w:themeColor="text1"/>
                <w:sz w:val="24"/>
                <w:szCs w:val="24"/>
              </w:rPr>
              <w:t>2.</w:t>
            </w:r>
            <w:r w:rsidR="004D2EA1">
              <w:rPr>
                <w:rFonts w:ascii="Sylfaen" w:eastAsia="Times New Roman" w:hAnsi="Sylfaen" w:cs="Times New Roman"/>
                <w:color w:val="000000" w:themeColor="text1"/>
                <w:sz w:val="24"/>
                <w:szCs w:val="24"/>
              </w:rPr>
              <w:t xml:space="preserve"> </w:t>
            </w:r>
            <w:r w:rsidR="00510F93" w:rsidRPr="00A120F2">
              <w:rPr>
                <w:rFonts w:ascii="Sylfaen" w:eastAsia="Times New Roman" w:hAnsi="Sylfaen" w:cs="Times New Roman"/>
                <w:color w:val="000000" w:themeColor="text1"/>
                <w:sz w:val="24"/>
                <w:szCs w:val="24"/>
              </w:rPr>
              <w:t>U</w:t>
            </w:r>
            <w:r w:rsidR="00A519CC" w:rsidRPr="00A120F2">
              <w:rPr>
                <w:rFonts w:ascii="Sylfaen" w:eastAsia="Times New Roman" w:hAnsi="Sylfaen" w:cs="Times New Roman"/>
                <w:color w:val="000000" w:themeColor="text1"/>
                <w:sz w:val="24"/>
                <w:szCs w:val="24"/>
              </w:rPr>
              <w:t>nauthorized</w:t>
            </w:r>
            <w:r w:rsidR="00510F93" w:rsidRPr="00A120F2">
              <w:rPr>
                <w:rFonts w:ascii="Sylfaen" w:eastAsia="Times New Roman" w:hAnsi="Sylfaen" w:cs="Times New Roman"/>
                <w:color w:val="000000" w:themeColor="text1"/>
                <w:sz w:val="24"/>
                <w:szCs w:val="24"/>
              </w:rPr>
              <w:t xml:space="preserve">           </w:t>
            </w:r>
            <w:r w:rsidR="00A519CC" w:rsidRPr="00A120F2">
              <w:rPr>
                <w:rFonts w:ascii="Sylfaen" w:eastAsia="Times New Roman" w:hAnsi="Sylfaen" w:cs="Times New Roman"/>
                <w:color w:val="000000" w:themeColor="text1"/>
                <w:sz w:val="24"/>
                <w:szCs w:val="24"/>
              </w:rPr>
              <w:t>construction</w:t>
            </w:r>
          </w:p>
          <w:p w14:paraId="6C8E1603" w14:textId="110ECDB4" w:rsidR="0065539D" w:rsidRPr="00A120F2" w:rsidRDefault="0065539D" w:rsidP="001833F0">
            <w:pPr>
              <w:widowControl w:val="0"/>
              <w:autoSpaceDE w:val="0"/>
              <w:autoSpaceDN w:val="0"/>
              <w:spacing w:after="0" w:line="240" w:lineRule="auto"/>
              <w:rPr>
                <w:rFonts w:ascii="Sylfaen" w:eastAsia="Times New Roman" w:hAnsi="Sylfae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1EF502D" w14:textId="5598F78E" w:rsidR="0065539D" w:rsidRPr="00A902DA" w:rsidRDefault="00831F1A" w:rsidP="00103A4C">
            <w:pPr>
              <w:widowControl w:val="0"/>
              <w:autoSpaceDE w:val="0"/>
              <w:autoSpaceDN w:val="0"/>
              <w:spacing w:after="0" w:line="240" w:lineRule="auto"/>
              <w:rPr>
                <w:rFonts w:ascii="Sylfaen" w:eastAsia="Times New Roman" w:hAnsi="Sylfaen" w:cs="Times New Roman"/>
                <w:sz w:val="24"/>
                <w:szCs w:val="24"/>
              </w:rPr>
            </w:pPr>
            <w:r w:rsidRPr="00831F1A">
              <w:rPr>
                <w:rFonts w:ascii="Sylfaen" w:eastAsia="Times New Roman" w:hAnsi="Sylfaen" w:cs="Times New Roman"/>
                <w:sz w:val="24"/>
                <w:szCs w:val="24"/>
              </w:rPr>
              <w:t xml:space="preserve">Unauthorized construction is </w:t>
            </w:r>
            <w:proofErr w:type="gramStart"/>
            <w:r w:rsidRPr="00831F1A">
              <w:rPr>
                <w:rFonts w:ascii="Sylfaen" w:eastAsia="Times New Roman" w:hAnsi="Sylfaen" w:cs="Times New Roman"/>
                <w:sz w:val="24"/>
                <w:szCs w:val="24"/>
              </w:rPr>
              <w:t>unacceptable,</w:t>
            </w:r>
            <w:proofErr w:type="gramEnd"/>
            <w:r w:rsidRPr="00831F1A">
              <w:rPr>
                <w:rFonts w:ascii="Sylfaen" w:eastAsia="Times New Roman" w:hAnsi="Sylfaen" w:cs="Times New Roman"/>
                <w:sz w:val="24"/>
                <w:szCs w:val="24"/>
              </w:rPr>
              <w:t xml:space="preserve"> all construction activities must be implemented strictly according to the project.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4E39527" w14:textId="77D1E5BE" w:rsidR="0065539D" w:rsidRPr="00A902DA" w:rsidRDefault="00831F1A" w:rsidP="00103A4C">
            <w:pPr>
              <w:widowControl w:val="0"/>
              <w:autoSpaceDE w:val="0"/>
              <w:autoSpaceDN w:val="0"/>
              <w:spacing w:after="0" w:line="240" w:lineRule="auto"/>
              <w:rPr>
                <w:rFonts w:ascii="Sylfaen" w:eastAsia="Times New Roman" w:hAnsi="Sylfaen" w:cs="Times New Roman"/>
                <w:sz w:val="24"/>
                <w:szCs w:val="24"/>
              </w:rPr>
            </w:pPr>
            <w:r w:rsidRPr="009034BB">
              <w:rPr>
                <w:rFonts w:ascii="Sylfaen" w:eastAsia="Times New Roman" w:hAnsi="Sylfaen" w:cs="Times New Roman"/>
                <w:sz w:val="24"/>
                <w:szCs w:val="24"/>
              </w:rPr>
              <w:t>All over the territory</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9DDEBF5" w14:textId="31F02072" w:rsidR="0065539D" w:rsidRPr="00A902DA" w:rsidRDefault="00831F1A" w:rsidP="00103A4C">
            <w:pPr>
              <w:widowControl w:val="0"/>
              <w:autoSpaceDE w:val="0"/>
              <w:autoSpaceDN w:val="0"/>
              <w:spacing w:after="0" w:line="240" w:lineRule="auto"/>
              <w:rPr>
                <w:rFonts w:ascii="Sylfaen" w:eastAsia="Times New Roman" w:hAnsi="Sylfaen" w:cs="Times New Roman"/>
                <w:sz w:val="24"/>
                <w:szCs w:val="24"/>
              </w:rPr>
            </w:pPr>
            <w:r w:rsidRPr="00510F93">
              <w:rPr>
                <w:rFonts w:ascii="Sylfaen" w:eastAsia="Times New Roman" w:hAnsi="Sylfaen" w:cs="Times New Roman"/>
                <w:sz w:val="24"/>
                <w:szCs w:val="24"/>
              </w:rPr>
              <w:t xml:space="preserve">Visual </w:t>
            </w:r>
            <w:r w:rsidRPr="00A902DA">
              <w:rPr>
                <w:rFonts w:ascii="Sylfaen" w:eastAsia="Times New Roman" w:hAnsi="Sylfaen" w:cs="Times New Roman"/>
                <w:sz w:val="24"/>
                <w:szCs w:val="24"/>
              </w:rPr>
              <w:t>Inspection</w:t>
            </w:r>
          </w:p>
        </w:tc>
        <w:tc>
          <w:tcPr>
            <w:tcW w:w="1514" w:type="dxa"/>
            <w:tcBorders>
              <w:top w:val="single" w:sz="4" w:space="0" w:color="auto"/>
              <w:left w:val="single" w:sz="4" w:space="0" w:color="auto"/>
              <w:bottom w:val="single" w:sz="4" w:space="0" w:color="auto"/>
              <w:right w:val="single" w:sz="4" w:space="0" w:color="auto"/>
            </w:tcBorders>
            <w:shd w:val="clear" w:color="auto" w:fill="FFFFFF" w:themeFill="background1"/>
          </w:tcPr>
          <w:p w14:paraId="31B1FA56" w14:textId="485781A6" w:rsidR="0065539D" w:rsidRPr="00A902DA" w:rsidRDefault="00831F1A"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Total period of operation</w:t>
            </w:r>
          </w:p>
        </w:tc>
        <w:tc>
          <w:tcPr>
            <w:tcW w:w="1764" w:type="dxa"/>
            <w:tcBorders>
              <w:top w:val="single" w:sz="4" w:space="0" w:color="auto"/>
              <w:left w:val="single" w:sz="4" w:space="0" w:color="auto"/>
              <w:bottom w:val="single" w:sz="4" w:space="0" w:color="auto"/>
              <w:right w:val="single" w:sz="4" w:space="0" w:color="auto"/>
            </w:tcBorders>
            <w:shd w:val="clear" w:color="auto" w:fill="FFFFFF" w:themeFill="background1"/>
          </w:tcPr>
          <w:p w14:paraId="37074055" w14:textId="77777777" w:rsidR="00831F1A" w:rsidRPr="00831F1A" w:rsidRDefault="00831F1A" w:rsidP="00831F1A">
            <w:pPr>
              <w:widowControl w:val="0"/>
              <w:autoSpaceDE w:val="0"/>
              <w:autoSpaceDN w:val="0"/>
              <w:spacing w:after="0" w:line="240" w:lineRule="auto"/>
              <w:rPr>
                <w:rFonts w:ascii="Sylfaen" w:eastAsia="Times New Roman" w:hAnsi="Sylfaen" w:cs="Times New Roman"/>
                <w:sz w:val="24"/>
                <w:szCs w:val="24"/>
              </w:rPr>
            </w:pPr>
            <w:r w:rsidRPr="00831F1A">
              <w:rPr>
                <w:rFonts w:ascii="Sylfaen" w:eastAsia="Times New Roman" w:hAnsi="Sylfaen" w:cs="Times New Roman"/>
                <w:sz w:val="24"/>
                <w:szCs w:val="24"/>
              </w:rPr>
              <w:t>Monitor compliance with project aspects;</w:t>
            </w:r>
          </w:p>
          <w:p w14:paraId="13DD710A" w14:textId="2C3BDC6A" w:rsidR="0065539D" w:rsidRPr="00A902DA" w:rsidRDefault="00831F1A" w:rsidP="00831F1A">
            <w:pPr>
              <w:widowControl w:val="0"/>
              <w:autoSpaceDE w:val="0"/>
              <w:autoSpaceDN w:val="0"/>
              <w:spacing w:after="0" w:line="240" w:lineRule="auto"/>
              <w:rPr>
                <w:rFonts w:ascii="Sylfaen" w:eastAsia="Times New Roman" w:hAnsi="Sylfaen" w:cs="Times New Roman"/>
                <w:sz w:val="24"/>
                <w:szCs w:val="24"/>
              </w:rPr>
            </w:pPr>
            <w:r w:rsidRPr="00831F1A">
              <w:rPr>
                <w:rFonts w:ascii="Sylfaen" w:eastAsia="Times New Roman" w:hAnsi="Sylfaen" w:cs="Times New Roman"/>
                <w:sz w:val="24"/>
                <w:szCs w:val="24"/>
              </w:rPr>
              <w:t xml:space="preserve">-Timely resolve questions and </w:t>
            </w:r>
            <w:r w:rsidRPr="00831F1A">
              <w:rPr>
                <w:rFonts w:ascii="Sylfaen" w:eastAsia="Times New Roman" w:hAnsi="Sylfaen" w:cs="Times New Roman"/>
                <w:sz w:val="24"/>
                <w:szCs w:val="24"/>
              </w:rPr>
              <w:lastRenderedPageBreak/>
              <w:t>complaints in the field.</w:t>
            </w:r>
          </w:p>
        </w:tc>
        <w:tc>
          <w:tcPr>
            <w:tcW w:w="0" w:type="auto"/>
            <w:shd w:val="clear" w:color="auto" w:fill="auto"/>
          </w:tcPr>
          <w:p w14:paraId="3C1641A8" w14:textId="77777777" w:rsidR="00831F1A" w:rsidRPr="00A902DA" w:rsidRDefault="00831F1A" w:rsidP="00831F1A">
            <w:pPr>
              <w:widowControl w:val="0"/>
              <w:autoSpaceDE w:val="0"/>
              <w:autoSpaceDN w:val="0"/>
              <w:spacing w:after="0" w:line="240" w:lineRule="auto"/>
              <w:rPr>
                <w:rFonts w:ascii="Sylfaen" w:eastAsia="Times New Roman" w:hAnsi="Sylfaen" w:cs="Times New Roman"/>
                <w:sz w:val="24"/>
                <w:szCs w:val="24"/>
              </w:rPr>
            </w:pPr>
            <w:proofErr w:type="spellStart"/>
            <w:r w:rsidRPr="00A902DA">
              <w:rPr>
                <w:rFonts w:ascii="Sylfaen" w:eastAsia="Times New Roman" w:hAnsi="Sylfaen" w:cs="Times New Roman"/>
                <w:sz w:val="24"/>
                <w:szCs w:val="24"/>
              </w:rPr>
              <w:lastRenderedPageBreak/>
              <w:t>Jermuk</w:t>
            </w:r>
            <w:proofErr w:type="spellEnd"/>
            <w:r w:rsidRPr="00A902DA">
              <w:rPr>
                <w:rFonts w:ascii="Sylfaen" w:eastAsia="Times New Roman" w:hAnsi="Sylfaen" w:cs="Times New Roman"/>
                <w:sz w:val="24"/>
                <w:szCs w:val="24"/>
              </w:rPr>
              <w:t xml:space="preserve"> </w:t>
            </w:r>
            <w:proofErr w:type="spellStart"/>
            <w:r w:rsidRPr="00A902DA">
              <w:rPr>
                <w:rFonts w:ascii="Sylfaen" w:eastAsia="Times New Roman" w:hAnsi="Sylfaen" w:cs="Times New Roman"/>
                <w:sz w:val="24"/>
                <w:szCs w:val="24"/>
              </w:rPr>
              <w:t>minicipality</w:t>
            </w:r>
            <w:proofErr w:type="spellEnd"/>
          </w:p>
          <w:p w14:paraId="31463E29" w14:textId="77777777" w:rsidR="0065539D" w:rsidRPr="00A902DA" w:rsidRDefault="0065539D" w:rsidP="00103A4C">
            <w:pPr>
              <w:spacing w:after="0"/>
              <w:rPr>
                <w:rFonts w:ascii="Sylfaen" w:eastAsia="Times New Roman" w:hAnsi="Sylfaen" w:cs="Times New Roman"/>
                <w:sz w:val="24"/>
                <w:szCs w:val="24"/>
              </w:rPr>
            </w:pPr>
          </w:p>
        </w:tc>
      </w:tr>
      <w:tr w:rsidR="00463965" w:rsidRPr="00A902DA" w14:paraId="5412B848" w14:textId="77777777" w:rsidTr="002D2E74">
        <w:trPr>
          <w:trHeight w:val="944"/>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538D1A1" w14:textId="702895D1" w:rsidR="009034BB" w:rsidRPr="00A120F2" w:rsidRDefault="009034BB" w:rsidP="00A120F2">
            <w:pPr>
              <w:pStyle w:val="CommentText"/>
              <w:spacing w:after="0"/>
              <w:rPr>
                <w:rFonts w:ascii="Sylfaen" w:hAnsi="Sylfaen"/>
                <w:color w:val="000000" w:themeColor="text1"/>
                <w:sz w:val="24"/>
                <w:szCs w:val="24"/>
              </w:rPr>
            </w:pPr>
            <w:r w:rsidRPr="00A120F2">
              <w:rPr>
                <w:rFonts w:ascii="Sylfaen" w:eastAsia="Times New Roman" w:hAnsi="Sylfaen" w:cs="Times New Roman"/>
                <w:color w:val="000000" w:themeColor="text1"/>
                <w:sz w:val="24"/>
                <w:szCs w:val="24"/>
              </w:rPr>
              <w:lastRenderedPageBreak/>
              <w:t>3.</w:t>
            </w:r>
            <w:r w:rsidRPr="00A120F2">
              <w:rPr>
                <w:rFonts w:ascii="Sylfaen" w:hAnsi="Sylfaen"/>
                <w:color w:val="000000" w:themeColor="text1"/>
                <w:sz w:val="24"/>
                <w:szCs w:val="24"/>
              </w:rPr>
              <w:t xml:space="preserve">  Solid waste</w:t>
            </w:r>
            <w:r w:rsidR="001833F0" w:rsidRPr="00A120F2">
              <w:rPr>
                <w:rFonts w:ascii="Sylfaen" w:hAnsi="Sylfaen"/>
                <w:color w:val="000000" w:themeColor="text1"/>
                <w:sz w:val="24"/>
                <w:szCs w:val="24"/>
              </w:rPr>
              <w:t xml:space="preserve"> </w:t>
            </w:r>
            <w:r w:rsidRPr="00A120F2">
              <w:rPr>
                <w:rFonts w:ascii="Sylfaen" w:hAnsi="Sylfaen"/>
                <w:color w:val="000000" w:themeColor="text1"/>
                <w:sz w:val="24"/>
                <w:szCs w:val="24"/>
              </w:rPr>
              <w:t xml:space="preserve">management </w:t>
            </w:r>
          </w:p>
          <w:p w14:paraId="593643DB" w14:textId="7FF636F2" w:rsidR="009034BB" w:rsidRPr="00831F1A" w:rsidRDefault="009034BB" w:rsidP="001833F0">
            <w:pPr>
              <w:widowControl w:val="0"/>
              <w:autoSpaceDE w:val="0"/>
              <w:autoSpaceDN w:val="0"/>
              <w:spacing w:after="0" w:line="240" w:lineRule="auto"/>
              <w:rPr>
                <w:rFonts w:ascii="Sylfaen" w:eastAsia="Times New Roman" w:hAnsi="Sylfaen" w:cs="Times New Roman"/>
                <w:color w:val="FF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1D61BBA" w14:textId="1BAE84E5" w:rsidR="009034BB" w:rsidRPr="00A902DA" w:rsidRDefault="009034BB"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Trash bins placement and arrangement on periodically transportation of waste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DF26903" w14:textId="2C9525AF" w:rsidR="009034BB" w:rsidRPr="00A902DA" w:rsidRDefault="009034BB" w:rsidP="00103A4C">
            <w:pPr>
              <w:widowControl w:val="0"/>
              <w:autoSpaceDE w:val="0"/>
              <w:autoSpaceDN w:val="0"/>
              <w:spacing w:after="0" w:line="240" w:lineRule="auto"/>
              <w:rPr>
                <w:rFonts w:ascii="Sylfaen" w:eastAsia="Times New Roman" w:hAnsi="Sylfaen" w:cs="Times New Roman"/>
                <w:sz w:val="24"/>
                <w:szCs w:val="24"/>
              </w:rPr>
            </w:pPr>
            <w:r w:rsidRPr="009034BB">
              <w:rPr>
                <w:rFonts w:ascii="Sylfaen" w:eastAsia="Times New Roman" w:hAnsi="Sylfaen" w:cs="Times New Roman"/>
                <w:sz w:val="24"/>
                <w:szCs w:val="24"/>
              </w:rPr>
              <w:t>All over the territory</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7B38C01" w14:textId="648249B5" w:rsidR="009034BB" w:rsidRPr="00A902DA" w:rsidRDefault="009034BB" w:rsidP="00103A4C">
            <w:pPr>
              <w:widowControl w:val="0"/>
              <w:autoSpaceDE w:val="0"/>
              <w:autoSpaceDN w:val="0"/>
              <w:spacing w:after="0" w:line="240" w:lineRule="auto"/>
              <w:rPr>
                <w:rFonts w:ascii="Sylfaen" w:eastAsia="Times New Roman" w:hAnsi="Sylfaen" w:cs="Times New Roman"/>
                <w:sz w:val="24"/>
                <w:szCs w:val="24"/>
              </w:rPr>
            </w:pPr>
            <w:r w:rsidRPr="00510F93">
              <w:rPr>
                <w:rFonts w:ascii="Sylfaen" w:eastAsia="Times New Roman" w:hAnsi="Sylfaen" w:cs="Times New Roman"/>
                <w:sz w:val="24"/>
                <w:szCs w:val="24"/>
              </w:rPr>
              <w:t xml:space="preserve">Visual </w:t>
            </w:r>
            <w:r w:rsidRPr="00A902DA">
              <w:rPr>
                <w:rFonts w:ascii="Sylfaen" w:eastAsia="Times New Roman" w:hAnsi="Sylfaen" w:cs="Times New Roman"/>
                <w:sz w:val="24"/>
                <w:szCs w:val="24"/>
              </w:rPr>
              <w:t>Inspection</w:t>
            </w:r>
          </w:p>
        </w:tc>
        <w:tc>
          <w:tcPr>
            <w:tcW w:w="1514" w:type="dxa"/>
            <w:tcBorders>
              <w:top w:val="single" w:sz="4" w:space="0" w:color="auto"/>
              <w:left w:val="single" w:sz="4" w:space="0" w:color="auto"/>
              <w:bottom w:val="single" w:sz="4" w:space="0" w:color="auto"/>
              <w:right w:val="single" w:sz="4" w:space="0" w:color="auto"/>
            </w:tcBorders>
            <w:shd w:val="clear" w:color="auto" w:fill="FFFFFF" w:themeFill="background1"/>
          </w:tcPr>
          <w:p w14:paraId="7E0EDC20" w14:textId="33A1B810" w:rsidR="009034BB" w:rsidRPr="00A902DA" w:rsidRDefault="009034BB" w:rsidP="00103A4C">
            <w:pPr>
              <w:widowControl w:val="0"/>
              <w:autoSpaceDE w:val="0"/>
              <w:autoSpaceDN w:val="0"/>
              <w:spacing w:after="0" w:line="240" w:lineRule="auto"/>
              <w:rPr>
                <w:rFonts w:ascii="Sylfaen" w:eastAsia="Times New Roman" w:hAnsi="Sylfaen" w:cs="Times New Roman"/>
                <w:sz w:val="24"/>
                <w:szCs w:val="24"/>
              </w:rPr>
            </w:pPr>
            <w:r>
              <w:rPr>
                <w:rFonts w:ascii="Sylfaen" w:eastAsia="Times New Roman" w:hAnsi="Sylfaen" w:cs="Times New Roman"/>
                <w:sz w:val="24"/>
                <w:szCs w:val="24"/>
                <w:lang w:val="ru-RU"/>
              </w:rPr>
              <w:t>Т</w:t>
            </w:r>
            <w:r w:rsidRPr="009034BB">
              <w:rPr>
                <w:rFonts w:ascii="Sylfaen" w:eastAsia="Times New Roman" w:hAnsi="Sylfaen" w:cs="Times New Roman"/>
                <w:sz w:val="24"/>
                <w:szCs w:val="24"/>
              </w:rPr>
              <w:t>o be determined by local municipality</w:t>
            </w:r>
          </w:p>
        </w:tc>
        <w:tc>
          <w:tcPr>
            <w:tcW w:w="1764" w:type="dxa"/>
            <w:tcBorders>
              <w:top w:val="single" w:sz="4" w:space="0" w:color="auto"/>
              <w:left w:val="single" w:sz="4" w:space="0" w:color="auto"/>
              <w:bottom w:val="single" w:sz="4" w:space="0" w:color="auto"/>
              <w:right w:val="single" w:sz="4" w:space="0" w:color="auto"/>
            </w:tcBorders>
            <w:shd w:val="clear" w:color="auto" w:fill="FFFFFF" w:themeFill="background1"/>
          </w:tcPr>
          <w:p w14:paraId="0D82FF8F" w14:textId="77777777" w:rsidR="009034BB" w:rsidRPr="00A902DA" w:rsidRDefault="009034BB" w:rsidP="00EB1722">
            <w:pPr>
              <w:widowControl w:val="0"/>
              <w:tabs>
                <w:tab w:val="left" w:pos="330"/>
              </w:tabs>
              <w:autoSpaceDE w:val="0"/>
              <w:autoSpaceDN w:val="0"/>
              <w:spacing w:after="0" w:line="240" w:lineRule="auto"/>
              <w:ind w:right="-90"/>
              <w:rPr>
                <w:rFonts w:ascii="Sylfaen" w:eastAsia="Times New Roman" w:hAnsi="Sylfaen" w:cs="Times New Roman"/>
                <w:sz w:val="24"/>
                <w:szCs w:val="24"/>
              </w:rPr>
            </w:pPr>
            <w:r w:rsidRPr="00A902DA">
              <w:rPr>
                <w:rFonts w:ascii="Sylfaen" w:eastAsia="Times New Roman" w:hAnsi="Sylfaen" w:cs="Times New Roman"/>
                <w:sz w:val="24"/>
                <w:szCs w:val="24"/>
              </w:rPr>
              <w:t>- Prevent pollution of soil, surface water and ground water;</w:t>
            </w:r>
          </w:p>
          <w:p w14:paraId="1B1FA8B2" w14:textId="7592D5BB" w:rsidR="009034BB" w:rsidRPr="00A902DA" w:rsidRDefault="009034BB" w:rsidP="00103A4C">
            <w:pPr>
              <w:widowControl w:val="0"/>
              <w:autoSpaceDE w:val="0"/>
              <w:autoSpaceDN w:val="0"/>
              <w:spacing w:after="0" w:line="240" w:lineRule="auto"/>
              <w:rPr>
                <w:rFonts w:ascii="Sylfaen" w:eastAsia="Times New Roman" w:hAnsi="Sylfaen" w:cs="Times New Roman"/>
                <w:sz w:val="24"/>
                <w:szCs w:val="24"/>
              </w:rPr>
            </w:pPr>
            <w:r w:rsidRPr="00A902DA">
              <w:rPr>
                <w:rFonts w:ascii="Sylfaen" w:eastAsia="Times New Roman" w:hAnsi="Sylfaen" w:cs="Times New Roman"/>
                <w:sz w:val="24"/>
                <w:szCs w:val="24"/>
              </w:rPr>
              <w:t>- Retain esthetic appearance of the sites area and its surroundings</w:t>
            </w:r>
          </w:p>
        </w:tc>
        <w:tc>
          <w:tcPr>
            <w:tcW w:w="0" w:type="auto"/>
            <w:shd w:val="clear" w:color="auto" w:fill="auto"/>
          </w:tcPr>
          <w:p w14:paraId="0FB746D1" w14:textId="77777777" w:rsidR="009034BB" w:rsidRPr="00A902DA" w:rsidRDefault="009034BB" w:rsidP="00EB1722">
            <w:pPr>
              <w:widowControl w:val="0"/>
              <w:autoSpaceDE w:val="0"/>
              <w:autoSpaceDN w:val="0"/>
              <w:spacing w:after="0" w:line="240" w:lineRule="auto"/>
              <w:rPr>
                <w:rFonts w:ascii="Sylfaen" w:eastAsia="Times New Roman" w:hAnsi="Sylfaen" w:cs="Times New Roman"/>
                <w:sz w:val="24"/>
                <w:szCs w:val="24"/>
              </w:rPr>
            </w:pPr>
          </w:p>
          <w:p w14:paraId="05248982" w14:textId="77777777" w:rsidR="009034BB" w:rsidRPr="00A902DA" w:rsidRDefault="009034BB" w:rsidP="00EB1722">
            <w:pPr>
              <w:widowControl w:val="0"/>
              <w:autoSpaceDE w:val="0"/>
              <w:autoSpaceDN w:val="0"/>
              <w:spacing w:after="0" w:line="240" w:lineRule="auto"/>
              <w:rPr>
                <w:rFonts w:ascii="Sylfaen" w:eastAsia="Times New Roman" w:hAnsi="Sylfaen" w:cs="Times New Roman"/>
                <w:sz w:val="24"/>
                <w:szCs w:val="24"/>
              </w:rPr>
            </w:pPr>
            <w:proofErr w:type="spellStart"/>
            <w:r w:rsidRPr="00A902DA">
              <w:rPr>
                <w:rFonts w:ascii="Sylfaen" w:eastAsia="Times New Roman" w:hAnsi="Sylfaen" w:cs="Times New Roman"/>
                <w:sz w:val="24"/>
                <w:szCs w:val="24"/>
              </w:rPr>
              <w:t>Jermuk</w:t>
            </w:r>
            <w:proofErr w:type="spellEnd"/>
            <w:r w:rsidRPr="00A902DA">
              <w:rPr>
                <w:rFonts w:ascii="Sylfaen" w:eastAsia="Times New Roman" w:hAnsi="Sylfaen" w:cs="Times New Roman"/>
                <w:sz w:val="24"/>
                <w:szCs w:val="24"/>
              </w:rPr>
              <w:t xml:space="preserve"> </w:t>
            </w:r>
            <w:proofErr w:type="spellStart"/>
            <w:r w:rsidRPr="00A902DA">
              <w:rPr>
                <w:rFonts w:ascii="Sylfaen" w:eastAsia="Times New Roman" w:hAnsi="Sylfaen" w:cs="Times New Roman"/>
                <w:sz w:val="24"/>
                <w:szCs w:val="24"/>
              </w:rPr>
              <w:t>minicipality</w:t>
            </w:r>
            <w:proofErr w:type="spellEnd"/>
          </w:p>
          <w:p w14:paraId="28976BE3" w14:textId="77777777" w:rsidR="009034BB" w:rsidRPr="00A902DA" w:rsidRDefault="009034BB" w:rsidP="00103A4C">
            <w:pPr>
              <w:spacing w:after="0"/>
              <w:rPr>
                <w:rFonts w:ascii="Sylfaen" w:eastAsia="Times New Roman" w:hAnsi="Sylfaen" w:cs="Times New Roman"/>
                <w:sz w:val="24"/>
                <w:szCs w:val="24"/>
              </w:rPr>
            </w:pPr>
          </w:p>
        </w:tc>
      </w:tr>
      <w:tr w:rsidR="00463965" w:rsidRPr="00A902DA" w14:paraId="66953197" w14:textId="77777777" w:rsidTr="002D2E74">
        <w:trPr>
          <w:trHeight w:val="944"/>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6953187" w14:textId="33764D3E" w:rsidR="00103A4C" w:rsidRPr="00510F93" w:rsidRDefault="00F43D1D" w:rsidP="00A120F2">
            <w:pPr>
              <w:widowControl w:val="0"/>
              <w:autoSpaceDE w:val="0"/>
              <w:autoSpaceDN w:val="0"/>
              <w:spacing w:after="0" w:line="240" w:lineRule="auto"/>
              <w:rPr>
                <w:rFonts w:ascii="Sylfaen" w:eastAsia="Times New Roman" w:hAnsi="Sylfaen" w:cs="Times New Roman"/>
                <w:sz w:val="24"/>
                <w:szCs w:val="24"/>
              </w:rPr>
            </w:pPr>
            <w:r>
              <w:rPr>
                <w:rFonts w:ascii="Sylfaen" w:eastAsia="Times New Roman" w:hAnsi="Sylfaen" w:cs="Times New Roman"/>
                <w:sz w:val="24"/>
                <w:szCs w:val="24"/>
              </w:rPr>
              <w:t>4.</w:t>
            </w:r>
            <w:r w:rsidR="00D23B65">
              <w:rPr>
                <w:rFonts w:ascii="Sylfaen" w:eastAsia="Times New Roman" w:hAnsi="Sylfaen" w:cs="Times New Roman"/>
                <w:sz w:val="24"/>
                <w:szCs w:val="24"/>
              </w:rPr>
              <w:t xml:space="preserve"> </w:t>
            </w:r>
            <w:r w:rsidR="00103A4C" w:rsidRPr="00510F93">
              <w:rPr>
                <w:rFonts w:ascii="Sylfaen" w:eastAsia="Times New Roman" w:hAnsi="Sylfaen" w:cs="Times New Roman"/>
                <w:sz w:val="24"/>
                <w:szCs w:val="24"/>
              </w:rPr>
              <w:t>Exploitation</w:t>
            </w:r>
            <w:r w:rsidR="009034BB">
              <w:rPr>
                <w:rFonts w:ascii="Sylfaen" w:eastAsia="Times New Roman" w:hAnsi="Sylfaen" w:cs="Times New Roman"/>
                <w:sz w:val="24"/>
                <w:szCs w:val="24"/>
              </w:rPr>
              <w:t xml:space="preserve">      </w:t>
            </w:r>
            <w:r w:rsidR="00103A4C" w:rsidRPr="00510F93">
              <w:rPr>
                <w:rFonts w:ascii="Sylfaen" w:eastAsia="Times New Roman" w:hAnsi="Sylfaen" w:cs="Times New Roman"/>
                <w:sz w:val="24"/>
                <w:szCs w:val="24"/>
              </w:rPr>
              <w:t xml:space="preserve"> </w:t>
            </w:r>
            <w:r w:rsidR="009034BB">
              <w:rPr>
                <w:rFonts w:ascii="Sylfaen" w:eastAsia="Times New Roman" w:hAnsi="Sylfaen" w:cs="Times New Roman"/>
                <w:sz w:val="24"/>
                <w:szCs w:val="24"/>
              </w:rPr>
              <w:t xml:space="preserve">  </w:t>
            </w:r>
            <w:r w:rsidR="00103A4C" w:rsidRPr="00510F93">
              <w:rPr>
                <w:rFonts w:ascii="Sylfaen" w:eastAsia="Times New Roman" w:hAnsi="Sylfaen" w:cs="Times New Roman"/>
                <w:sz w:val="24"/>
                <w:szCs w:val="24"/>
              </w:rPr>
              <w:t>and</w:t>
            </w:r>
            <w:r w:rsidR="00510F93" w:rsidRPr="00510F93">
              <w:rPr>
                <w:rFonts w:ascii="Sylfaen" w:eastAsia="Times New Roman" w:hAnsi="Sylfaen" w:cs="Times New Roman"/>
                <w:sz w:val="24"/>
                <w:szCs w:val="24"/>
              </w:rPr>
              <w:t xml:space="preserve"> </w:t>
            </w:r>
            <w:r w:rsidR="00103A4C" w:rsidRPr="00510F93">
              <w:rPr>
                <w:rFonts w:ascii="Sylfaen" w:eastAsia="Times New Roman" w:hAnsi="Sylfaen" w:cs="Times New Roman"/>
                <w:sz w:val="24"/>
                <w:szCs w:val="24"/>
              </w:rPr>
              <w:t>maintenance</w:t>
            </w:r>
            <w:r w:rsidR="003D2266">
              <w:rPr>
                <w:rFonts w:ascii="Sylfaen" w:eastAsia="Times New Roman" w:hAnsi="Sylfaen" w:cs="Times New Roman"/>
                <w:sz w:val="24"/>
                <w:szCs w:val="24"/>
              </w:rPr>
              <w:t xml:space="preserve"> </w:t>
            </w:r>
            <w:r w:rsidR="00103A4C" w:rsidRPr="00510F93">
              <w:rPr>
                <w:rFonts w:ascii="Sylfaen" w:eastAsia="Times New Roman" w:hAnsi="Sylfaen" w:cs="Times New Roman"/>
                <w:sz w:val="24"/>
                <w:szCs w:val="24"/>
              </w:rPr>
              <w:t>of</w:t>
            </w:r>
            <w:r w:rsidR="003D2266">
              <w:rPr>
                <w:rFonts w:ascii="Sylfaen" w:eastAsia="Times New Roman" w:hAnsi="Sylfaen" w:cs="Times New Roman"/>
                <w:sz w:val="24"/>
                <w:szCs w:val="24"/>
              </w:rPr>
              <w:t xml:space="preserve"> </w:t>
            </w:r>
            <w:r w:rsidR="00C42A87">
              <w:rPr>
                <w:rFonts w:ascii="Sylfaen" w:eastAsia="Times New Roman" w:hAnsi="Sylfaen" w:cs="Times New Roman"/>
                <w:sz w:val="24"/>
                <w:szCs w:val="24"/>
              </w:rPr>
              <w:t>trail</w:t>
            </w:r>
            <w:r w:rsidR="00103A4C" w:rsidRPr="00510F93">
              <w:rPr>
                <w:rFonts w:ascii="Sylfaen" w:eastAsia="Times New Roman" w:hAnsi="Sylfaen" w:cs="Times New Roman"/>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6953188" w14:textId="16A465A2" w:rsidR="00103A4C" w:rsidRPr="00510F93" w:rsidRDefault="00103A4C" w:rsidP="00A120F2">
            <w:pPr>
              <w:pStyle w:val="ListParagraph"/>
              <w:numPr>
                <w:ilvl w:val="0"/>
                <w:numId w:val="16"/>
              </w:numPr>
              <w:autoSpaceDE w:val="0"/>
              <w:autoSpaceDN w:val="0"/>
              <w:ind w:left="144" w:hanging="144"/>
              <w:rPr>
                <w:rFonts w:eastAsia="Times New Roman" w:cs="Times New Roman"/>
                <w:sz w:val="24"/>
                <w:szCs w:val="24"/>
              </w:rPr>
            </w:pPr>
            <w:r w:rsidRPr="00510F93">
              <w:rPr>
                <w:rFonts w:eastAsia="Times New Roman" w:cs="Times New Roman"/>
                <w:sz w:val="24"/>
                <w:szCs w:val="24"/>
              </w:rPr>
              <w:t xml:space="preserve">Cleaning </w:t>
            </w:r>
            <w:r w:rsidR="00C42A87">
              <w:rPr>
                <w:rFonts w:eastAsia="Times New Roman" w:cs="Times New Roman"/>
                <w:sz w:val="24"/>
                <w:szCs w:val="24"/>
              </w:rPr>
              <w:t>trail</w:t>
            </w:r>
            <w:r w:rsidRPr="00510F93">
              <w:rPr>
                <w:rFonts w:eastAsia="Times New Roman" w:cs="Times New Roman"/>
                <w:sz w:val="24"/>
                <w:szCs w:val="24"/>
              </w:rPr>
              <w:t xml:space="preserve"> surface from litter;</w:t>
            </w:r>
          </w:p>
          <w:p w14:paraId="6695318A" w14:textId="3577A174" w:rsidR="00103A4C" w:rsidRPr="00510F93" w:rsidRDefault="00103A4C" w:rsidP="00A120F2">
            <w:pPr>
              <w:pStyle w:val="ListParagraph"/>
              <w:numPr>
                <w:ilvl w:val="0"/>
                <w:numId w:val="16"/>
              </w:numPr>
              <w:autoSpaceDE w:val="0"/>
              <w:autoSpaceDN w:val="0"/>
              <w:ind w:left="144" w:hanging="144"/>
              <w:rPr>
                <w:rFonts w:eastAsia="Times New Roman" w:cs="Times New Roman"/>
                <w:sz w:val="24"/>
                <w:szCs w:val="24"/>
              </w:rPr>
            </w:pPr>
            <w:r w:rsidRPr="00510F93">
              <w:rPr>
                <w:rFonts w:eastAsia="Times New Roman" w:cs="Times New Roman"/>
                <w:sz w:val="24"/>
                <w:szCs w:val="24"/>
              </w:rPr>
              <w:t xml:space="preserve">Collection and timely disposal of waste from </w:t>
            </w:r>
            <w:r w:rsidR="00A21854">
              <w:rPr>
                <w:rFonts w:eastAsia="Times New Roman" w:cs="Times New Roman"/>
                <w:sz w:val="24"/>
                <w:szCs w:val="24"/>
              </w:rPr>
              <w:t>trail</w:t>
            </w:r>
            <w:r w:rsidRPr="00510F93">
              <w:rPr>
                <w:rFonts w:eastAsia="Times New Roman" w:cs="Times New Roman"/>
                <w:sz w:val="24"/>
                <w:szCs w:val="24"/>
              </w:rPr>
              <w:t xml:space="preserve"> maintenance works to a designated landfill.</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695318B" w14:textId="5E3E80E8" w:rsidR="00103A4C" w:rsidRPr="00510F93" w:rsidRDefault="00463965" w:rsidP="00A120F2">
            <w:pPr>
              <w:widowControl w:val="0"/>
              <w:autoSpaceDE w:val="0"/>
              <w:autoSpaceDN w:val="0"/>
              <w:spacing w:after="0" w:line="240" w:lineRule="auto"/>
              <w:rPr>
                <w:rFonts w:ascii="Sylfaen" w:eastAsia="Times New Roman" w:hAnsi="Sylfaen" w:cs="Times New Roman"/>
                <w:sz w:val="24"/>
                <w:szCs w:val="24"/>
              </w:rPr>
            </w:pPr>
            <w:r>
              <w:rPr>
                <w:rFonts w:ascii="Sylfaen" w:eastAsia="Times New Roman" w:hAnsi="Sylfaen" w:cs="Times New Roman"/>
                <w:sz w:val="24"/>
                <w:szCs w:val="24"/>
              </w:rPr>
              <w:t xml:space="preserve">Along the </w:t>
            </w:r>
            <w:r w:rsidR="00103A4C" w:rsidRPr="00510F93">
              <w:rPr>
                <w:rFonts w:ascii="Sylfaen" w:eastAsia="Times New Roman" w:hAnsi="Sylfaen" w:cs="Times New Roman"/>
                <w:sz w:val="24"/>
                <w:szCs w:val="24"/>
              </w:rPr>
              <w:t xml:space="preserve"> </w:t>
            </w:r>
            <w:r w:rsidR="00BE757D">
              <w:rPr>
                <w:rFonts w:ascii="Sylfaen" w:eastAsia="Times New Roman" w:hAnsi="Sylfaen" w:cs="Times New Roman"/>
                <w:sz w:val="24"/>
                <w:szCs w:val="24"/>
              </w:rPr>
              <w:t>trail</w:t>
            </w:r>
            <w:r w:rsidR="00BE757D" w:rsidRPr="00510F93">
              <w:rPr>
                <w:rFonts w:ascii="Sylfaen" w:eastAsia="Times New Roman" w:hAnsi="Sylfaen" w:cs="Times New Roman"/>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695318C" w14:textId="77777777" w:rsidR="00103A4C" w:rsidRPr="00510F93" w:rsidRDefault="00103A4C" w:rsidP="00A120F2">
            <w:pPr>
              <w:widowControl w:val="0"/>
              <w:autoSpaceDE w:val="0"/>
              <w:autoSpaceDN w:val="0"/>
              <w:spacing w:after="0" w:line="240" w:lineRule="auto"/>
              <w:rPr>
                <w:rFonts w:ascii="Sylfaen" w:eastAsia="Times New Roman" w:hAnsi="Sylfaen" w:cs="Times New Roman"/>
                <w:sz w:val="24"/>
                <w:szCs w:val="24"/>
              </w:rPr>
            </w:pPr>
            <w:r w:rsidRPr="00510F93">
              <w:rPr>
                <w:rFonts w:ascii="Sylfaen" w:eastAsia="Times New Roman" w:hAnsi="Sylfaen" w:cs="Times New Roman"/>
                <w:sz w:val="24"/>
                <w:szCs w:val="24"/>
              </w:rPr>
              <w:t>Visual inspection</w:t>
            </w:r>
          </w:p>
        </w:tc>
        <w:tc>
          <w:tcPr>
            <w:tcW w:w="1514" w:type="dxa"/>
            <w:tcBorders>
              <w:top w:val="single" w:sz="4" w:space="0" w:color="auto"/>
              <w:left w:val="single" w:sz="4" w:space="0" w:color="auto"/>
              <w:bottom w:val="single" w:sz="4" w:space="0" w:color="auto"/>
              <w:right w:val="single" w:sz="4" w:space="0" w:color="auto"/>
            </w:tcBorders>
            <w:shd w:val="clear" w:color="auto" w:fill="FFFFFF" w:themeFill="background1"/>
          </w:tcPr>
          <w:p w14:paraId="66953191" w14:textId="6BE80396" w:rsidR="00103A4C" w:rsidRPr="00510F93" w:rsidRDefault="00103A4C" w:rsidP="00A120F2">
            <w:pPr>
              <w:widowControl w:val="0"/>
              <w:autoSpaceDE w:val="0"/>
              <w:autoSpaceDN w:val="0"/>
              <w:spacing w:after="0" w:line="240" w:lineRule="auto"/>
              <w:rPr>
                <w:rFonts w:ascii="Sylfaen" w:eastAsia="Times New Roman" w:hAnsi="Sylfaen" w:cs="Times New Roman"/>
                <w:sz w:val="24"/>
                <w:szCs w:val="24"/>
              </w:rPr>
            </w:pPr>
            <w:r w:rsidRPr="00510F93">
              <w:rPr>
                <w:rFonts w:ascii="Sylfaen" w:eastAsia="Times New Roman" w:hAnsi="Sylfaen" w:cs="Times New Roman"/>
                <w:sz w:val="24"/>
                <w:szCs w:val="24"/>
              </w:rPr>
              <w:t>Regular</w:t>
            </w:r>
          </w:p>
        </w:tc>
        <w:tc>
          <w:tcPr>
            <w:tcW w:w="1764" w:type="dxa"/>
            <w:tcBorders>
              <w:top w:val="single" w:sz="4" w:space="0" w:color="auto"/>
              <w:left w:val="single" w:sz="4" w:space="0" w:color="auto"/>
              <w:bottom w:val="single" w:sz="4" w:space="0" w:color="auto"/>
              <w:right w:val="single" w:sz="4" w:space="0" w:color="auto"/>
            </w:tcBorders>
            <w:shd w:val="clear" w:color="auto" w:fill="FFFFFF" w:themeFill="background1"/>
          </w:tcPr>
          <w:p w14:paraId="66953192" w14:textId="77777777" w:rsidR="00103A4C" w:rsidRPr="00510F93" w:rsidRDefault="00103A4C" w:rsidP="00F0795E">
            <w:pPr>
              <w:suppressAutoHyphens/>
              <w:spacing w:after="0" w:line="240" w:lineRule="auto"/>
              <w:rPr>
                <w:rFonts w:ascii="Sylfaen" w:eastAsia="Times New Roman" w:hAnsi="Sylfaen" w:cs="Times New Roman"/>
                <w:sz w:val="24"/>
                <w:szCs w:val="24"/>
              </w:rPr>
            </w:pPr>
            <w:r w:rsidRPr="00510F93">
              <w:rPr>
                <w:rFonts w:ascii="Sylfaen" w:eastAsia="Times New Roman" w:hAnsi="Sylfaen" w:cs="Times New Roman"/>
                <w:sz w:val="24"/>
                <w:szCs w:val="24"/>
              </w:rPr>
              <w:t>-Ensure safety of traffic and prevent environmental pollution;</w:t>
            </w:r>
          </w:p>
          <w:p w14:paraId="66953193" w14:textId="3EDE8F13" w:rsidR="00103A4C" w:rsidRPr="00510F93" w:rsidRDefault="00103A4C" w:rsidP="00A120F2">
            <w:pPr>
              <w:widowControl w:val="0"/>
              <w:autoSpaceDE w:val="0"/>
              <w:autoSpaceDN w:val="0"/>
              <w:spacing w:after="0" w:line="240" w:lineRule="auto"/>
              <w:rPr>
                <w:rFonts w:ascii="Sylfaen" w:eastAsia="Times New Roman" w:hAnsi="Sylfaen" w:cs="Times New Roman"/>
                <w:sz w:val="24"/>
                <w:szCs w:val="24"/>
              </w:rPr>
            </w:pPr>
            <w:r w:rsidRPr="00510F93">
              <w:rPr>
                <w:rFonts w:ascii="Sylfaen" w:eastAsia="Times New Roman" w:hAnsi="Sylfaen" w:cs="Times New Roman"/>
                <w:sz w:val="24"/>
                <w:szCs w:val="24"/>
              </w:rPr>
              <w:t xml:space="preserve">-Ensure aesthetic appearance of the </w:t>
            </w:r>
            <w:proofErr w:type="gramStart"/>
            <w:r w:rsidR="00BE757D">
              <w:rPr>
                <w:rFonts w:ascii="Sylfaen" w:eastAsia="Times New Roman" w:hAnsi="Sylfaen" w:cs="Times New Roman"/>
                <w:sz w:val="24"/>
                <w:szCs w:val="24"/>
              </w:rPr>
              <w:t>trail</w:t>
            </w:r>
            <w:r w:rsidRPr="00510F93">
              <w:rPr>
                <w:rFonts w:ascii="Sylfaen" w:eastAsia="Times New Roman" w:hAnsi="Sylfaen" w:cs="Times New Roman"/>
                <w:sz w:val="24"/>
                <w:szCs w:val="24"/>
              </w:rPr>
              <w:t xml:space="preserve"> </w:t>
            </w:r>
            <w:r w:rsidR="00ED3686">
              <w:rPr>
                <w:rFonts w:ascii="Sylfaen" w:eastAsia="Times New Roman" w:hAnsi="Sylfaen" w:cs="Times New Roman"/>
                <w:sz w:val="24"/>
                <w:szCs w:val="24"/>
              </w:rPr>
              <w:t>.</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953194" w14:textId="5965F7E1" w:rsidR="00103A4C" w:rsidRPr="00510F93" w:rsidRDefault="009034BB" w:rsidP="00A120F2">
            <w:pPr>
              <w:spacing w:after="0" w:line="240" w:lineRule="auto"/>
              <w:rPr>
                <w:rFonts w:ascii="Sylfaen" w:eastAsia="Times New Roman" w:hAnsi="Sylfaen" w:cs="Times New Roman"/>
                <w:sz w:val="24"/>
                <w:szCs w:val="24"/>
              </w:rPr>
            </w:pPr>
            <w:proofErr w:type="spellStart"/>
            <w:r>
              <w:rPr>
                <w:rFonts w:ascii="Sylfaen" w:eastAsia="Times New Roman" w:hAnsi="Sylfaen" w:cs="Times New Roman"/>
                <w:sz w:val="24"/>
                <w:szCs w:val="24"/>
              </w:rPr>
              <w:t>Jermuk</w:t>
            </w:r>
            <w:proofErr w:type="spellEnd"/>
          </w:p>
          <w:p w14:paraId="66953195" w14:textId="77777777" w:rsidR="00103A4C" w:rsidRPr="00510F93" w:rsidRDefault="00103A4C" w:rsidP="00A120F2">
            <w:pPr>
              <w:spacing w:after="0" w:line="240" w:lineRule="auto"/>
              <w:rPr>
                <w:rFonts w:ascii="Sylfaen" w:eastAsia="Times New Roman" w:hAnsi="Sylfaen" w:cs="Times New Roman"/>
                <w:sz w:val="24"/>
                <w:szCs w:val="24"/>
              </w:rPr>
            </w:pPr>
            <w:r w:rsidRPr="00510F93">
              <w:rPr>
                <w:rFonts w:ascii="Sylfaen" w:eastAsia="Times New Roman" w:hAnsi="Sylfaen" w:cs="Times New Roman"/>
                <w:sz w:val="24"/>
                <w:szCs w:val="24"/>
              </w:rPr>
              <w:t xml:space="preserve">municipality </w:t>
            </w:r>
          </w:p>
          <w:p w14:paraId="66953196" w14:textId="77777777" w:rsidR="00103A4C" w:rsidRPr="00510F93" w:rsidRDefault="00103A4C" w:rsidP="00A120F2">
            <w:pPr>
              <w:spacing w:after="0" w:line="240" w:lineRule="auto"/>
              <w:rPr>
                <w:rFonts w:ascii="Sylfaen" w:eastAsia="Times New Roman" w:hAnsi="Sylfaen" w:cs="Times New Roman"/>
                <w:sz w:val="24"/>
                <w:szCs w:val="24"/>
              </w:rPr>
            </w:pPr>
          </w:p>
        </w:tc>
      </w:tr>
    </w:tbl>
    <w:p w14:paraId="669531A3" w14:textId="77777777" w:rsidR="00103A4C" w:rsidRPr="00A902DA" w:rsidRDefault="00103A4C" w:rsidP="00103A4C">
      <w:pPr>
        <w:widowControl w:val="0"/>
        <w:autoSpaceDE w:val="0"/>
        <w:autoSpaceDN w:val="0"/>
        <w:spacing w:before="60" w:after="0"/>
        <w:rPr>
          <w:rFonts w:ascii="Sylfaen" w:eastAsia="Times New Roman" w:hAnsi="Sylfaen" w:cs="Times New Roman"/>
          <w:b/>
          <w:sz w:val="24"/>
          <w:szCs w:val="24"/>
        </w:rPr>
      </w:pPr>
      <w:r w:rsidRPr="00A902DA">
        <w:rPr>
          <w:rFonts w:ascii="Sylfaen" w:eastAsia="Times New Roman" w:hAnsi="Sylfaen" w:cs="Times New Roman"/>
          <w:b/>
          <w:sz w:val="24"/>
          <w:szCs w:val="24"/>
        </w:rPr>
        <w:t xml:space="preserve"> </w:t>
      </w:r>
    </w:p>
    <w:p w14:paraId="669531A4" w14:textId="77777777" w:rsidR="00103A4C" w:rsidRPr="00A120F2" w:rsidRDefault="00103A4C" w:rsidP="00103A4C">
      <w:pPr>
        <w:widowControl w:val="0"/>
        <w:autoSpaceDE w:val="0"/>
        <w:autoSpaceDN w:val="0"/>
        <w:spacing w:before="60" w:after="0"/>
        <w:rPr>
          <w:rFonts w:ascii="Sylfaen" w:eastAsia="Times New Roman" w:hAnsi="Sylfaen" w:cs="Times New Roman"/>
          <w:b/>
          <w:sz w:val="24"/>
          <w:szCs w:val="24"/>
        </w:rPr>
      </w:pPr>
    </w:p>
    <w:p w14:paraId="2CFFEAF0" w14:textId="77777777" w:rsidR="00326874" w:rsidRPr="0065539D" w:rsidRDefault="00326874" w:rsidP="00103A4C">
      <w:pPr>
        <w:widowControl w:val="0"/>
        <w:autoSpaceDE w:val="0"/>
        <w:autoSpaceDN w:val="0"/>
        <w:spacing w:before="60" w:after="0"/>
        <w:rPr>
          <w:rFonts w:ascii="Sylfaen" w:eastAsia="Times New Roman" w:hAnsi="Sylfaen" w:cs="Times New Roman"/>
          <w:b/>
          <w:sz w:val="24"/>
          <w:szCs w:val="24"/>
        </w:rPr>
        <w:sectPr w:rsidR="00326874" w:rsidRPr="0065539D" w:rsidSect="006F6333">
          <w:pgSz w:w="16834" w:h="11909" w:orient="landscape" w:code="9"/>
          <w:pgMar w:top="1440" w:right="1440" w:bottom="1440" w:left="1440" w:header="720" w:footer="720" w:gutter="0"/>
          <w:cols w:space="720"/>
          <w:docGrid w:linePitch="360"/>
        </w:sectPr>
      </w:pPr>
    </w:p>
    <w:p w14:paraId="669531A5" w14:textId="379D6A33" w:rsidR="00103A4C" w:rsidRPr="0065539D" w:rsidRDefault="00103A4C" w:rsidP="00103A4C">
      <w:pPr>
        <w:widowControl w:val="0"/>
        <w:autoSpaceDE w:val="0"/>
        <w:autoSpaceDN w:val="0"/>
        <w:spacing w:before="60" w:after="0"/>
        <w:rPr>
          <w:rFonts w:ascii="Sylfaen" w:eastAsia="Times New Roman" w:hAnsi="Sylfaen" w:cs="Times New Roman"/>
          <w:b/>
          <w:sz w:val="24"/>
          <w:szCs w:val="24"/>
        </w:rPr>
      </w:pPr>
      <w:r w:rsidRPr="0065539D">
        <w:rPr>
          <w:rFonts w:ascii="Sylfaen" w:eastAsia="Times New Roman" w:hAnsi="Sylfaen" w:cs="Times New Roman"/>
          <w:b/>
          <w:sz w:val="24"/>
          <w:szCs w:val="24"/>
        </w:rPr>
        <w:lastRenderedPageBreak/>
        <w:t>Attachment 1: Sites maps and photos</w:t>
      </w:r>
    </w:p>
    <w:p w14:paraId="669531A6" w14:textId="62DB3E19" w:rsidR="00103A4C" w:rsidRPr="00BE33DD" w:rsidRDefault="005D6101" w:rsidP="00103A4C">
      <w:pPr>
        <w:pStyle w:val="Caption"/>
        <w:rPr>
          <w:rFonts w:ascii="Sylfaen" w:hAnsi="Sylfaen"/>
          <w:color w:val="auto"/>
          <w:sz w:val="24"/>
          <w:szCs w:val="24"/>
        </w:rPr>
      </w:pPr>
      <w:r w:rsidRPr="00BE33DD">
        <w:rPr>
          <w:rFonts w:ascii="Sylfaen" w:hAnsi="Sylfaen"/>
          <w:color w:val="auto"/>
          <w:sz w:val="24"/>
          <w:szCs w:val="24"/>
        </w:rPr>
        <w:t>Map</w:t>
      </w:r>
      <w:r w:rsidR="00D37F67">
        <w:rPr>
          <w:rFonts w:ascii="Sylfaen" w:hAnsi="Sylfaen"/>
          <w:color w:val="auto"/>
          <w:sz w:val="24"/>
          <w:szCs w:val="24"/>
        </w:rPr>
        <w:t>s</w:t>
      </w:r>
      <w:r w:rsidRPr="00BE33DD">
        <w:rPr>
          <w:rFonts w:ascii="Sylfaen" w:hAnsi="Sylfaen"/>
          <w:color w:val="auto"/>
          <w:sz w:val="24"/>
          <w:szCs w:val="24"/>
        </w:rPr>
        <w:t xml:space="preserve"> of the site</w:t>
      </w:r>
    </w:p>
    <w:p w14:paraId="669531A7" w14:textId="77777777" w:rsidR="000C3C59" w:rsidRPr="00BE33DD" w:rsidRDefault="000C3C59" w:rsidP="000C3C59">
      <w:pPr>
        <w:rPr>
          <w:rFonts w:ascii="Sylfaen" w:hAnsi="Sylfaen"/>
          <w:sz w:val="24"/>
          <w:szCs w:val="24"/>
          <w:lang w:val="hy-AM"/>
        </w:rPr>
      </w:pPr>
      <w:r w:rsidRPr="00BE33DD">
        <w:rPr>
          <w:rFonts w:ascii="Sylfaen" w:hAnsi="Sylfaen"/>
          <w:noProof/>
          <w:sz w:val="24"/>
          <w:szCs w:val="24"/>
        </w:rPr>
        <w:drawing>
          <wp:inline distT="0" distB="0" distL="0" distR="0" wp14:anchorId="669531BE" wp14:editId="669531BF">
            <wp:extent cx="4699221" cy="2154252"/>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9221" cy="2154252"/>
                    </a:xfrm>
                    <a:prstGeom prst="rect">
                      <a:avLst/>
                    </a:prstGeom>
                    <a:noFill/>
                    <a:ln>
                      <a:noFill/>
                    </a:ln>
                  </pic:spPr>
                </pic:pic>
              </a:graphicData>
            </a:graphic>
          </wp:inline>
        </w:drawing>
      </w:r>
    </w:p>
    <w:p w14:paraId="669531A8" w14:textId="5C2FFCC3" w:rsidR="00EA5194" w:rsidRPr="00BE33DD" w:rsidRDefault="00EA5194" w:rsidP="000C3C59">
      <w:pPr>
        <w:rPr>
          <w:rFonts w:ascii="Sylfaen" w:hAnsi="Sylfaen"/>
          <w:sz w:val="24"/>
          <w:szCs w:val="24"/>
          <w:lang w:val="hy-AM"/>
        </w:rPr>
      </w:pPr>
      <w:r w:rsidRPr="00BE33DD">
        <w:rPr>
          <w:rFonts w:ascii="Sylfaen" w:hAnsi="Sylfaen"/>
          <w:noProof/>
          <w:sz w:val="24"/>
          <w:szCs w:val="24"/>
        </w:rPr>
        <w:drawing>
          <wp:inline distT="0" distB="0" distL="0" distR="0" wp14:anchorId="669531C0" wp14:editId="669531C1">
            <wp:extent cx="5693134" cy="3212327"/>
            <wp:effectExtent l="0" t="0" r="3175" b="7620"/>
            <wp:docPr id="3" name="Picture 3" descr="C:\Users\osipova\Downloads\քարտեզ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ipova\Downloads\քարտեզ_page-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2407" cy="3217559"/>
                    </a:xfrm>
                    <a:prstGeom prst="rect">
                      <a:avLst/>
                    </a:prstGeom>
                    <a:noFill/>
                    <a:ln>
                      <a:noFill/>
                    </a:ln>
                  </pic:spPr>
                </pic:pic>
              </a:graphicData>
            </a:graphic>
          </wp:inline>
        </w:drawing>
      </w:r>
    </w:p>
    <w:p w14:paraId="38009D68" w14:textId="0AA36D16" w:rsidR="00D6538D" w:rsidRPr="00BE33DD" w:rsidRDefault="00D6538D" w:rsidP="000C3C59">
      <w:pPr>
        <w:rPr>
          <w:rFonts w:ascii="Sylfaen" w:hAnsi="Sylfaen"/>
          <w:sz w:val="24"/>
          <w:szCs w:val="24"/>
          <w:lang w:val="hy-AM"/>
        </w:rPr>
      </w:pPr>
    </w:p>
    <w:p w14:paraId="3A9C915A" w14:textId="2380F18E" w:rsidR="00D6538D" w:rsidRPr="00BE33DD" w:rsidRDefault="00D6538D" w:rsidP="000C3C59">
      <w:pPr>
        <w:rPr>
          <w:rFonts w:ascii="Sylfaen" w:hAnsi="Sylfaen"/>
          <w:sz w:val="24"/>
          <w:szCs w:val="24"/>
          <w:lang w:val="hy-AM"/>
        </w:rPr>
      </w:pPr>
    </w:p>
    <w:p w14:paraId="24BF8F7B" w14:textId="63F032AE" w:rsidR="00D6538D" w:rsidRPr="00BE33DD" w:rsidRDefault="00D6538D" w:rsidP="000C3C59">
      <w:pPr>
        <w:rPr>
          <w:rFonts w:ascii="Sylfaen" w:hAnsi="Sylfaen"/>
          <w:sz w:val="24"/>
          <w:szCs w:val="24"/>
          <w:lang w:val="hy-AM"/>
        </w:rPr>
      </w:pPr>
    </w:p>
    <w:p w14:paraId="15048B8F" w14:textId="77777777" w:rsidR="00D6538D" w:rsidRPr="00BE33DD" w:rsidRDefault="00D6538D" w:rsidP="000C3C59">
      <w:pPr>
        <w:rPr>
          <w:rFonts w:ascii="Sylfaen" w:hAnsi="Sylfaen"/>
          <w:b/>
          <w:bCs/>
          <w:sz w:val="24"/>
          <w:szCs w:val="24"/>
        </w:rPr>
      </w:pPr>
    </w:p>
    <w:p w14:paraId="17B3261C" w14:textId="77777777" w:rsidR="00D6538D" w:rsidRPr="00BE33DD" w:rsidRDefault="00D6538D" w:rsidP="000C3C59">
      <w:pPr>
        <w:rPr>
          <w:rFonts w:ascii="Sylfaen" w:hAnsi="Sylfaen"/>
          <w:b/>
          <w:bCs/>
          <w:sz w:val="24"/>
          <w:szCs w:val="24"/>
        </w:rPr>
      </w:pPr>
    </w:p>
    <w:p w14:paraId="2B1D578E" w14:textId="77777777" w:rsidR="00D6538D" w:rsidRPr="00BE33DD" w:rsidRDefault="00D6538D" w:rsidP="000C3C59">
      <w:pPr>
        <w:rPr>
          <w:rFonts w:ascii="Sylfaen" w:hAnsi="Sylfaen"/>
          <w:b/>
          <w:bCs/>
          <w:sz w:val="24"/>
          <w:szCs w:val="24"/>
        </w:rPr>
      </w:pPr>
    </w:p>
    <w:p w14:paraId="10D5249D" w14:textId="4EC9B479" w:rsidR="00D6538D" w:rsidRPr="00BE33DD" w:rsidRDefault="00D6538D" w:rsidP="000C3C59">
      <w:pPr>
        <w:rPr>
          <w:rFonts w:ascii="Sylfaen" w:hAnsi="Sylfaen"/>
          <w:sz w:val="24"/>
          <w:szCs w:val="24"/>
          <w:lang w:val="hy-AM"/>
        </w:rPr>
      </w:pPr>
      <w:r w:rsidRPr="00BE33DD">
        <w:rPr>
          <w:rFonts w:ascii="Sylfaen" w:hAnsi="Sylfaen"/>
          <w:b/>
          <w:bCs/>
          <w:sz w:val="24"/>
          <w:szCs w:val="24"/>
        </w:rPr>
        <w:t>Photos of the site</w:t>
      </w:r>
    </w:p>
    <w:p w14:paraId="669531A9" w14:textId="77777777" w:rsidR="00DD2EAC" w:rsidRPr="00BE33DD" w:rsidRDefault="00EA5194" w:rsidP="000C3C59">
      <w:pPr>
        <w:rPr>
          <w:rFonts w:ascii="Sylfaen" w:hAnsi="Sylfaen"/>
          <w:sz w:val="24"/>
          <w:szCs w:val="24"/>
          <w:lang w:val="hy-AM"/>
        </w:rPr>
      </w:pPr>
      <w:r w:rsidRPr="00BE33DD">
        <w:rPr>
          <w:rFonts w:ascii="Sylfaen" w:hAnsi="Sylfaen"/>
          <w:noProof/>
          <w:sz w:val="24"/>
          <w:szCs w:val="24"/>
        </w:rPr>
        <w:drawing>
          <wp:inline distT="0" distB="0" distL="0" distR="0" wp14:anchorId="669531C2" wp14:editId="669531C3">
            <wp:extent cx="2862469" cy="2146852"/>
            <wp:effectExtent l="0" t="0" r="0" b="6350"/>
            <wp:docPr id="4" name="Picture 4" descr="C:\Users\osipova\AppData\Local\Temp\Rar$DIa5648.31133\20191217_14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ipova\AppData\Local\Temp\Rar$DIa5648.31133\20191217_1410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2860555" cy="2145417"/>
                    </a:xfrm>
                    <a:prstGeom prst="rect">
                      <a:avLst/>
                    </a:prstGeom>
                    <a:noFill/>
                    <a:ln>
                      <a:noFill/>
                    </a:ln>
                  </pic:spPr>
                </pic:pic>
              </a:graphicData>
            </a:graphic>
          </wp:inline>
        </w:drawing>
      </w:r>
      <w:r w:rsidRPr="00BE33DD">
        <w:rPr>
          <w:rFonts w:ascii="Sylfaen" w:hAnsi="Sylfaen"/>
          <w:sz w:val="24"/>
          <w:szCs w:val="24"/>
          <w:lang w:val="hy-AM"/>
        </w:rPr>
        <w:t xml:space="preserve">  </w:t>
      </w:r>
      <w:r w:rsidRPr="00BE33DD">
        <w:rPr>
          <w:rFonts w:ascii="Sylfaen" w:hAnsi="Sylfaen"/>
          <w:noProof/>
          <w:sz w:val="24"/>
          <w:szCs w:val="24"/>
        </w:rPr>
        <w:drawing>
          <wp:inline distT="0" distB="0" distL="0" distR="0" wp14:anchorId="669531C4" wp14:editId="669531C5">
            <wp:extent cx="2851869" cy="2138901"/>
            <wp:effectExtent l="0" t="0" r="5715" b="0"/>
            <wp:docPr id="5" name="Picture 5" descr="C:\Users\osipova\AppData\Local\Temp\Rar$DIa5648.35809\20191217_14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ipova\AppData\Local\Temp\Rar$DIa5648.35809\20191217_14102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2859216" cy="2144411"/>
                    </a:xfrm>
                    <a:prstGeom prst="rect">
                      <a:avLst/>
                    </a:prstGeom>
                    <a:noFill/>
                    <a:ln>
                      <a:noFill/>
                    </a:ln>
                  </pic:spPr>
                </pic:pic>
              </a:graphicData>
            </a:graphic>
          </wp:inline>
        </w:drawing>
      </w:r>
    </w:p>
    <w:p w14:paraId="669531AA" w14:textId="77777777" w:rsidR="00EA5194" w:rsidRPr="00BE33DD" w:rsidRDefault="00EA5194" w:rsidP="000C3C59">
      <w:pPr>
        <w:rPr>
          <w:rFonts w:ascii="Sylfaen" w:hAnsi="Sylfaen"/>
          <w:sz w:val="24"/>
          <w:szCs w:val="24"/>
          <w:lang w:val="hy-AM"/>
        </w:rPr>
      </w:pPr>
      <w:r w:rsidRPr="00BE33DD">
        <w:rPr>
          <w:rFonts w:ascii="Sylfaen" w:hAnsi="Sylfaen"/>
          <w:noProof/>
          <w:sz w:val="24"/>
          <w:szCs w:val="24"/>
        </w:rPr>
        <w:drawing>
          <wp:inline distT="0" distB="0" distL="0" distR="0" wp14:anchorId="669531C6" wp14:editId="669531C7">
            <wp:extent cx="2814762" cy="2111071"/>
            <wp:effectExtent l="0" t="0" r="5080" b="3810"/>
            <wp:docPr id="6" name="Picture 6" descr="C:\Users\osipova\AppData\Local\Temp\Rar$DIa5648.41790\20191217_16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sipova\AppData\Local\Temp\Rar$DIa5648.41790\20191217_16115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2815840" cy="2111879"/>
                    </a:xfrm>
                    <a:prstGeom prst="rect">
                      <a:avLst/>
                    </a:prstGeom>
                    <a:noFill/>
                    <a:ln>
                      <a:noFill/>
                    </a:ln>
                  </pic:spPr>
                </pic:pic>
              </a:graphicData>
            </a:graphic>
          </wp:inline>
        </w:drawing>
      </w:r>
      <w:r w:rsidRPr="00BE33DD">
        <w:rPr>
          <w:rFonts w:ascii="Sylfaen" w:hAnsi="Sylfaen"/>
          <w:sz w:val="24"/>
          <w:szCs w:val="24"/>
          <w:lang w:val="hy-AM"/>
        </w:rPr>
        <w:t xml:space="preserve">  </w:t>
      </w:r>
      <w:r w:rsidRPr="00BE33DD">
        <w:rPr>
          <w:rFonts w:ascii="Sylfaen" w:hAnsi="Sylfaen"/>
          <w:noProof/>
          <w:sz w:val="24"/>
          <w:szCs w:val="24"/>
        </w:rPr>
        <w:drawing>
          <wp:inline distT="0" distB="0" distL="0" distR="0" wp14:anchorId="669531C8" wp14:editId="669531C9">
            <wp:extent cx="2106597" cy="2933038"/>
            <wp:effectExtent l="6033" t="0" r="0" b="0"/>
            <wp:docPr id="7" name="Picture 7" descr="C:\Users\osipova\AppData\Local\Temp\Rar$DIa5648.46883\20191217_1612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sipova\AppData\Local\Temp\Rar$DIa5648.46883\20191217_161239(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105188" cy="2931077"/>
                    </a:xfrm>
                    <a:prstGeom prst="rect">
                      <a:avLst/>
                    </a:prstGeom>
                    <a:noFill/>
                    <a:ln>
                      <a:noFill/>
                    </a:ln>
                  </pic:spPr>
                </pic:pic>
              </a:graphicData>
            </a:graphic>
          </wp:inline>
        </w:drawing>
      </w:r>
    </w:p>
    <w:p w14:paraId="669531AB" w14:textId="77777777" w:rsidR="00103A4C" w:rsidRPr="00BE33DD" w:rsidRDefault="00103A4C" w:rsidP="00103A4C">
      <w:pPr>
        <w:rPr>
          <w:rFonts w:ascii="Sylfaen" w:hAnsi="Sylfaen"/>
          <w:sz w:val="24"/>
          <w:szCs w:val="24"/>
        </w:rPr>
      </w:pPr>
      <w:r w:rsidRPr="00BE33DD">
        <w:rPr>
          <w:rFonts w:ascii="Sylfaen" w:hAnsi="Sylfaen"/>
          <w:sz w:val="24"/>
          <w:szCs w:val="24"/>
        </w:rPr>
        <w:t xml:space="preserve">        </w:t>
      </w:r>
      <w:r w:rsidR="00FA40B7" w:rsidRPr="00BE33DD">
        <w:rPr>
          <w:rFonts w:ascii="Sylfaen" w:hAnsi="Sylfaen"/>
          <w:sz w:val="24"/>
          <w:szCs w:val="24"/>
        </w:rPr>
        <w:t xml:space="preserve">     </w:t>
      </w:r>
    </w:p>
    <w:p w14:paraId="6859A56B" w14:textId="1E52E176" w:rsidR="00D6538D" w:rsidRPr="00A120F2" w:rsidRDefault="00103A4C" w:rsidP="00B42F13">
      <w:pPr>
        <w:pStyle w:val="Caption"/>
        <w:rPr>
          <w:rFonts w:ascii="Sylfaen" w:hAnsi="Sylfaen"/>
          <w:color w:val="000000" w:themeColor="text1"/>
          <w:sz w:val="24"/>
          <w:szCs w:val="24"/>
        </w:rPr>
        <w:sectPr w:rsidR="00D6538D" w:rsidRPr="00A120F2">
          <w:pgSz w:w="12240" w:h="15840"/>
          <w:pgMar w:top="1440" w:right="1440" w:bottom="1440" w:left="1440" w:header="720" w:footer="720" w:gutter="0"/>
          <w:cols w:space="720"/>
          <w:docGrid w:linePitch="360"/>
        </w:sectPr>
      </w:pPr>
      <w:r w:rsidRPr="00BE33DD">
        <w:rPr>
          <w:rFonts w:ascii="Sylfaen" w:hAnsi="Sylfaen"/>
          <w:color w:val="000000" w:themeColor="text1"/>
          <w:sz w:val="24"/>
          <w:szCs w:val="24"/>
        </w:rPr>
        <w:t xml:space="preserve">        </w:t>
      </w:r>
    </w:p>
    <w:p w14:paraId="669531AD" w14:textId="268C1DA2" w:rsidR="00103A4C" w:rsidRPr="00A120F2" w:rsidRDefault="00103A4C" w:rsidP="00A120F2">
      <w:pPr>
        <w:pStyle w:val="Caption"/>
        <w:rPr>
          <w:rFonts w:ascii="Sylfaen" w:hAnsi="Sylfaen"/>
          <w:color w:val="000000" w:themeColor="text1"/>
          <w:sz w:val="24"/>
          <w:szCs w:val="24"/>
        </w:rPr>
      </w:pPr>
      <w:r w:rsidRPr="00A120F2">
        <w:rPr>
          <w:rFonts w:ascii="Sylfaen" w:eastAsia="Times New Roman" w:hAnsi="Sylfaen" w:cs="Times New Roman"/>
          <w:color w:val="000000" w:themeColor="text1"/>
          <w:sz w:val="24"/>
          <w:szCs w:val="24"/>
        </w:rPr>
        <w:lastRenderedPageBreak/>
        <w:t xml:space="preserve">Attachment 2: </w:t>
      </w:r>
      <w:r w:rsidR="00FC2259" w:rsidRPr="0065539D">
        <w:rPr>
          <w:rFonts w:ascii="Sylfaen" w:eastAsia="Times New Roman" w:hAnsi="Sylfaen" w:cs="Times New Roman"/>
          <w:color w:val="000000" w:themeColor="text1"/>
          <w:sz w:val="24"/>
          <w:szCs w:val="24"/>
        </w:rPr>
        <w:t>C</w:t>
      </w:r>
      <w:r w:rsidR="00FC2259" w:rsidRPr="00A120F2">
        <w:rPr>
          <w:rFonts w:ascii="Sylfaen" w:eastAsia="Times New Roman" w:hAnsi="Sylfaen" w:cs="Times New Roman"/>
          <w:color w:val="000000" w:themeColor="text1"/>
          <w:sz w:val="24"/>
          <w:szCs w:val="24"/>
        </w:rPr>
        <w:t xml:space="preserve">onstruction waste disposal </w:t>
      </w:r>
      <w:r w:rsidR="00FC2259" w:rsidRPr="0065539D">
        <w:rPr>
          <w:rFonts w:ascii="Sylfaen" w:eastAsia="Times New Roman" w:hAnsi="Sylfaen" w:cs="Times New Roman"/>
          <w:color w:val="000000" w:themeColor="text1"/>
          <w:sz w:val="24"/>
          <w:szCs w:val="24"/>
        </w:rPr>
        <w:t>p</w:t>
      </w:r>
      <w:r w:rsidRPr="00A120F2">
        <w:rPr>
          <w:rFonts w:ascii="Sylfaen" w:eastAsia="Times New Roman" w:hAnsi="Sylfaen" w:cs="Times New Roman"/>
          <w:color w:val="000000" w:themeColor="text1"/>
          <w:sz w:val="24"/>
          <w:szCs w:val="24"/>
        </w:rPr>
        <w:t>ermi</w:t>
      </w:r>
      <w:r w:rsidR="00FC2259" w:rsidRPr="0065539D">
        <w:rPr>
          <w:rFonts w:ascii="Sylfaen" w:eastAsia="Times New Roman" w:hAnsi="Sylfaen" w:cs="Times New Roman"/>
          <w:color w:val="000000" w:themeColor="text1"/>
          <w:sz w:val="24"/>
          <w:szCs w:val="24"/>
        </w:rPr>
        <w:t>t</w:t>
      </w:r>
      <w:r w:rsidRPr="00A120F2">
        <w:rPr>
          <w:rFonts w:ascii="Sylfaen" w:eastAsia="Times New Roman" w:hAnsi="Sylfaen" w:cs="Times New Roman"/>
          <w:color w:val="000000" w:themeColor="text1"/>
          <w:sz w:val="24"/>
          <w:szCs w:val="24"/>
        </w:rPr>
        <w:t xml:space="preserve"> </w:t>
      </w:r>
    </w:p>
    <w:p w14:paraId="669531AE" w14:textId="77777777" w:rsidR="00103A4C" w:rsidRPr="0065539D" w:rsidRDefault="00103A4C" w:rsidP="00103A4C">
      <w:pPr>
        <w:widowControl w:val="0"/>
        <w:autoSpaceDE w:val="0"/>
        <w:autoSpaceDN w:val="0"/>
        <w:spacing w:before="60" w:after="0"/>
        <w:rPr>
          <w:rFonts w:ascii="Sylfaen" w:eastAsia="Times New Roman" w:hAnsi="Sylfaen" w:cs="Times New Roman"/>
          <w:b/>
          <w:sz w:val="24"/>
          <w:szCs w:val="24"/>
        </w:rPr>
      </w:pPr>
    </w:p>
    <w:p w14:paraId="669531AF" w14:textId="2F3C11EA" w:rsidR="00103A4C" w:rsidRPr="0065539D" w:rsidRDefault="00FC2259" w:rsidP="00103A4C">
      <w:pPr>
        <w:widowControl w:val="0"/>
        <w:autoSpaceDE w:val="0"/>
        <w:autoSpaceDN w:val="0"/>
        <w:spacing w:before="60" w:after="0"/>
        <w:rPr>
          <w:rFonts w:ascii="Sylfaen" w:eastAsia="Times New Roman" w:hAnsi="Sylfaen" w:cs="Times New Roman"/>
          <w:b/>
          <w:sz w:val="24"/>
          <w:szCs w:val="24"/>
        </w:rPr>
      </w:pPr>
      <w:r w:rsidRPr="0065539D">
        <w:rPr>
          <w:rFonts w:ascii="Sylfaen" w:eastAsia="Times New Roman" w:hAnsi="Sylfaen" w:cs="Times New Roman"/>
          <w:b/>
          <w:sz w:val="24"/>
          <w:szCs w:val="24"/>
        </w:rPr>
        <w:object w:dxaOrig="8655" w:dyaOrig="12630" w14:anchorId="669531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5pt;height:326.5pt" o:ole="">
            <v:imagedata r:id="rId23" o:title="" cropbottom="21080f" cropright="676f"/>
          </v:shape>
          <o:OLEObject Type="Embed" ProgID="AcroExch.Document.DC" ShapeID="_x0000_i1025" DrawAspect="Content" ObjectID="_1770641418" r:id="rId24"/>
        </w:object>
      </w:r>
    </w:p>
    <w:p w14:paraId="669531B0" w14:textId="77777777" w:rsidR="00103A4C" w:rsidRPr="0065539D" w:rsidRDefault="00103A4C" w:rsidP="00103A4C">
      <w:pPr>
        <w:widowControl w:val="0"/>
        <w:autoSpaceDE w:val="0"/>
        <w:autoSpaceDN w:val="0"/>
        <w:spacing w:before="60" w:after="0"/>
        <w:rPr>
          <w:rFonts w:ascii="Sylfaen" w:eastAsia="Times New Roman" w:hAnsi="Sylfaen" w:cs="Times New Roman"/>
          <w:b/>
          <w:sz w:val="24"/>
          <w:szCs w:val="24"/>
        </w:rPr>
      </w:pPr>
    </w:p>
    <w:p w14:paraId="326A1B26" w14:textId="77777777" w:rsidR="00FC2259" w:rsidRPr="00A120F2" w:rsidRDefault="00FC2259" w:rsidP="00103A4C">
      <w:pPr>
        <w:widowControl w:val="0"/>
        <w:autoSpaceDE w:val="0"/>
        <w:autoSpaceDN w:val="0"/>
        <w:spacing w:before="60" w:after="0"/>
        <w:rPr>
          <w:rFonts w:ascii="Sylfaen" w:eastAsia="Calibri" w:hAnsi="Sylfaen" w:cs="Times New Roman"/>
          <w:sz w:val="24"/>
          <w:szCs w:val="24"/>
        </w:rPr>
      </w:pPr>
    </w:p>
    <w:p w14:paraId="669531B1" w14:textId="1A136F1C" w:rsidR="00103A4C" w:rsidRPr="00A120F2" w:rsidRDefault="00103A4C" w:rsidP="00103A4C">
      <w:pPr>
        <w:widowControl w:val="0"/>
        <w:autoSpaceDE w:val="0"/>
        <w:autoSpaceDN w:val="0"/>
        <w:spacing w:before="60" w:after="0"/>
        <w:rPr>
          <w:rFonts w:ascii="Sylfaen" w:eastAsia="Calibri" w:hAnsi="Sylfaen" w:cs="Times New Roman"/>
          <w:sz w:val="24"/>
          <w:szCs w:val="24"/>
        </w:rPr>
      </w:pPr>
      <w:r w:rsidRPr="00A120F2">
        <w:rPr>
          <w:rFonts w:ascii="Sylfaen" w:eastAsia="Calibri" w:hAnsi="Sylfaen" w:cs="Times New Roman"/>
          <w:sz w:val="24"/>
          <w:szCs w:val="24"/>
        </w:rPr>
        <w:t>Non-official translation of the above document:</w:t>
      </w:r>
    </w:p>
    <w:p w14:paraId="669531B2" w14:textId="77777777" w:rsidR="00103A4C" w:rsidRPr="00A120F2" w:rsidRDefault="00103A4C" w:rsidP="00103A4C">
      <w:pPr>
        <w:widowControl w:val="0"/>
        <w:autoSpaceDE w:val="0"/>
        <w:autoSpaceDN w:val="0"/>
        <w:spacing w:before="60" w:after="0"/>
        <w:rPr>
          <w:rFonts w:ascii="Sylfaen" w:eastAsia="Calibri" w:hAnsi="Sylfaen" w:cs="Times New Roman"/>
          <w:sz w:val="24"/>
          <w:szCs w:val="24"/>
        </w:rPr>
      </w:pPr>
    </w:p>
    <w:p w14:paraId="669531B3" w14:textId="769A49CE" w:rsidR="00103A4C" w:rsidRPr="00A120F2" w:rsidRDefault="00103A4C" w:rsidP="00103A4C">
      <w:pPr>
        <w:widowControl w:val="0"/>
        <w:autoSpaceDE w:val="0"/>
        <w:autoSpaceDN w:val="0"/>
        <w:spacing w:before="60" w:after="0"/>
        <w:rPr>
          <w:rFonts w:ascii="Sylfaen" w:eastAsia="Calibri" w:hAnsi="Sylfaen" w:cs="Times New Roman"/>
          <w:sz w:val="24"/>
          <w:szCs w:val="24"/>
        </w:rPr>
      </w:pPr>
      <w:r w:rsidRPr="00A120F2">
        <w:rPr>
          <w:rFonts w:ascii="Sylfaen" w:eastAsia="Calibri" w:hAnsi="Sylfaen" w:cs="Times New Roman"/>
          <w:sz w:val="24"/>
          <w:szCs w:val="24"/>
        </w:rPr>
        <w:t>Construction waste generated during the construction works under the “</w:t>
      </w:r>
      <w:proofErr w:type="spellStart"/>
      <w:r w:rsidR="00AC071B" w:rsidRPr="00A120F2">
        <w:rPr>
          <w:rFonts w:ascii="Sylfaen" w:eastAsia="Calibri" w:hAnsi="Sylfaen" w:cs="Times New Roman"/>
          <w:sz w:val="24"/>
          <w:szCs w:val="24"/>
        </w:rPr>
        <w:t>Gndevank</w:t>
      </w:r>
      <w:proofErr w:type="spellEnd"/>
      <w:r w:rsidR="00AC071B" w:rsidRPr="00A120F2">
        <w:rPr>
          <w:rFonts w:ascii="Sylfaen" w:eastAsia="Calibri" w:hAnsi="Sylfaen" w:cs="Times New Roman"/>
          <w:sz w:val="24"/>
          <w:szCs w:val="24"/>
        </w:rPr>
        <w:t>, hiking trail improvement</w:t>
      </w:r>
      <w:r w:rsidRPr="00A120F2">
        <w:rPr>
          <w:rFonts w:ascii="Sylfaen" w:eastAsia="Calibri" w:hAnsi="Sylfaen" w:cs="Times New Roman"/>
          <w:sz w:val="24"/>
          <w:szCs w:val="24"/>
        </w:rPr>
        <w:t xml:space="preserve">” subproject should be transported to the </w:t>
      </w:r>
      <w:proofErr w:type="spellStart"/>
      <w:r w:rsidRPr="00A120F2">
        <w:rPr>
          <w:rFonts w:ascii="Sylfaen" w:eastAsia="Calibri" w:hAnsi="Sylfaen" w:cs="Times New Roman"/>
          <w:sz w:val="24"/>
          <w:szCs w:val="24"/>
        </w:rPr>
        <w:t>Ziraki</w:t>
      </w:r>
      <w:proofErr w:type="spellEnd"/>
      <w:r w:rsidRPr="00A120F2">
        <w:rPr>
          <w:rFonts w:ascii="Sylfaen" w:eastAsia="Calibri" w:hAnsi="Sylfaen" w:cs="Times New Roman"/>
          <w:sz w:val="24"/>
          <w:szCs w:val="24"/>
        </w:rPr>
        <w:t xml:space="preserve"> landfill </w:t>
      </w:r>
      <w:r w:rsidR="00C05EEB" w:rsidRPr="00A120F2">
        <w:rPr>
          <w:rFonts w:ascii="Sylfaen" w:eastAsia="Calibri" w:hAnsi="Sylfaen" w:cs="Times New Roman"/>
          <w:sz w:val="24"/>
          <w:szCs w:val="24"/>
        </w:rPr>
        <w:t xml:space="preserve">which is </w:t>
      </w:r>
      <w:r w:rsidRPr="00A120F2">
        <w:rPr>
          <w:rFonts w:ascii="Sylfaen" w:eastAsia="Calibri" w:hAnsi="Sylfaen" w:cs="Times New Roman"/>
          <w:sz w:val="24"/>
          <w:szCs w:val="24"/>
        </w:rPr>
        <w:t xml:space="preserve">located 5 km far from the construction site of </w:t>
      </w:r>
      <w:r w:rsidR="00B42F13" w:rsidRPr="00A120F2">
        <w:rPr>
          <w:rFonts w:ascii="Sylfaen" w:eastAsia="Calibri" w:hAnsi="Sylfaen" w:cs="Times New Roman"/>
          <w:sz w:val="24"/>
          <w:szCs w:val="24"/>
        </w:rPr>
        <w:t xml:space="preserve">the </w:t>
      </w:r>
      <w:r w:rsidRPr="00A120F2">
        <w:rPr>
          <w:rFonts w:ascii="Sylfaen" w:eastAsia="Calibri" w:hAnsi="Sylfaen" w:cs="Times New Roman"/>
          <w:sz w:val="24"/>
          <w:szCs w:val="24"/>
        </w:rPr>
        <w:t xml:space="preserve">city of </w:t>
      </w:r>
      <w:proofErr w:type="spellStart"/>
      <w:r w:rsidRPr="00A120F2">
        <w:rPr>
          <w:rFonts w:ascii="Sylfaen" w:eastAsia="Calibri" w:hAnsi="Sylfaen" w:cs="Times New Roman"/>
          <w:sz w:val="24"/>
          <w:szCs w:val="24"/>
        </w:rPr>
        <w:t>Jermuk</w:t>
      </w:r>
      <w:proofErr w:type="spellEnd"/>
      <w:r w:rsidRPr="00A120F2">
        <w:rPr>
          <w:rFonts w:ascii="Sylfaen" w:eastAsia="Calibri" w:hAnsi="Sylfaen" w:cs="Times New Roman"/>
          <w:sz w:val="24"/>
          <w:szCs w:val="24"/>
        </w:rPr>
        <w:t xml:space="preserve"> and 15 km far from the construction site of </w:t>
      </w:r>
      <w:proofErr w:type="spellStart"/>
      <w:r w:rsidRPr="00A120F2">
        <w:rPr>
          <w:rFonts w:ascii="Sylfaen" w:eastAsia="Calibri" w:hAnsi="Sylfaen" w:cs="Times New Roman"/>
          <w:sz w:val="24"/>
          <w:szCs w:val="24"/>
        </w:rPr>
        <w:t>Gndevaz</w:t>
      </w:r>
      <w:proofErr w:type="spellEnd"/>
      <w:r w:rsidRPr="00A120F2">
        <w:rPr>
          <w:rFonts w:ascii="Sylfaen" w:eastAsia="Calibri" w:hAnsi="Sylfaen" w:cs="Times New Roman"/>
          <w:sz w:val="24"/>
          <w:szCs w:val="24"/>
        </w:rPr>
        <w:t>.</w:t>
      </w:r>
    </w:p>
    <w:p w14:paraId="669531B4" w14:textId="77777777" w:rsidR="00103A4C" w:rsidRPr="00A120F2" w:rsidRDefault="00103A4C" w:rsidP="00103A4C">
      <w:pPr>
        <w:widowControl w:val="0"/>
        <w:autoSpaceDE w:val="0"/>
        <w:autoSpaceDN w:val="0"/>
        <w:spacing w:before="60" w:after="0"/>
        <w:rPr>
          <w:rFonts w:ascii="Sylfaen" w:eastAsia="Calibri" w:hAnsi="Sylfaen" w:cs="Times New Roman"/>
          <w:sz w:val="24"/>
          <w:szCs w:val="24"/>
        </w:rPr>
      </w:pPr>
    </w:p>
    <w:p w14:paraId="669531B5" w14:textId="77777777" w:rsidR="00103A4C" w:rsidRPr="00A120F2" w:rsidRDefault="00103A4C" w:rsidP="00103A4C">
      <w:pPr>
        <w:widowControl w:val="0"/>
        <w:autoSpaceDE w:val="0"/>
        <w:autoSpaceDN w:val="0"/>
        <w:spacing w:before="60" w:after="0"/>
        <w:rPr>
          <w:rFonts w:ascii="Sylfaen" w:eastAsia="Calibri" w:hAnsi="Sylfaen" w:cs="Times New Roman"/>
          <w:sz w:val="24"/>
          <w:szCs w:val="24"/>
        </w:rPr>
      </w:pPr>
    </w:p>
    <w:p w14:paraId="669531B6" w14:textId="77777777" w:rsidR="00103A4C" w:rsidRPr="00A120F2" w:rsidRDefault="00103A4C" w:rsidP="00103A4C">
      <w:pPr>
        <w:rPr>
          <w:rFonts w:ascii="Sylfaen" w:eastAsia="Calibri" w:hAnsi="Sylfaen" w:cs="Times New Roman"/>
          <w:sz w:val="24"/>
          <w:szCs w:val="24"/>
        </w:rPr>
      </w:pPr>
      <w:r w:rsidRPr="00A120F2">
        <w:rPr>
          <w:rFonts w:ascii="Sylfaen" w:eastAsia="Calibri" w:hAnsi="Sylfaen" w:cs="Times New Roman"/>
          <w:sz w:val="24"/>
          <w:szCs w:val="24"/>
        </w:rPr>
        <w:t xml:space="preserve">Head of community                                     Sealed/Signed                        </w:t>
      </w:r>
      <w:proofErr w:type="spellStart"/>
      <w:r w:rsidRPr="00A120F2">
        <w:rPr>
          <w:rFonts w:ascii="Sylfaen" w:eastAsia="Calibri" w:hAnsi="Sylfaen" w:cs="Times New Roman"/>
          <w:sz w:val="24"/>
          <w:szCs w:val="24"/>
        </w:rPr>
        <w:t>V.Hovhannisyan</w:t>
      </w:r>
      <w:proofErr w:type="spellEnd"/>
    </w:p>
    <w:p w14:paraId="669531B7" w14:textId="77777777" w:rsidR="00103A4C" w:rsidRPr="00A120F2" w:rsidRDefault="00103A4C" w:rsidP="00103A4C">
      <w:pPr>
        <w:widowControl w:val="0"/>
        <w:autoSpaceDE w:val="0"/>
        <w:autoSpaceDN w:val="0"/>
        <w:spacing w:before="60" w:after="0"/>
        <w:rPr>
          <w:rFonts w:ascii="Sylfaen" w:eastAsia="Times New Roman" w:hAnsi="Sylfaen" w:cs="Times New Roman"/>
          <w:sz w:val="24"/>
          <w:szCs w:val="24"/>
        </w:rPr>
      </w:pPr>
    </w:p>
    <w:p w14:paraId="669531BA" w14:textId="02F1060E" w:rsidR="00103A4C" w:rsidRDefault="00103A4C" w:rsidP="00103A4C">
      <w:pPr>
        <w:rPr>
          <w:rFonts w:ascii="Sylfaen" w:hAnsi="Sylfaen"/>
          <w:b/>
          <w:sz w:val="24"/>
          <w:szCs w:val="24"/>
        </w:rPr>
      </w:pPr>
      <w:r w:rsidRPr="00A120F2">
        <w:rPr>
          <w:rFonts w:ascii="Sylfaen" w:hAnsi="Sylfaen"/>
          <w:b/>
          <w:sz w:val="24"/>
          <w:szCs w:val="24"/>
        </w:rPr>
        <w:lastRenderedPageBreak/>
        <w:t xml:space="preserve">Attachment 3: Minutes of </w:t>
      </w:r>
      <w:r w:rsidR="00724F75">
        <w:rPr>
          <w:rFonts w:ascii="Sylfaen" w:hAnsi="Sylfaen"/>
          <w:b/>
          <w:sz w:val="24"/>
          <w:szCs w:val="24"/>
        </w:rPr>
        <w:t xml:space="preserve">the </w:t>
      </w:r>
      <w:r w:rsidRPr="00A120F2">
        <w:rPr>
          <w:rFonts w:ascii="Sylfaen" w:hAnsi="Sylfaen"/>
          <w:b/>
          <w:sz w:val="24"/>
          <w:szCs w:val="24"/>
        </w:rPr>
        <w:t xml:space="preserve">public consultation on the draft Environmental and Social </w:t>
      </w:r>
      <w:r w:rsidR="00146626">
        <w:rPr>
          <w:rFonts w:ascii="Sylfaen" w:hAnsi="Sylfaen"/>
          <w:b/>
          <w:sz w:val="24"/>
          <w:szCs w:val="24"/>
        </w:rPr>
        <w:t xml:space="preserve">Management Plan </w:t>
      </w:r>
    </w:p>
    <w:p w14:paraId="4F1A16BB" w14:textId="5B8787B8" w:rsidR="00146626" w:rsidRPr="00680F46" w:rsidRDefault="00146626" w:rsidP="00146626">
      <w:pPr>
        <w:spacing w:after="0" w:line="360" w:lineRule="auto"/>
        <w:contextualSpacing/>
        <w:jc w:val="both"/>
        <w:rPr>
          <w:rFonts w:ascii="Times New Roman" w:hAnsi="Times New Roman" w:cs="Times New Roman"/>
        </w:rPr>
      </w:pPr>
      <w:r>
        <w:rPr>
          <w:rFonts w:ascii="Times New Roman" w:hAnsi="Times New Roman" w:cs="Times New Roman"/>
        </w:rPr>
        <w:t xml:space="preserve">On April </w:t>
      </w:r>
      <w:r w:rsidRPr="00F64D04">
        <w:rPr>
          <w:rFonts w:ascii="Times New Roman" w:hAnsi="Times New Roman" w:cs="Times New Roman"/>
        </w:rPr>
        <w:t xml:space="preserve">2, at 11.00 am, a public consultation was held by Zoom online platform on the Environmental and Social Management Plan of the </w:t>
      </w:r>
      <w:r w:rsidRPr="003D1A0A">
        <w:rPr>
          <w:rFonts w:ascii="Times New Roman" w:hAnsi="Times New Roman" w:cs="Times New Roman"/>
        </w:rPr>
        <w:t>“</w:t>
      </w:r>
      <w:proofErr w:type="spellStart"/>
      <w:r w:rsidRPr="00146626">
        <w:rPr>
          <w:rFonts w:ascii="Times New Roman" w:hAnsi="Times New Roman" w:cs="Times New Roman"/>
        </w:rPr>
        <w:t>Gndevank</w:t>
      </w:r>
      <w:proofErr w:type="spellEnd"/>
      <w:r w:rsidRPr="00146626">
        <w:rPr>
          <w:rFonts w:ascii="Times New Roman" w:hAnsi="Times New Roman" w:cs="Times New Roman"/>
        </w:rPr>
        <w:t>, hiking trail improvement</w:t>
      </w:r>
      <w:r w:rsidRPr="003D1A0A">
        <w:rPr>
          <w:rFonts w:ascii="Times New Roman" w:hAnsi="Times New Roman" w:cs="Times New Roman"/>
        </w:rPr>
        <w:t>”</w:t>
      </w:r>
      <w:r>
        <w:rPr>
          <w:rFonts w:ascii="Times New Roman" w:hAnsi="Times New Roman" w:cs="Times New Roman"/>
        </w:rPr>
        <w:t xml:space="preserve"> </w:t>
      </w:r>
      <w:r w:rsidRPr="00680F46">
        <w:rPr>
          <w:rFonts w:ascii="Times New Roman" w:hAnsi="Times New Roman" w:cs="Times New Roman"/>
        </w:rPr>
        <w:t>s</w:t>
      </w:r>
      <w:r w:rsidRPr="00F64D04">
        <w:rPr>
          <w:rFonts w:ascii="Times New Roman" w:hAnsi="Times New Roman" w:cs="Times New Roman"/>
        </w:rPr>
        <w:t>ub-project.</w:t>
      </w:r>
    </w:p>
    <w:p w14:paraId="36E6E185" w14:textId="4EB99753" w:rsidR="00146626" w:rsidRPr="00F64D04" w:rsidRDefault="00146626" w:rsidP="00146626">
      <w:pPr>
        <w:widowControl w:val="0"/>
        <w:autoSpaceDE w:val="0"/>
        <w:autoSpaceDN w:val="0"/>
        <w:spacing w:before="60" w:line="360" w:lineRule="auto"/>
        <w:jc w:val="both"/>
        <w:rPr>
          <w:rFonts w:ascii="Times New Roman" w:hAnsi="Times New Roman" w:cs="Times New Roman"/>
        </w:rPr>
      </w:pPr>
      <w:r w:rsidRPr="00F64D04">
        <w:rPr>
          <w:rFonts w:ascii="Times New Roman" w:hAnsi="Times New Roman" w:cs="Times New Roman"/>
        </w:rPr>
        <w:t xml:space="preserve">The announcement of the public consultation was posted on the ATDF website (atdf.am), on the </w:t>
      </w:r>
      <w:proofErr w:type="spellStart"/>
      <w:r w:rsidRPr="00F64D04">
        <w:rPr>
          <w:rFonts w:ascii="Times New Roman" w:hAnsi="Times New Roman" w:cs="Times New Roman"/>
        </w:rPr>
        <w:t>Jermuk</w:t>
      </w:r>
      <w:proofErr w:type="spellEnd"/>
      <w:r w:rsidRPr="00F64D04">
        <w:rPr>
          <w:rFonts w:ascii="Times New Roman" w:hAnsi="Times New Roman" w:cs="Times New Roman"/>
        </w:rPr>
        <w:t xml:space="preserve"> community social network page</w:t>
      </w:r>
      <w:r w:rsidR="00724F75">
        <w:rPr>
          <w:rFonts w:ascii="Times New Roman" w:hAnsi="Times New Roman" w:cs="Times New Roman"/>
        </w:rPr>
        <w:t xml:space="preserve"> (</w:t>
      </w:r>
      <w:r w:rsidR="00724F75">
        <w:rPr>
          <w:rFonts w:ascii="Sylfaen" w:hAnsi="Sylfaen" w:cs="Times New Roman"/>
        </w:rPr>
        <w:t>jermuk.am</w:t>
      </w:r>
      <w:r w:rsidR="00724F75">
        <w:rPr>
          <w:rFonts w:ascii="Times New Roman" w:hAnsi="Times New Roman" w:cs="Times New Roman"/>
        </w:rPr>
        <w:t>)</w:t>
      </w:r>
      <w:r w:rsidRPr="00F64D04">
        <w:rPr>
          <w:rFonts w:ascii="Times New Roman" w:hAnsi="Times New Roman" w:cs="Times New Roman"/>
        </w:rPr>
        <w:t xml:space="preserve"> and the municipality's</w:t>
      </w:r>
      <w:r>
        <w:rPr>
          <w:rFonts w:ascii="Times New Roman" w:hAnsi="Times New Roman" w:cs="Times New Roman"/>
        </w:rPr>
        <w:t xml:space="preserve"> information board on March 26</w:t>
      </w:r>
      <w:r w:rsidRPr="00F64D04">
        <w:rPr>
          <w:rFonts w:ascii="Times New Roman" w:hAnsi="Times New Roman" w:cs="Times New Roman"/>
        </w:rPr>
        <w:t>, 2021.</w:t>
      </w:r>
    </w:p>
    <w:p w14:paraId="52668022" w14:textId="77777777" w:rsidR="00146626" w:rsidRPr="00F64D04" w:rsidRDefault="00146626" w:rsidP="00146626">
      <w:pPr>
        <w:widowControl w:val="0"/>
        <w:autoSpaceDE w:val="0"/>
        <w:autoSpaceDN w:val="0"/>
        <w:spacing w:before="60" w:line="360" w:lineRule="auto"/>
        <w:jc w:val="both"/>
        <w:rPr>
          <w:rFonts w:ascii="Times New Roman" w:hAnsi="Times New Roman" w:cs="Times New Roman"/>
        </w:rPr>
      </w:pPr>
      <w:r w:rsidRPr="00F64D04">
        <w:rPr>
          <w:rFonts w:ascii="Times New Roman" w:hAnsi="Times New Roman" w:cs="Times New Roman"/>
        </w:rPr>
        <w:t>The public consultation meeting was carried out by ATDF Social Specialist Knarik Grigoryan</w:t>
      </w:r>
      <w:r>
        <w:rPr>
          <w:rFonts w:ascii="Times New Roman" w:hAnsi="Times New Roman" w:cs="Times New Roman"/>
        </w:rPr>
        <w:t xml:space="preserve"> and environmental specialist Asya Osipova</w:t>
      </w:r>
      <w:r w:rsidRPr="00F64D04">
        <w:rPr>
          <w:rFonts w:ascii="Times New Roman" w:hAnsi="Times New Roman" w:cs="Times New Roman"/>
        </w:rPr>
        <w:t xml:space="preserve">. The meeting was joined by the designer </w:t>
      </w:r>
      <w:proofErr w:type="spellStart"/>
      <w:r w:rsidRPr="00F64D04">
        <w:rPr>
          <w:rFonts w:ascii="Times New Roman" w:hAnsi="Times New Roman" w:cs="Times New Roman"/>
        </w:rPr>
        <w:t>Torosyan</w:t>
      </w:r>
      <w:proofErr w:type="spellEnd"/>
      <w:r w:rsidRPr="00F64D04">
        <w:rPr>
          <w:rFonts w:ascii="Times New Roman" w:hAnsi="Times New Roman" w:cs="Times New Roman"/>
        </w:rPr>
        <w:t xml:space="preserve"> </w:t>
      </w:r>
      <w:proofErr w:type="spellStart"/>
      <w:r w:rsidRPr="00F64D04">
        <w:rPr>
          <w:rFonts w:ascii="Times New Roman" w:hAnsi="Times New Roman" w:cs="Times New Roman"/>
        </w:rPr>
        <w:t>Jirair</w:t>
      </w:r>
      <w:proofErr w:type="spellEnd"/>
      <w:r>
        <w:rPr>
          <w:rFonts w:ascii="Times New Roman" w:hAnsi="Times New Roman" w:cs="Times New Roman"/>
        </w:rPr>
        <w:t xml:space="preserve"> and Armen </w:t>
      </w:r>
      <w:proofErr w:type="spellStart"/>
      <w:r>
        <w:rPr>
          <w:rFonts w:ascii="Times New Roman" w:hAnsi="Times New Roman" w:cs="Times New Roman"/>
        </w:rPr>
        <w:t>Shishanyan</w:t>
      </w:r>
      <w:proofErr w:type="spellEnd"/>
      <w:r w:rsidRPr="00F64D04">
        <w:rPr>
          <w:rFonts w:ascii="Times New Roman" w:hAnsi="Times New Roman" w:cs="Times New Roman"/>
        </w:rPr>
        <w:t>; overa</w:t>
      </w:r>
      <w:r>
        <w:rPr>
          <w:rFonts w:ascii="Times New Roman" w:hAnsi="Times New Roman" w:cs="Times New Roman"/>
        </w:rPr>
        <w:t>ll 11</w:t>
      </w:r>
      <w:r w:rsidRPr="00F64D04">
        <w:rPr>
          <w:rFonts w:ascii="Times New Roman" w:hAnsi="Times New Roman" w:cs="Times New Roman"/>
        </w:rPr>
        <w:t xml:space="preserve"> participants participated</w:t>
      </w:r>
      <w:r>
        <w:rPr>
          <w:rFonts w:ascii="Times New Roman" w:hAnsi="Times New Roman" w:cs="Times New Roman"/>
        </w:rPr>
        <w:t xml:space="preserve"> in the meeting, among which 5</w:t>
      </w:r>
      <w:r w:rsidRPr="00F64D04">
        <w:rPr>
          <w:rFonts w:ascii="Times New Roman" w:hAnsi="Times New Roman" w:cs="Times New Roman"/>
        </w:rPr>
        <w:t xml:space="preserve"> women.</w:t>
      </w:r>
    </w:p>
    <w:p w14:paraId="414E89DE" w14:textId="77777777" w:rsidR="00146626" w:rsidRPr="00F64D04" w:rsidRDefault="00146626" w:rsidP="00146626">
      <w:pPr>
        <w:widowControl w:val="0"/>
        <w:autoSpaceDE w:val="0"/>
        <w:autoSpaceDN w:val="0"/>
        <w:spacing w:before="60" w:line="360" w:lineRule="auto"/>
        <w:jc w:val="both"/>
        <w:rPr>
          <w:rFonts w:ascii="Times New Roman" w:hAnsi="Times New Roman" w:cs="Times New Roman"/>
        </w:rPr>
      </w:pPr>
      <w:r w:rsidRPr="00F64D04">
        <w:rPr>
          <w:rFonts w:ascii="Times New Roman" w:hAnsi="Times New Roman" w:cs="Times New Roman"/>
        </w:rPr>
        <w:t>Knarik Grigoryan presented the main purpose of the discussion and the agenda. The representative</w:t>
      </w:r>
      <w:r>
        <w:rPr>
          <w:rFonts w:ascii="Times New Roman" w:hAnsi="Times New Roman" w:cs="Times New Roman"/>
        </w:rPr>
        <w:t>s</w:t>
      </w:r>
      <w:r w:rsidRPr="00F64D04">
        <w:rPr>
          <w:rFonts w:ascii="Times New Roman" w:hAnsi="Times New Roman" w:cs="Times New Roman"/>
        </w:rPr>
        <w:t xml:space="preserve"> of the design company presented the planned construction works.</w:t>
      </w:r>
    </w:p>
    <w:p w14:paraId="7D0BEA9A" w14:textId="77777777" w:rsidR="00146626" w:rsidRDefault="00146626" w:rsidP="00146626">
      <w:pPr>
        <w:widowControl w:val="0"/>
        <w:autoSpaceDE w:val="0"/>
        <w:autoSpaceDN w:val="0"/>
        <w:spacing w:before="60" w:line="360" w:lineRule="auto"/>
        <w:jc w:val="both"/>
        <w:rPr>
          <w:rFonts w:ascii="Times New Roman" w:hAnsi="Times New Roman" w:cs="Times New Roman"/>
        </w:rPr>
      </w:pPr>
      <w:r>
        <w:rPr>
          <w:rFonts w:ascii="Times New Roman" w:hAnsi="Times New Roman" w:cs="Times New Roman"/>
        </w:rPr>
        <w:t xml:space="preserve"> Asya Osipova presented the p</w:t>
      </w:r>
      <w:r w:rsidRPr="00F64D04">
        <w:rPr>
          <w:rFonts w:ascii="Times New Roman" w:hAnsi="Times New Roman" w:cs="Times New Roman"/>
        </w:rPr>
        <w:t>ossible environmental impacts and the mi</w:t>
      </w:r>
      <w:r>
        <w:rPr>
          <w:rFonts w:ascii="Times New Roman" w:hAnsi="Times New Roman" w:cs="Times New Roman"/>
        </w:rPr>
        <w:t>tigation measures</w:t>
      </w:r>
      <w:r w:rsidRPr="00F64D04">
        <w:rPr>
          <w:rFonts w:ascii="Times New Roman" w:hAnsi="Times New Roman" w:cs="Times New Roman"/>
        </w:rPr>
        <w:t>. The anticipated environmental impacts, especially accumulation of construction waste, which must be transported to a place permitted by the local government, noise and dust, were mentioned. The health and safety measures and working hours were presented; also the frequency of monitoring visits and the procedures of monitoring of the implementation of environmental and social impacts mitigation measures were presented.</w:t>
      </w:r>
      <w:r>
        <w:rPr>
          <w:rFonts w:ascii="Times New Roman" w:hAnsi="Times New Roman" w:cs="Times New Roman"/>
        </w:rPr>
        <w:t xml:space="preserve"> </w:t>
      </w:r>
    </w:p>
    <w:p w14:paraId="4D3417CC" w14:textId="77777777" w:rsidR="00146626" w:rsidRPr="00F64D04" w:rsidRDefault="00146626" w:rsidP="00146626">
      <w:pPr>
        <w:widowControl w:val="0"/>
        <w:autoSpaceDE w:val="0"/>
        <w:autoSpaceDN w:val="0"/>
        <w:spacing w:before="60" w:line="360" w:lineRule="auto"/>
        <w:jc w:val="both"/>
        <w:rPr>
          <w:rFonts w:ascii="Times New Roman" w:hAnsi="Times New Roman" w:cs="Times New Roman"/>
        </w:rPr>
      </w:pPr>
      <w:r w:rsidRPr="00EE2219">
        <w:rPr>
          <w:rFonts w:ascii="Times New Roman" w:hAnsi="Times New Roman" w:cs="Times New Roman"/>
        </w:rPr>
        <w:t>Mandatory meas</w:t>
      </w:r>
      <w:r>
        <w:rPr>
          <w:rFonts w:ascii="Times New Roman" w:hAnsi="Times New Roman" w:cs="Times New Roman"/>
        </w:rPr>
        <w:t>ures to prevent the spread of Covid-</w:t>
      </w:r>
      <w:r w:rsidRPr="00EE2219">
        <w:rPr>
          <w:rFonts w:ascii="Times New Roman" w:hAnsi="Times New Roman" w:cs="Times New Roman"/>
        </w:rPr>
        <w:t>19, which are applied on the construction site</w:t>
      </w:r>
      <w:r>
        <w:rPr>
          <w:rFonts w:ascii="Times New Roman" w:hAnsi="Times New Roman" w:cs="Times New Roman"/>
        </w:rPr>
        <w:t>s</w:t>
      </w:r>
      <w:r w:rsidRPr="00EE2219">
        <w:rPr>
          <w:rFonts w:ascii="Times New Roman" w:hAnsi="Times New Roman" w:cs="Times New Roman"/>
        </w:rPr>
        <w:t>, were presented</w:t>
      </w:r>
      <w:r>
        <w:rPr>
          <w:rFonts w:ascii="Times New Roman" w:hAnsi="Times New Roman" w:cs="Times New Roman"/>
        </w:rPr>
        <w:t>.</w:t>
      </w:r>
    </w:p>
    <w:p w14:paraId="6281BEB4" w14:textId="79E20EA3" w:rsidR="00146626" w:rsidRPr="00F64D04" w:rsidRDefault="00146626" w:rsidP="00146626">
      <w:pPr>
        <w:widowControl w:val="0"/>
        <w:autoSpaceDE w:val="0"/>
        <w:autoSpaceDN w:val="0"/>
        <w:spacing w:before="60" w:line="360" w:lineRule="auto"/>
        <w:jc w:val="both"/>
        <w:rPr>
          <w:rFonts w:ascii="Times New Roman" w:hAnsi="Times New Roman" w:cs="Times New Roman"/>
        </w:rPr>
      </w:pPr>
      <w:r w:rsidRPr="00F64D04">
        <w:rPr>
          <w:rFonts w:ascii="Times New Roman" w:hAnsi="Times New Roman" w:cs="Times New Roman"/>
        </w:rPr>
        <w:t>Knarik Grigoryan noted that no negative social impacts are expected, as any use of private land</w:t>
      </w:r>
      <w:r>
        <w:rPr>
          <w:rFonts w:ascii="Times New Roman" w:hAnsi="Times New Roman" w:cs="Times New Roman"/>
        </w:rPr>
        <w:t xml:space="preserve"> is not</w:t>
      </w:r>
      <w:r w:rsidRPr="00F64D04">
        <w:rPr>
          <w:rFonts w:ascii="Times New Roman" w:hAnsi="Times New Roman" w:cs="Times New Roman"/>
        </w:rPr>
        <w:t xml:space="preserve"> predicted.</w:t>
      </w:r>
      <w:r w:rsidR="005C7ACC">
        <w:rPr>
          <w:rFonts w:ascii="Times New Roman" w:hAnsi="Times New Roman" w:cs="Times New Roman"/>
        </w:rPr>
        <w:t xml:space="preserve"> </w:t>
      </w:r>
      <w:proofErr w:type="spellStart"/>
      <w:r w:rsidR="005C7ACC">
        <w:rPr>
          <w:rFonts w:ascii="Times New Roman" w:hAnsi="Times New Roman" w:cs="Times New Roman"/>
        </w:rPr>
        <w:t>K.Grigoryan</w:t>
      </w:r>
      <w:proofErr w:type="spellEnd"/>
      <w:r w:rsidR="005C7ACC">
        <w:rPr>
          <w:rFonts w:ascii="Times New Roman" w:hAnsi="Times New Roman" w:cs="Times New Roman"/>
        </w:rPr>
        <w:t xml:space="preserve"> mentioned that </w:t>
      </w:r>
      <w:r w:rsidR="005C7ACC" w:rsidRPr="005C7ACC">
        <w:rPr>
          <w:rFonts w:ascii="Times New Roman" w:hAnsi="Times New Roman" w:cs="Times New Roman"/>
        </w:rPr>
        <w:t>the subproject will not result in the temporary or permanent loss of crops, fruit trees, or any other household infrastructure.</w:t>
      </w:r>
    </w:p>
    <w:p w14:paraId="267DF82D" w14:textId="77777777" w:rsidR="00146626" w:rsidRPr="00F64D04" w:rsidRDefault="00146626" w:rsidP="00146626">
      <w:pPr>
        <w:widowControl w:val="0"/>
        <w:autoSpaceDE w:val="0"/>
        <w:autoSpaceDN w:val="0"/>
        <w:spacing w:before="60" w:line="360" w:lineRule="auto"/>
        <w:jc w:val="both"/>
        <w:rPr>
          <w:rFonts w:ascii="Times New Roman" w:hAnsi="Times New Roman" w:cs="Times New Roman"/>
        </w:rPr>
      </w:pPr>
      <w:r w:rsidRPr="00F64D04">
        <w:rPr>
          <w:rFonts w:ascii="Times New Roman" w:hAnsi="Times New Roman" w:cs="Times New Roman"/>
        </w:rPr>
        <w:t xml:space="preserve">The GRM procedures were presented. Knarik Grigoryan introduced the local focal point </w:t>
      </w:r>
      <w:proofErr w:type="spellStart"/>
      <w:r w:rsidRPr="00F64D04">
        <w:rPr>
          <w:rFonts w:ascii="Times New Roman" w:hAnsi="Times New Roman" w:cs="Times New Roman"/>
        </w:rPr>
        <w:t>Garnikyan</w:t>
      </w:r>
      <w:proofErr w:type="spellEnd"/>
      <w:r w:rsidRPr="00F64D04">
        <w:rPr>
          <w:rFonts w:ascii="Times New Roman" w:hAnsi="Times New Roman" w:cs="Times New Roman"/>
        </w:rPr>
        <w:t xml:space="preserve"> </w:t>
      </w:r>
      <w:proofErr w:type="spellStart"/>
      <w:r w:rsidRPr="00F64D04">
        <w:rPr>
          <w:rFonts w:ascii="Times New Roman" w:hAnsi="Times New Roman" w:cs="Times New Roman"/>
        </w:rPr>
        <w:t>Arsen</w:t>
      </w:r>
      <w:proofErr w:type="spellEnd"/>
      <w:r w:rsidRPr="00F64D04">
        <w:rPr>
          <w:rFonts w:ascii="Times New Roman" w:hAnsi="Times New Roman" w:cs="Times New Roman"/>
        </w:rPr>
        <w:t xml:space="preserve"> to the participants of the meeting. All the contact information of the GRM was presented. </w:t>
      </w:r>
    </w:p>
    <w:p w14:paraId="49A6A8B2" w14:textId="64FCA8D3" w:rsidR="00146626" w:rsidRDefault="00146626" w:rsidP="00146626">
      <w:pPr>
        <w:widowControl w:val="0"/>
        <w:autoSpaceDE w:val="0"/>
        <w:autoSpaceDN w:val="0"/>
        <w:spacing w:before="60" w:line="360" w:lineRule="auto"/>
        <w:jc w:val="both"/>
        <w:rPr>
          <w:rFonts w:ascii="Times New Roman" w:hAnsi="Times New Roman" w:cs="Times New Roman"/>
        </w:rPr>
      </w:pPr>
      <w:r w:rsidRPr="00F64D04">
        <w:rPr>
          <w:rFonts w:ascii="Times New Roman" w:hAnsi="Times New Roman" w:cs="Times New Roman"/>
        </w:rPr>
        <w:t>K. Grigoryan asked participants to raise questions and concerns relating to the sub-project</w:t>
      </w:r>
      <w:r w:rsidR="005C7ACC">
        <w:rPr>
          <w:rFonts w:ascii="Times New Roman" w:hAnsi="Times New Roman" w:cs="Times New Roman"/>
        </w:rPr>
        <w:t>, no questions were raised</w:t>
      </w:r>
      <w:r w:rsidRPr="00F64D04">
        <w:rPr>
          <w:rFonts w:ascii="Times New Roman" w:hAnsi="Times New Roman" w:cs="Times New Roman"/>
        </w:rPr>
        <w:t xml:space="preserve">. </w:t>
      </w:r>
    </w:p>
    <w:p w14:paraId="05ACBEA3" w14:textId="77840A3D" w:rsidR="00146626" w:rsidRDefault="00EB1722" w:rsidP="00103A4C">
      <w:pPr>
        <w:rPr>
          <w:rFonts w:ascii="Sylfaen" w:hAnsi="Sylfaen"/>
          <w:b/>
          <w:sz w:val="24"/>
          <w:szCs w:val="24"/>
        </w:rPr>
      </w:pPr>
      <w:r>
        <w:rPr>
          <w:noProof/>
        </w:rPr>
        <w:lastRenderedPageBreak/>
        <w:drawing>
          <wp:inline distT="0" distB="0" distL="0" distR="0" wp14:anchorId="1F89C132" wp14:editId="6309EA47">
            <wp:extent cx="5883965" cy="2647784"/>
            <wp:effectExtent l="0" t="0" r="254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15210" r="1070" b="5645"/>
                    <a:stretch/>
                  </pic:blipFill>
                  <pic:spPr bwMode="auto">
                    <a:xfrm>
                      <a:off x="0" y="0"/>
                      <a:ext cx="5883967" cy="2647785"/>
                    </a:xfrm>
                    <a:prstGeom prst="rect">
                      <a:avLst/>
                    </a:prstGeom>
                    <a:ln>
                      <a:noFill/>
                    </a:ln>
                    <a:extLst>
                      <a:ext uri="{53640926-AAD7-44D8-BBD7-CCE9431645EC}">
                        <a14:shadowObscured xmlns:a14="http://schemas.microsoft.com/office/drawing/2010/main"/>
                      </a:ext>
                    </a:extLst>
                  </pic:spPr>
                </pic:pic>
              </a:graphicData>
            </a:graphic>
          </wp:inline>
        </w:drawing>
      </w:r>
    </w:p>
    <w:p w14:paraId="291AE0BD" w14:textId="77777777" w:rsidR="00EB1722" w:rsidRPr="00A120F2" w:rsidRDefault="00EB1722" w:rsidP="00103A4C">
      <w:pPr>
        <w:rPr>
          <w:rFonts w:ascii="Sylfaen" w:hAnsi="Sylfaen"/>
          <w:b/>
          <w:sz w:val="24"/>
          <w:szCs w:val="24"/>
        </w:rPr>
      </w:pPr>
    </w:p>
    <w:p w14:paraId="4D6590F8" w14:textId="77777777" w:rsidR="00EB1722" w:rsidRDefault="00EB1722" w:rsidP="00EB1722">
      <w:pPr>
        <w:widowControl w:val="0"/>
        <w:autoSpaceDE w:val="0"/>
        <w:autoSpaceDN w:val="0"/>
        <w:spacing w:before="60"/>
        <w:rPr>
          <w:b/>
          <w:sz w:val="20"/>
          <w:szCs w:val="20"/>
        </w:rPr>
      </w:pPr>
      <w:r w:rsidRPr="006524C5">
        <w:rPr>
          <w:b/>
          <w:sz w:val="20"/>
          <w:szCs w:val="20"/>
        </w:rPr>
        <w:t>List of participants</w:t>
      </w:r>
    </w:p>
    <w:tbl>
      <w:tblPr>
        <w:tblStyle w:val="TableGrid"/>
        <w:tblW w:w="0" w:type="auto"/>
        <w:tblLook w:val="04A0" w:firstRow="1" w:lastRow="0" w:firstColumn="1" w:lastColumn="0" w:noHBand="0" w:noVBand="1"/>
      </w:tblPr>
      <w:tblGrid>
        <w:gridCol w:w="4650"/>
        <w:gridCol w:w="4595"/>
      </w:tblGrid>
      <w:tr w:rsidR="00EB1722" w14:paraId="3871A676" w14:textId="77777777" w:rsidTr="00EB1722">
        <w:tc>
          <w:tcPr>
            <w:tcW w:w="4650" w:type="dxa"/>
          </w:tcPr>
          <w:p w14:paraId="4C77688A" w14:textId="77777777" w:rsidR="00EB1722" w:rsidRDefault="00EB1722" w:rsidP="00EB1722">
            <w:pPr>
              <w:widowControl w:val="0"/>
              <w:autoSpaceDE w:val="0"/>
              <w:autoSpaceDN w:val="0"/>
              <w:spacing w:before="60" w:line="276" w:lineRule="auto"/>
              <w:rPr>
                <w:b/>
              </w:rPr>
            </w:pPr>
            <w:r>
              <w:rPr>
                <w:b/>
              </w:rPr>
              <w:t>Name/surname</w:t>
            </w:r>
          </w:p>
        </w:tc>
        <w:tc>
          <w:tcPr>
            <w:tcW w:w="4595" w:type="dxa"/>
          </w:tcPr>
          <w:p w14:paraId="1BF245EF" w14:textId="77777777" w:rsidR="00EB1722" w:rsidRDefault="00EB1722" w:rsidP="00EB1722">
            <w:pPr>
              <w:widowControl w:val="0"/>
              <w:autoSpaceDE w:val="0"/>
              <w:autoSpaceDN w:val="0"/>
              <w:spacing w:before="60" w:line="276" w:lineRule="auto"/>
              <w:rPr>
                <w:b/>
              </w:rPr>
            </w:pPr>
            <w:r>
              <w:rPr>
                <w:b/>
              </w:rPr>
              <w:t>Community/ organization</w:t>
            </w:r>
          </w:p>
        </w:tc>
      </w:tr>
      <w:tr w:rsidR="00EB1722" w14:paraId="4AC40CB0" w14:textId="77777777" w:rsidTr="00EB1722">
        <w:tc>
          <w:tcPr>
            <w:tcW w:w="4650" w:type="dxa"/>
          </w:tcPr>
          <w:p w14:paraId="7B0BBF07" w14:textId="77777777" w:rsidR="00EB1722" w:rsidRPr="00EF2435" w:rsidRDefault="00EB1722" w:rsidP="00EB1722">
            <w:pPr>
              <w:widowControl w:val="0"/>
              <w:autoSpaceDE w:val="0"/>
              <w:autoSpaceDN w:val="0"/>
              <w:spacing w:before="60" w:line="276" w:lineRule="auto"/>
            </w:pPr>
            <w:proofErr w:type="spellStart"/>
            <w:r>
              <w:t>Garnikyan</w:t>
            </w:r>
            <w:proofErr w:type="spellEnd"/>
            <w:r>
              <w:t xml:space="preserve"> </w:t>
            </w:r>
            <w:proofErr w:type="spellStart"/>
            <w:r>
              <w:t>Arsen</w:t>
            </w:r>
            <w:proofErr w:type="spellEnd"/>
          </w:p>
        </w:tc>
        <w:tc>
          <w:tcPr>
            <w:tcW w:w="4595" w:type="dxa"/>
          </w:tcPr>
          <w:p w14:paraId="0CAC584C" w14:textId="77777777" w:rsidR="00EB1722" w:rsidRPr="00EF2435" w:rsidRDefault="00EB1722" w:rsidP="00EB1722">
            <w:pPr>
              <w:widowControl w:val="0"/>
              <w:autoSpaceDE w:val="0"/>
              <w:autoSpaceDN w:val="0"/>
              <w:spacing w:before="60" w:line="276" w:lineRule="auto"/>
            </w:pPr>
            <w:proofErr w:type="spellStart"/>
            <w:r>
              <w:t>Jermuk</w:t>
            </w:r>
            <w:proofErr w:type="spellEnd"/>
            <w:r w:rsidRPr="00EF2435">
              <w:t xml:space="preserve"> municipality office, specialist</w:t>
            </w:r>
          </w:p>
        </w:tc>
      </w:tr>
      <w:tr w:rsidR="00EB1722" w14:paraId="0562B08C" w14:textId="77777777" w:rsidTr="00EB1722">
        <w:tc>
          <w:tcPr>
            <w:tcW w:w="4650" w:type="dxa"/>
          </w:tcPr>
          <w:p w14:paraId="5E2794CD" w14:textId="77777777" w:rsidR="00EB1722" w:rsidRPr="00EF2435" w:rsidRDefault="00EB1722" w:rsidP="00EB1722">
            <w:pPr>
              <w:widowControl w:val="0"/>
              <w:autoSpaceDE w:val="0"/>
              <w:autoSpaceDN w:val="0"/>
              <w:spacing w:before="60" w:line="276" w:lineRule="auto"/>
            </w:pPr>
            <w:proofErr w:type="spellStart"/>
            <w:r>
              <w:t>Zorabyan</w:t>
            </w:r>
            <w:proofErr w:type="spellEnd"/>
            <w:r>
              <w:t xml:space="preserve"> </w:t>
            </w:r>
            <w:proofErr w:type="spellStart"/>
            <w:r>
              <w:t>Lilit</w:t>
            </w:r>
            <w:proofErr w:type="spellEnd"/>
          </w:p>
        </w:tc>
        <w:tc>
          <w:tcPr>
            <w:tcW w:w="4595" w:type="dxa"/>
          </w:tcPr>
          <w:p w14:paraId="2F8466A6" w14:textId="77777777" w:rsidR="00EB1722" w:rsidRPr="00EF2435" w:rsidRDefault="00EB1722" w:rsidP="00EB1722">
            <w:pPr>
              <w:widowControl w:val="0"/>
              <w:autoSpaceDE w:val="0"/>
              <w:autoSpaceDN w:val="0"/>
              <w:spacing w:before="60" w:line="276" w:lineRule="auto"/>
            </w:pPr>
            <w:proofErr w:type="spellStart"/>
            <w:r>
              <w:t>Jermuk</w:t>
            </w:r>
            <w:proofErr w:type="spellEnd"/>
            <w:r w:rsidRPr="00EF2435">
              <w:t xml:space="preserve"> municipality office, specialist</w:t>
            </w:r>
          </w:p>
        </w:tc>
      </w:tr>
      <w:tr w:rsidR="00EB1722" w14:paraId="41105C74" w14:textId="77777777" w:rsidTr="00EB1722">
        <w:tc>
          <w:tcPr>
            <w:tcW w:w="4650" w:type="dxa"/>
          </w:tcPr>
          <w:p w14:paraId="361B8DDA" w14:textId="77777777" w:rsidR="00EB1722" w:rsidRPr="00EF2435" w:rsidRDefault="00EB1722" w:rsidP="00EB1722">
            <w:pPr>
              <w:widowControl w:val="0"/>
              <w:autoSpaceDE w:val="0"/>
              <w:autoSpaceDN w:val="0"/>
              <w:spacing w:before="60" w:line="276" w:lineRule="auto"/>
            </w:pPr>
            <w:proofErr w:type="spellStart"/>
            <w:r>
              <w:t>Papoyan</w:t>
            </w:r>
            <w:proofErr w:type="spellEnd"/>
            <w:r>
              <w:t xml:space="preserve"> </w:t>
            </w:r>
            <w:proofErr w:type="spellStart"/>
            <w:r>
              <w:t>Smbat</w:t>
            </w:r>
            <w:proofErr w:type="spellEnd"/>
          </w:p>
        </w:tc>
        <w:tc>
          <w:tcPr>
            <w:tcW w:w="4595" w:type="dxa"/>
          </w:tcPr>
          <w:p w14:paraId="5A1DB75D" w14:textId="77777777" w:rsidR="00EB1722" w:rsidRPr="00EF2435" w:rsidRDefault="00EB1722" w:rsidP="00EB1722">
            <w:pPr>
              <w:widowControl w:val="0"/>
              <w:autoSpaceDE w:val="0"/>
              <w:autoSpaceDN w:val="0"/>
              <w:spacing w:before="60" w:line="276" w:lineRule="auto"/>
            </w:pPr>
            <w:proofErr w:type="spellStart"/>
            <w:r>
              <w:t>Jermuk</w:t>
            </w:r>
            <w:proofErr w:type="spellEnd"/>
            <w:r w:rsidRPr="00EF2435">
              <w:t xml:space="preserve"> municipality office, specialist</w:t>
            </w:r>
          </w:p>
        </w:tc>
      </w:tr>
      <w:tr w:rsidR="00EB1722" w14:paraId="79C73334" w14:textId="77777777" w:rsidTr="00EB1722">
        <w:tc>
          <w:tcPr>
            <w:tcW w:w="4650" w:type="dxa"/>
          </w:tcPr>
          <w:p w14:paraId="2BB796AC" w14:textId="77777777" w:rsidR="00EB1722" w:rsidRPr="00EF2435" w:rsidRDefault="00EB1722" w:rsidP="00EB1722">
            <w:pPr>
              <w:widowControl w:val="0"/>
              <w:autoSpaceDE w:val="0"/>
              <w:autoSpaceDN w:val="0"/>
              <w:spacing w:before="60" w:line="276" w:lineRule="auto"/>
            </w:pPr>
            <w:proofErr w:type="spellStart"/>
            <w:r>
              <w:t>Hayrapetyan</w:t>
            </w:r>
            <w:proofErr w:type="spellEnd"/>
            <w:r>
              <w:t xml:space="preserve"> Arman</w:t>
            </w:r>
          </w:p>
        </w:tc>
        <w:tc>
          <w:tcPr>
            <w:tcW w:w="4595" w:type="dxa"/>
          </w:tcPr>
          <w:p w14:paraId="3D1C17BB" w14:textId="77777777" w:rsidR="00EB1722" w:rsidRPr="00EF2435" w:rsidRDefault="00EB1722" w:rsidP="00EB1722">
            <w:pPr>
              <w:widowControl w:val="0"/>
              <w:autoSpaceDE w:val="0"/>
              <w:autoSpaceDN w:val="0"/>
              <w:spacing w:before="60" w:line="276" w:lineRule="auto"/>
            </w:pPr>
            <w:proofErr w:type="spellStart"/>
            <w:r>
              <w:t>Jermuk</w:t>
            </w:r>
            <w:proofErr w:type="spellEnd"/>
            <w:r w:rsidRPr="00EF2435">
              <w:t xml:space="preserve"> municipality office, specialist</w:t>
            </w:r>
          </w:p>
        </w:tc>
      </w:tr>
      <w:tr w:rsidR="00EB1722" w14:paraId="49154CDC" w14:textId="77777777" w:rsidTr="00EB1722">
        <w:tc>
          <w:tcPr>
            <w:tcW w:w="4650" w:type="dxa"/>
          </w:tcPr>
          <w:p w14:paraId="6A043CA9" w14:textId="77777777" w:rsidR="00EB1722" w:rsidRDefault="00EB1722" w:rsidP="00EB1722">
            <w:pPr>
              <w:widowControl w:val="0"/>
              <w:autoSpaceDE w:val="0"/>
              <w:autoSpaceDN w:val="0"/>
              <w:spacing w:before="60"/>
            </w:pPr>
            <w:r>
              <w:t xml:space="preserve">Vardanyan </w:t>
            </w:r>
            <w:proofErr w:type="spellStart"/>
            <w:r>
              <w:t>Stepanos</w:t>
            </w:r>
            <w:proofErr w:type="spellEnd"/>
          </w:p>
        </w:tc>
        <w:tc>
          <w:tcPr>
            <w:tcW w:w="4595" w:type="dxa"/>
          </w:tcPr>
          <w:p w14:paraId="3F981974" w14:textId="77777777" w:rsidR="00EB1722" w:rsidRDefault="00EB1722" w:rsidP="00EB1722">
            <w:pPr>
              <w:widowControl w:val="0"/>
              <w:autoSpaceDE w:val="0"/>
              <w:autoSpaceDN w:val="0"/>
              <w:spacing w:before="60"/>
            </w:pPr>
            <w:proofErr w:type="spellStart"/>
            <w:r>
              <w:t>Jermuk</w:t>
            </w:r>
            <w:proofErr w:type="spellEnd"/>
            <w:r w:rsidRPr="00EF2435">
              <w:t xml:space="preserve"> municipality office, specialist</w:t>
            </w:r>
          </w:p>
        </w:tc>
      </w:tr>
      <w:tr w:rsidR="00EB1722" w14:paraId="3857AD5A" w14:textId="77777777" w:rsidTr="00EB1722">
        <w:tc>
          <w:tcPr>
            <w:tcW w:w="4650" w:type="dxa"/>
          </w:tcPr>
          <w:p w14:paraId="513265F8" w14:textId="77777777" w:rsidR="00EB1722" w:rsidRDefault="00EB1722" w:rsidP="00EB1722">
            <w:pPr>
              <w:widowControl w:val="0"/>
              <w:autoSpaceDE w:val="0"/>
              <w:autoSpaceDN w:val="0"/>
              <w:spacing w:before="60"/>
            </w:pPr>
            <w:proofErr w:type="spellStart"/>
            <w:r>
              <w:t>Zorabyan</w:t>
            </w:r>
            <w:proofErr w:type="spellEnd"/>
            <w:r>
              <w:t xml:space="preserve"> </w:t>
            </w:r>
            <w:proofErr w:type="spellStart"/>
            <w:r>
              <w:t>Lilit</w:t>
            </w:r>
            <w:proofErr w:type="spellEnd"/>
          </w:p>
        </w:tc>
        <w:tc>
          <w:tcPr>
            <w:tcW w:w="4595" w:type="dxa"/>
          </w:tcPr>
          <w:p w14:paraId="157EB0F7" w14:textId="77777777" w:rsidR="00EB1722" w:rsidRDefault="00EB1722" w:rsidP="00EB1722">
            <w:pPr>
              <w:widowControl w:val="0"/>
              <w:autoSpaceDE w:val="0"/>
              <w:autoSpaceDN w:val="0"/>
              <w:spacing w:before="60"/>
            </w:pPr>
            <w:proofErr w:type="spellStart"/>
            <w:r>
              <w:t>Jermuk</w:t>
            </w:r>
            <w:proofErr w:type="spellEnd"/>
            <w:r>
              <w:t xml:space="preserve"> community, resident</w:t>
            </w:r>
          </w:p>
        </w:tc>
      </w:tr>
      <w:tr w:rsidR="00EB1722" w14:paraId="45A59843" w14:textId="77777777" w:rsidTr="00EB1722">
        <w:tc>
          <w:tcPr>
            <w:tcW w:w="4650" w:type="dxa"/>
          </w:tcPr>
          <w:p w14:paraId="16A22353" w14:textId="77777777" w:rsidR="00EB1722" w:rsidRDefault="00EB1722" w:rsidP="00EB1722">
            <w:pPr>
              <w:widowControl w:val="0"/>
              <w:autoSpaceDE w:val="0"/>
              <w:autoSpaceDN w:val="0"/>
              <w:spacing w:before="60"/>
            </w:pPr>
            <w:proofErr w:type="spellStart"/>
            <w:r>
              <w:t>Tadevosyan</w:t>
            </w:r>
            <w:proofErr w:type="spellEnd"/>
            <w:r>
              <w:t xml:space="preserve"> Gohar</w:t>
            </w:r>
          </w:p>
        </w:tc>
        <w:tc>
          <w:tcPr>
            <w:tcW w:w="4595" w:type="dxa"/>
          </w:tcPr>
          <w:p w14:paraId="6531E185" w14:textId="77777777" w:rsidR="00EB1722" w:rsidRDefault="00EB1722" w:rsidP="00EB1722">
            <w:pPr>
              <w:widowControl w:val="0"/>
              <w:autoSpaceDE w:val="0"/>
              <w:autoSpaceDN w:val="0"/>
              <w:spacing w:before="60"/>
            </w:pPr>
            <w:proofErr w:type="spellStart"/>
            <w:r>
              <w:t>Jermuk</w:t>
            </w:r>
            <w:proofErr w:type="spellEnd"/>
            <w:r>
              <w:t xml:space="preserve"> community, resident</w:t>
            </w:r>
          </w:p>
        </w:tc>
      </w:tr>
      <w:tr w:rsidR="00EB1722" w14:paraId="6B6BF916" w14:textId="77777777" w:rsidTr="00EB1722">
        <w:tc>
          <w:tcPr>
            <w:tcW w:w="4650" w:type="dxa"/>
          </w:tcPr>
          <w:p w14:paraId="7CCF2039" w14:textId="77777777" w:rsidR="00EB1722" w:rsidRDefault="00EB1722" w:rsidP="00EB1722">
            <w:pPr>
              <w:widowControl w:val="0"/>
              <w:autoSpaceDE w:val="0"/>
              <w:autoSpaceDN w:val="0"/>
              <w:spacing w:before="60"/>
            </w:pPr>
            <w:proofErr w:type="spellStart"/>
            <w:r>
              <w:t>Torosyan</w:t>
            </w:r>
            <w:proofErr w:type="spellEnd"/>
            <w:r>
              <w:t xml:space="preserve"> </w:t>
            </w:r>
            <w:proofErr w:type="spellStart"/>
            <w:r>
              <w:t>Jirayr</w:t>
            </w:r>
            <w:proofErr w:type="spellEnd"/>
          </w:p>
        </w:tc>
        <w:tc>
          <w:tcPr>
            <w:tcW w:w="4595" w:type="dxa"/>
          </w:tcPr>
          <w:p w14:paraId="31141B67" w14:textId="77777777" w:rsidR="00EB1722" w:rsidRPr="00EF2435" w:rsidRDefault="00EB1722" w:rsidP="00EB1722">
            <w:pPr>
              <w:widowControl w:val="0"/>
              <w:autoSpaceDE w:val="0"/>
              <w:autoSpaceDN w:val="0"/>
              <w:spacing w:before="60"/>
            </w:pPr>
            <w:r>
              <w:t>Designer</w:t>
            </w:r>
          </w:p>
        </w:tc>
      </w:tr>
      <w:tr w:rsidR="00EB1722" w14:paraId="1CA6B048" w14:textId="77777777" w:rsidTr="00EB1722">
        <w:tc>
          <w:tcPr>
            <w:tcW w:w="4650" w:type="dxa"/>
          </w:tcPr>
          <w:p w14:paraId="283FA373" w14:textId="77777777" w:rsidR="00EB1722" w:rsidRDefault="00EB1722" w:rsidP="00EB1722">
            <w:pPr>
              <w:widowControl w:val="0"/>
              <w:autoSpaceDE w:val="0"/>
              <w:autoSpaceDN w:val="0"/>
              <w:spacing w:before="60"/>
            </w:pPr>
            <w:proofErr w:type="spellStart"/>
            <w:r>
              <w:t>Shishanyan</w:t>
            </w:r>
            <w:proofErr w:type="spellEnd"/>
            <w:r>
              <w:t xml:space="preserve"> Armen</w:t>
            </w:r>
          </w:p>
        </w:tc>
        <w:tc>
          <w:tcPr>
            <w:tcW w:w="4595" w:type="dxa"/>
          </w:tcPr>
          <w:p w14:paraId="2C6E4054" w14:textId="77777777" w:rsidR="00EB1722" w:rsidRDefault="00EB1722" w:rsidP="00EB1722">
            <w:pPr>
              <w:widowControl w:val="0"/>
              <w:autoSpaceDE w:val="0"/>
              <w:autoSpaceDN w:val="0"/>
              <w:spacing w:before="60"/>
            </w:pPr>
            <w:r>
              <w:t>Designer</w:t>
            </w:r>
          </w:p>
        </w:tc>
      </w:tr>
      <w:tr w:rsidR="00EB1722" w14:paraId="3AEA752D" w14:textId="77777777" w:rsidTr="00EB1722">
        <w:tc>
          <w:tcPr>
            <w:tcW w:w="4650" w:type="dxa"/>
          </w:tcPr>
          <w:p w14:paraId="41C584DC" w14:textId="77777777" w:rsidR="00EB1722" w:rsidRPr="00EF2435" w:rsidRDefault="00EB1722" w:rsidP="00EB1722">
            <w:pPr>
              <w:widowControl w:val="0"/>
              <w:autoSpaceDE w:val="0"/>
              <w:autoSpaceDN w:val="0"/>
              <w:spacing w:before="60" w:line="276" w:lineRule="auto"/>
            </w:pPr>
            <w:r w:rsidRPr="00EF2435">
              <w:t xml:space="preserve">Grigoryan Knarik </w:t>
            </w:r>
          </w:p>
        </w:tc>
        <w:tc>
          <w:tcPr>
            <w:tcW w:w="4595" w:type="dxa"/>
          </w:tcPr>
          <w:p w14:paraId="5186C96E" w14:textId="77777777" w:rsidR="00EB1722" w:rsidRPr="00EF2435" w:rsidRDefault="00EB1722" w:rsidP="00EB1722">
            <w:pPr>
              <w:widowControl w:val="0"/>
              <w:autoSpaceDE w:val="0"/>
              <w:autoSpaceDN w:val="0"/>
              <w:spacing w:before="60" w:line="276" w:lineRule="auto"/>
            </w:pPr>
            <w:r w:rsidRPr="00EF2435">
              <w:t>ATDF, social specialist</w:t>
            </w:r>
          </w:p>
        </w:tc>
      </w:tr>
      <w:tr w:rsidR="00EB1722" w14:paraId="0F9670FB" w14:textId="77777777" w:rsidTr="00EB1722">
        <w:tc>
          <w:tcPr>
            <w:tcW w:w="4650" w:type="dxa"/>
          </w:tcPr>
          <w:p w14:paraId="4F9E0E9F" w14:textId="77777777" w:rsidR="00EB1722" w:rsidRPr="00EF2435" w:rsidRDefault="00EB1722" w:rsidP="00EB1722">
            <w:pPr>
              <w:widowControl w:val="0"/>
              <w:autoSpaceDE w:val="0"/>
              <w:autoSpaceDN w:val="0"/>
              <w:spacing w:before="60"/>
            </w:pPr>
            <w:r>
              <w:t>Osipova Asya</w:t>
            </w:r>
          </w:p>
        </w:tc>
        <w:tc>
          <w:tcPr>
            <w:tcW w:w="4595" w:type="dxa"/>
          </w:tcPr>
          <w:p w14:paraId="7DA3CA57" w14:textId="77777777" w:rsidR="00EB1722" w:rsidRPr="00EF2435" w:rsidRDefault="00EB1722" w:rsidP="00EB1722">
            <w:pPr>
              <w:widowControl w:val="0"/>
              <w:autoSpaceDE w:val="0"/>
              <w:autoSpaceDN w:val="0"/>
              <w:spacing w:before="60"/>
            </w:pPr>
            <w:r>
              <w:t>ATDF, environmental specialist</w:t>
            </w:r>
          </w:p>
        </w:tc>
      </w:tr>
    </w:tbl>
    <w:p w14:paraId="19790CF3" w14:textId="77777777" w:rsidR="00EB1722" w:rsidRDefault="00EB1722" w:rsidP="00EB1722">
      <w:pPr>
        <w:widowControl w:val="0"/>
        <w:autoSpaceDE w:val="0"/>
        <w:autoSpaceDN w:val="0"/>
        <w:spacing w:before="60" w:line="360" w:lineRule="auto"/>
      </w:pPr>
    </w:p>
    <w:p w14:paraId="0E6D931E" w14:textId="77777777" w:rsidR="00EB1722" w:rsidRDefault="00EB1722" w:rsidP="00103A4C">
      <w:pPr>
        <w:rPr>
          <w:rFonts w:ascii="Sylfaen" w:hAnsi="Sylfaen"/>
          <w:b/>
          <w:sz w:val="24"/>
          <w:szCs w:val="24"/>
        </w:rPr>
      </w:pPr>
    </w:p>
    <w:p w14:paraId="564311B9" w14:textId="77777777" w:rsidR="000355CF" w:rsidRDefault="000355CF" w:rsidP="00103A4C">
      <w:pPr>
        <w:rPr>
          <w:rFonts w:ascii="Sylfaen" w:hAnsi="Sylfaen"/>
          <w:b/>
          <w:sz w:val="24"/>
          <w:szCs w:val="24"/>
        </w:rPr>
      </w:pPr>
    </w:p>
    <w:p w14:paraId="660BBED8" w14:textId="77777777" w:rsidR="000355CF" w:rsidRDefault="000355CF" w:rsidP="00103A4C">
      <w:pPr>
        <w:rPr>
          <w:rFonts w:ascii="Sylfaen" w:hAnsi="Sylfaen"/>
          <w:b/>
          <w:sz w:val="24"/>
          <w:szCs w:val="24"/>
        </w:rPr>
      </w:pPr>
    </w:p>
    <w:p w14:paraId="6BA56019" w14:textId="77777777" w:rsidR="000355CF" w:rsidRDefault="000355CF" w:rsidP="00103A4C">
      <w:pPr>
        <w:rPr>
          <w:rFonts w:ascii="Sylfaen" w:hAnsi="Sylfaen"/>
          <w:b/>
          <w:sz w:val="24"/>
          <w:szCs w:val="24"/>
        </w:rPr>
      </w:pPr>
    </w:p>
    <w:p w14:paraId="1C0BD030" w14:textId="77777777" w:rsidR="00EB1722" w:rsidRDefault="00EB1722" w:rsidP="00103A4C">
      <w:pPr>
        <w:rPr>
          <w:rFonts w:ascii="Sylfaen" w:hAnsi="Sylfaen"/>
          <w:b/>
          <w:sz w:val="24"/>
          <w:szCs w:val="24"/>
        </w:rPr>
      </w:pPr>
    </w:p>
    <w:p w14:paraId="669531BB" w14:textId="76EBA24A" w:rsidR="00103A4C" w:rsidRDefault="00103A4C" w:rsidP="00103A4C">
      <w:pPr>
        <w:rPr>
          <w:rFonts w:ascii="Sylfaen" w:hAnsi="Sylfaen"/>
          <w:b/>
          <w:sz w:val="24"/>
          <w:szCs w:val="24"/>
        </w:rPr>
      </w:pPr>
      <w:r w:rsidRPr="00A120F2">
        <w:rPr>
          <w:rFonts w:ascii="Sylfaen" w:hAnsi="Sylfaen"/>
          <w:b/>
          <w:sz w:val="24"/>
          <w:szCs w:val="24"/>
        </w:rPr>
        <w:lastRenderedPageBreak/>
        <w:t>Att</w:t>
      </w:r>
      <w:r w:rsidR="00D34E4F">
        <w:rPr>
          <w:rFonts w:ascii="Sylfaen" w:hAnsi="Sylfaen"/>
          <w:b/>
          <w:sz w:val="24"/>
          <w:szCs w:val="24"/>
        </w:rPr>
        <w:t xml:space="preserve">achment 4: Construction </w:t>
      </w:r>
      <w:proofErr w:type="gramStart"/>
      <w:r w:rsidR="00D34E4F">
        <w:rPr>
          <w:rFonts w:ascii="Sylfaen" w:hAnsi="Sylfaen"/>
          <w:b/>
          <w:sz w:val="24"/>
          <w:szCs w:val="24"/>
        </w:rPr>
        <w:t>permit</w:t>
      </w:r>
      <w:proofErr w:type="gramEnd"/>
    </w:p>
    <w:p w14:paraId="48BDEC84" w14:textId="1D2E89E7" w:rsidR="00D34E4F" w:rsidRDefault="00D34E4F" w:rsidP="00103A4C">
      <w:pPr>
        <w:rPr>
          <w:rFonts w:ascii="Sylfaen" w:hAnsi="Sylfaen"/>
          <w:b/>
          <w:sz w:val="24"/>
          <w:szCs w:val="24"/>
        </w:rPr>
      </w:pPr>
      <w:r>
        <w:rPr>
          <w:noProof/>
        </w:rPr>
        <w:drawing>
          <wp:inline distT="0" distB="0" distL="0" distR="0" wp14:anchorId="1D6D3198" wp14:editId="230B8BEA">
            <wp:extent cx="4907280" cy="66217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rot="10800000">
                      <a:off x="0" y="0"/>
                      <a:ext cx="4907280" cy="6621780"/>
                    </a:xfrm>
                    <a:prstGeom prst="rect">
                      <a:avLst/>
                    </a:prstGeom>
                  </pic:spPr>
                </pic:pic>
              </a:graphicData>
            </a:graphic>
          </wp:inline>
        </w:drawing>
      </w:r>
    </w:p>
    <w:p w14:paraId="0858CA1B" w14:textId="11E43970" w:rsidR="00D34E4F" w:rsidRPr="00A120F2" w:rsidRDefault="000355CF" w:rsidP="00103A4C">
      <w:pPr>
        <w:rPr>
          <w:rFonts w:ascii="Sylfaen" w:hAnsi="Sylfaen"/>
          <w:b/>
          <w:sz w:val="24"/>
          <w:szCs w:val="24"/>
        </w:rPr>
      </w:pPr>
      <w:r>
        <w:rPr>
          <w:noProof/>
        </w:rPr>
        <w:lastRenderedPageBreak/>
        <w:drawing>
          <wp:inline distT="0" distB="0" distL="0" distR="0" wp14:anchorId="7B7C2732" wp14:editId="668D97FC">
            <wp:extent cx="4937760" cy="6537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rot="10800000">
                      <a:off x="0" y="0"/>
                      <a:ext cx="4937760" cy="6537960"/>
                    </a:xfrm>
                    <a:prstGeom prst="rect">
                      <a:avLst/>
                    </a:prstGeom>
                  </pic:spPr>
                </pic:pic>
              </a:graphicData>
            </a:graphic>
          </wp:inline>
        </w:drawing>
      </w:r>
    </w:p>
    <w:p w14:paraId="669531BC" w14:textId="77777777" w:rsidR="00103A4C" w:rsidRPr="00EA6CE7" w:rsidRDefault="00103A4C" w:rsidP="00103A4C">
      <w:pPr>
        <w:rPr>
          <w:rFonts w:ascii="Sylfaen" w:hAnsi="Sylfaen"/>
          <w:b/>
          <w:sz w:val="24"/>
          <w:szCs w:val="24"/>
        </w:rPr>
      </w:pPr>
    </w:p>
    <w:p w14:paraId="669531BD" w14:textId="61B4D18A" w:rsidR="0031486F" w:rsidRDefault="000355CF">
      <w:r>
        <w:rPr>
          <w:noProof/>
        </w:rPr>
        <w:lastRenderedPageBreak/>
        <w:drawing>
          <wp:inline distT="0" distB="0" distL="0" distR="0" wp14:anchorId="1CF4B9B4" wp14:editId="1FE6F97E">
            <wp:extent cx="5943600" cy="7893844"/>
            <wp:effectExtent l="0" t="0" r="0" b="0"/>
            <wp:docPr id="9" name="Picture 9" descr="D:\շին թույլտվություններ\շին թույլտվ գնդեվազ\PXL_20240109_080054059.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շին թույլտվություններ\շին թույլտվ գնդեվազ\PXL_20240109_080054059.MP.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5943600" cy="7893844"/>
                    </a:xfrm>
                    <a:prstGeom prst="rect">
                      <a:avLst/>
                    </a:prstGeom>
                    <a:noFill/>
                    <a:ln>
                      <a:noFill/>
                    </a:ln>
                  </pic:spPr>
                </pic:pic>
              </a:graphicData>
            </a:graphic>
          </wp:inline>
        </w:drawing>
      </w:r>
    </w:p>
    <w:p w14:paraId="4B8E8EFF" w14:textId="77777777" w:rsidR="00127C95" w:rsidRDefault="00127C95"/>
    <w:p w14:paraId="13E0D2BB" w14:textId="77777777" w:rsidR="00127C95" w:rsidRPr="009C6574" w:rsidRDefault="00127C95" w:rsidP="00127C95">
      <w:pPr>
        <w:widowControl w:val="0"/>
        <w:autoSpaceDE w:val="0"/>
        <w:autoSpaceDN w:val="0"/>
        <w:spacing w:before="60" w:after="0"/>
        <w:rPr>
          <w:rFonts w:ascii="Times New Roman" w:eastAsia="Times New Roman" w:hAnsi="Times New Roman" w:cs="Times New Roman"/>
          <w:b/>
        </w:rPr>
      </w:pPr>
      <w:r>
        <w:rPr>
          <w:rFonts w:ascii="Times New Roman" w:eastAsia="Times New Roman" w:hAnsi="Times New Roman" w:cs="Times New Roman"/>
          <w:b/>
        </w:rPr>
        <w:lastRenderedPageBreak/>
        <w:t>Summary</w:t>
      </w:r>
      <w:r w:rsidRPr="009C6574">
        <w:rPr>
          <w:rFonts w:ascii="Times New Roman" w:eastAsia="Times New Roman" w:hAnsi="Times New Roman" w:cs="Times New Roman"/>
          <w:b/>
        </w:rPr>
        <w:t xml:space="preserve"> of the above attached document:</w:t>
      </w:r>
    </w:p>
    <w:p w14:paraId="3300FFBD" w14:textId="77777777" w:rsidR="00127C95" w:rsidRPr="009C6574" w:rsidRDefault="00127C95" w:rsidP="00127C95">
      <w:pPr>
        <w:widowControl w:val="0"/>
        <w:autoSpaceDE w:val="0"/>
        <w:autoSpaceDN w:val="0"/>
        <w:spacing w:before="60" w:after="0"/>
        <w:rPr>
          <w:rFonts w:ascii="Times New Roman" w:eastAsia="Times New Roman" w:hAnsi="Times New Roman" w:cs="Times New Roman"/>
          <w:b/>
        </w:rPr>
      </w:pPr>
    </w:p>
    <w:p w14:paraId="485FCB27" w14:textId="77777777" w:rsidR="00127C95" w:rsidRPr="009C6574" w:rsidRDefault="00127C95" w:rsidP="00127C95">
      <w:pPr>
        <w:widowControl w:val="0"/>
        <w:autoSpaceDE w:val="0"/>
        <w:autoSpaceDN w:val="0"/>
        <w:spacing w:before="60" w:after="0"/>
        <w:rPr>
          <w:rFonts w:ascii="Times New Roman" w:eastAsia="Times New Roman" w:hAnsi="Times New Roman" w:cs="Times New Roman"/>
        </w:rPr>
      </w:pPr>
      <w:r w:rsidRPr="009C6574">
        <w:rPr>
          <w:rFonts w:ascii="Times New Roman" w:eastAsia="Times New Roman" w:hAnsi="Times New Roman" w:cs="Times New Roman"/>
        </w:rPr>
        <w:t>Republic of Armenia</w:t>
      </w:r>
    </w:p>
    <w:p w14:paraId="1E017AAD" w14:textId="5352BCB0" w:rsidR="00127C95" w:rsidRPr="009C6574" w:rsidRDefault="00127C95" w:rsidP="00127C95">
      <w:pPr>
        <w:widowControl w:val="0"/>
        <w:autoSpaceDE w:val="0"/>
        <w:autoSpaceDN w:val="0"/>
        <w:spacing w:before="60" w:after="0"/>
        <w:rPr>
          <w:rFonts w:ascii="Times New Roman" w:eastAsia="Times New Roman" w:hAnsi="Times New Roman" w:cs="Times New Roman"/>
        </w:rPr>
      </w:pPr>
      <w:proofErr w:type="spellStart"/>
      <w:r>
        <w:rPr>
          <w:rFonts w:ascii="Times New Roman" w:eastAsia="Times New Roman" w:hAnsi="Times New Roman" w:cs="Times New Roman"/>
        </w:rPr>
        <w:t>Vayoc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Dzor</w:t>
      </w:r>
      <w:proofErr w:type="spellEnd"/>
      <w:r>
        <w:rPr>
          <w:rFonts w:ascii="Times New Roman" w:eastAsia="Times New Roman" w:hAnsi="Times New Roman" w:cs="Times New Roman"/>
        </w:rPr>
        <w:t xml:space="preserve"> </w:t>
      </w:r>
      <w:r w:rsidRPr="009C6574">
        <w:rPr>
          <w:rFonts w:ascii="Times New Roman" w:eastAsia="Times New Roman" w:hAnsi="Times New Roman" w:cs="Times New Roman"/>
        </w:rPr>
        <w:t xml:space="preserve">Region, </w:t>
      </w:r>
      <w:proofErr w:type="spellStart"/>
      <w:r>
        <w:rPr>
          <w:rFonts w:ascii="Times New Roman" w:eastAsia="Times New Roman" w:hAnsi="Times New Roman" w:cs="Times New Roman"/>
        </w:rPr>
        <w:t>Jermuk</w:t>
      </w:r>
      <w:proofErr w:type="spellEnd"/>
      <w:r w:rsidRPr="009C6574">
        <w:rPr>
          <w:rFonts w:ascii="Times New Roman" w:eastAsia="Times New Roman" w:hAnsi="Times New Roman" w:cs="Times New Roman"/>
        </w:rPr>
        <w:t xml:space="preserve"> Community</w:t>
      </w:r>
    </w:p>
    <w:p w14:paraId="39CBFAB7" w14:textId="3E5797E9" w:rsidR="00127C95" w:rsidRPr="009C6574" w:rsidRDefault="00127C95" w:rsidP="00127C95">
      <w:pPr>
        <w:widowControl w:val="0"/>
        <w:autoSpaceDE w:val="0"/>
        <w:autoSpaceDN w:val="0"/>
        <w:spacing w:before="60" w:after="0"/>
        <w:rPr>
          <w:rFonts w:ascii="Times New Roman" w:eastAsia="Times New Roman" w:hAnsi="Times New Roman" w:cs="Times New Roman"/>
        </w:rPr>
      </w:pPr>
      <w:r w:rsidRPr="009C6574">
        <w:rPr>
          <w:rFonts w:ascii="Times New Roman" w:eastAsia="Times New Roman" w:hAnsi="Times New Roman" w:cs="Times New Roman"/>
        </w:rPr>
        <w:t>Construction Permit N</w:t>
      </w:r>
      <w:r>
        <w:rPr>
          <w:rFonts w:ascii="Times New Roman" w:eastAsia="Times New Roman" w:hAnsi="Times New Roman" w:cs="Times New Roman"/>
        </w:rPr>
        <w:t>7</w:t>
      </w:r>
      <w:r w:rsidRPr="009C6574">
        <w:rPr>
          <w:rFonts w:ascii="Times New Roman" w:eastAsia="Times New Roman" w:hAnsi="Times New Roman" w:cs="Times New Roman"/>
        </w:rPr>
        <w:t xml:space="preserve">, </w:t>
      </w:r>
      <w:r>
        <w:rPr>
          <w:rFonts w:ascii="Times New Roman" w:eastAsia="Times New Roman" w:hAnsi="Times New Roman" w:cs="Times New Roman"/>
        </w:rPr>
        <w:t>10</w:t>
      </w:r>
      <w:r w:rsidRPr="009C6574">
        <w:rPr>
          <w:rFonts w:ascii="Times New Roman" w:eastAsia="Times New Roman" w:hAnsi="Times New Roman" w:cs="Times New Roman"/>
        </w:rPr>
        <w:t>.</w:t>
      </w:r>
      <w:r>
        <w:rPr>
          <w:rFonts w:ascii="Times New Roman" w:eastAsia="Times New Roman" w:hAnsi="Times New Roman" w:cs="Times New Roman"/>
        </w:rPr>
        <w:t>02</w:t>
      </w:r>
      <w:r w:rsidRPr="009C6574">
        <w:rPr>
          <w:rFonts w:ascii="Times New Roman" w:eastAsia="Times New Roman" w:hAnsi="Times New Roman" w:cs="Times New Roman"/>
        </w:rPr>
        <w:t>.202</w:t>
      </w:r>
      <w:r>
        <w:rPr>
          <w:rFonts w:ascii="Times New Roman" w:eastAsia="Times New Roman" w:hAnsi="Times New Roman" w:cs="Times New Roman"/>
        </w:rPr>
        <w:t>3</w:t>
      </w:r>
    </w:p>
    <w:p w14:paraId="615E1D57" w14:textId="1B5BE615" w:rsidR="00127C95" w:rsidRPr="00127C95" w:rsidRDefault="00127C95" w:rsidP="00127C95">
      <w:pPr>
        <w:widowControl w:val="0"/>
        <w:autoSpaceDE w:val="0"/>
        <w:autoSpaceDN w:val="0"/>
        <w:spacing w:before="60" w:after="0"/>
        <w:rPr>
          <w:rFonts w:ascii="Times New Roman" w:eastAsia="Times New Roman" w:hAnsi="Times New Roman" w:cs="Times New Roman"/>
        </w:rPr>
      </w:pPr>
      <w:r w:rsidRPr="009C6574">
        <w:rPr>
          <w:rFonts w:ascii="Times New Roman" w:eastAsia="Times New Roman" w:hAnsi="Times New Roman" w:cs="Times New Roman"/>
        </w:rPr>
        <w:t xml:space="preserve">This is given for the </w:t>
      </w:r>
      <w:r w:rsidR="00490D50">
        <w:rPr>
          <w:rFonts w:ascii="Times New Roman" w:eastAsia="Times New Roman" w:hAnsi="Times New Roman" w:cs="Times New Roman"/>
        </w:rPr>
        <w:t>“T</w:t>
      </w:r>
      <w:r w:rsidRPr="00127C95">
        <w:rPr>
          <w:rFonts w:ascii="Times New Roman" w:eastAsia="Times New Roman" w:hAnsi="Times New Roman" w:cs="Times New Roman"/>
        </w:rPr>
        <w:t xml:space="preserve">he road </w:t>
      </w:r>
      <w:r w:rsidR="00490D50">
        <w:rPr>
          <w:rFonts w:ascii="Times New Roman" w:eastAsia="Times New Roman" w:hAnsi="Times New Roman" w:cs="Times New Roman"/>
        </w:rPr>
        <w:t xml:space="preserve">construction </w:t>
      </w:r>
      <w:r w:rsidRPr="00127C95">
        <w:rPr>
          <w:rFonts w:ascii="Times New Roman" w:eastAsia="Times New Roman" w:hAnsi="Times New Roman" w:cs="Times New Roman"/>
        </w:rPr>
        <w:t xml:space="preserve">leading to the </w:t>
      </w:r>
      <w:proofErr w:type="spellStart"/>
      <w:r w:rsidRPr="00127C95">
        <w:rPr>
          <w:rFonts w:ascii="Times New Roman" w:eastAsia="Times New Roman" w:hAnsi="Times New Roman" w:cs="Times New Roman"/>
        </w:rPr>
        <w:t>Gndevank</w:t>
      </w:r>
      <w:proofErr w:type="spellEnd"/>
      <w:r w:rsidRPr="00127C95">
        <w:rPr>
          <w:rFonts w:ascii="Times New Roman" w:eastAsia="Times New Roman" w:hAnsi="Times New Roman" w:cs="Times New Roman"/>
        </w:rPr>
        <w:t xml:space="preserve"> monastery complex from </w:t>
      </w:r>
      <w:proofErr w:type="spellStart"/>
      <w:r w:rsidRPr="00127C95">
        <w:rPr>
          <w:rFonts w:ascii="Times New Roman" w:eastAsia="Times New Roman" w:hAnsi="Times New Roman" w:cs="Times New Roman"/>
        </w:rPr>
        <w:t>Gndevaz</w:t>
      </w:r>
      <w:proofErr w:type="spellEnd"/>
      <w:r w:rsidRPr="00127C95">
        <w:rPr>
          <w:rFonts w:ascii="Times New Roman" w:eastAsia="Times New Roman" w:hAnsi="Times New Roman" w:cs="Times New Roman"/>
        </w:rPr>
        <w:t xml:space="preserve"> village”</w:t>
      </w:r>
      <w:r>
        <w:rPr>
          <w:rFonts w:ascii="Times New Roman" w:eastAsia="Times New Roman" w:hAnsi="Times New Roman" w:cs="Times New Roman"/>
        </w:rPr>
        <w:t>.</w:t>
      </w:r>
    </w:p>
    <w:p w14:paraId="72986ACB" w14:textId="77777777" w:rsidR="00127C95" w:rsidRPr="009C6574" w:rsidRDefault="00127C95" w:rsidP="00127C95">
      <w:pPr>
        <w:widowControl w:val="0"/>
        <w:autoSpaceDE w:val="0"/>
        <w:autoSpaceDN w:val="0"/>
        <w:spacing w:before="60" w:after="0"/>
        <w:rPr>
          <w:rFonts w:ascii="Times New Roman" w:eastAsia="Times New Roman" w:hAnsi="Times New Roman" w:cs="Times New Roman"/>
        </w:rPr>
      </w:pPr>
      <w:r w:rsidRPr="009C6574">
        <w:rPr>
          <w:rFonts w:ascii="Times New Roman" w:eastAsia="Times New Roman" w:hAnsi="Times New Roman" w:cs="Times New Roman"/>
        </w:rPr>
        <w:t xml:space="preserve">The design documents are </w:t>
      </w:r>
    </w:p>
    <w:p w14:paraId="5C45E5EE" w14:textId="2B0E883D" w:rsidR="00127C95" w:rsidRPr="00127C95" w:rsidRDefault="00127C95" w:rsidP="00127C95">
      <w:pPr>
        <w:widowControl w:val="0"/>
        <w:autoSpaceDE w:val="0"/>
        <w:autoSpaceDN w:val="0"/>
        <w:spacing w:before="60" w:after="0"/>
        <w:rPr>
          <w:rFonts w:ascii="Times New Roman" w:eastAsia="Times New Roman" w:hAnsi="Times New Roman" w:cs="Times New Roman"/>
        </w:rPr>
      </w:pPr>
      <w:r w:rsidRPr="009C6574">
        <w:rPr>
          <w:rFonts w:ascii="Times New Roman" w:eastAsia="Times New Roman" w:hAnsi="Times New Roman" w:cs="Times New Roman"/>
        </w:rPr>
        <w:t>1.</w:t>
      </w:r>
      <w:r w:rsidRPr="009C6574">
        <w:rPr>
          <w:rFonts w:ascii="Times New Roman" w:eastAsia="Times New Roman" w:hAnsi="Times New Roman" w:cs="Times New Roman"/>
        </w:rPr>
        <w:tab/>
        <w:t>Developed by “</w:t>
      </w:r>
      <w:proofErr w:type="spellStart"/>
      <w:r>
        <w:rPr>
          <w:rFonts w:ascii="Times New Roman" w:eastAsia="Times New Roman" w:hAnsi="Times New Roman" w:cs="Times New Roman"/>
        </w:rPr>
        <w:t>Arshinconstruction</w:t>
      </w:r>
      <w:proofErr w:type="spellEnd"/>
      <w:r w:rsidR="00490D50">
        <w:rPr>
          <w:rFonts w:ascii="Times New Roman" w:eastAsia="Times New Roman" w:hAnsi="Times New Roman" w:cs="Times New Roman"/>
        </w:rPr>
        <w:t>” LLC, L</w:t>
      </w:r>
      <w:r w:rsidRPr="009C6574">
        <w:rPr>
          <w:rFonts w:ascii="Times New Roman" w:eastAsia="Times New Roman" w:hAnsi="Times New Roman" w:cs="Times New Roman"/>
        </w:rPr>
        <w:t xml:space="preserve">icense </w:t>
      </w:r>
      <w:r>
        <w:rPr>
          <w:rFonts w:ascii="Times New Roman" w:eastAsia="Times New Roman" w:hAnsi="Times New Roman" w:cs="Times New Roman"/>
        </w:rPr>
        <w:t>17279</w:t>
      </w:r>
    </w:p>
    <w:p w14:paraId="0092C2CB" w14:textId="77777777" w:rsidR="00127C95" w:rsidRPr="009C6574" w:rsidRDefault="00127C95" w:rsidP="00127C95">
      <w:pPr>
        <w:widowControl w:val="0"/>
        <w:autoSpaceDE w:val="0"/>
        <w:autoSpaceDN w:val="0"/>
        <w:spacing w:before="60" w:after="0"/>
        <w:rPr>
          <w:rFonts w:ascii="Times New Roman" w:eastAsia="Times New Roman" w:hAnsi="Times New Roman" w:cs="Times New Roman"/>
        </w:rPr>
      </w:pPr>
      <w:r w:rsidRPr="009C6574">
        <w:rPr>
          <w:rFonts w:ascii="Times New Roman" w:eastAsia="Times New Roman" w:hAnsi="Times New Roman" w:cs="Times New Roman"/>
        </w:rPr>
        <w:t>2.</w:t>
      </w:r>
      <w:r w:rsidRPr="009C6574">
        <w:rPr>
          <w:rFonts w:ascii="Times New Roman" w:eastAsia="Times New Roman" w:hAnsi="Times New Roman" w:cs="Times New Roman"/>
        </w:rPr>
        <w:tab/>
        <w:t xml:space="preserve">The reconstruction will be implemented within </w:t>
      </w:r>
      <w:r>
        <w:rPr>
          <w:rFonts w:ascii="Times New Roman" w:eastAsia="Times New Roman" w:hAnsi="Times New Roman" w:cs="Times New Roman"/>
          <w:lang w:val="hy-AM"/>
        </w:rPr>
        <w:t>24</w:t>
      </w:r>
      <w:r w:rsidRPr="009C6574">
        <w:rPr>
          <w:rFonts w:ascii="Times New Roman" w:eastAsia="Times New Roman" w:hAnsi="Times New Roman" w:cs="Times New Roman"/>
        </w:rPr>
        <w:t xml:space="preserve"> month.</w:t>
      </w:r>
    </w:p>
    <w:p w14:paraId="1947855E" w14:textId="77777777" w:rsidR="00127C95" w:rsidRPr="009C6574" w:rsidRDefault="00127C95" w:rsidP="00127C95">
      <w:pPr>
        <w:widowControl w:val="0"/>
        <w:autoSpaceDE w:val="0"/>
        <w:autoSpaceDN w:val="0"/>
        <w:spacing w:before="60" w:after="0"/>
        <w:rPr>
          <w:rFonts w:ascii="Times New Roman" w:eastAsia="Times New Roman" w:hAnsi="Times New Roman" w:cs="Times New Roman"/>
        </w:rPr>
      </w:pPr>
    </w:p>
    <w:p w14:paraId="67D433A6" w14:textId="77777777" w:rsidR="00127C95" w:rsidRPr="009C6574" w:rsidRDefault="00127C95" w:rsidP="00127C95">
      <w:pPr>
        <w:widowControl w:val="0"/>
        <w:autoSpaceDE w:val="0"/>
        <w:autoSpaceDN w:val="0"/>
        <w:spacing w:before="60" w:after="0"/>
        <w:rPr>
          <w:rFonts w:ascii="Times New Roman" w:eastAsia="Times New Roman" w:hAnsi="Times New Roman" w:cs="Times New Roman"/>
        </w:rPr>
      </w:pPr>
    </w:p>
    <w:p w14:paraId="52CE5E1A" w14:textId="613AF593" w:rsidR="00127C95" w:rsidRPr="009C6574" w:rsidRDefault="00127C95" w:rsidP="00127C95">
      <w:pPr>
        <w:widowControl w:val="0"/>
        <w:autoSpaceDE w:val="0"/>
        <w:autoSpaceDN w:val="0"/>
        <w:spacing w:before="60" w:after="0"/>
        <w:rPr>
          <w:rFonts w:ascii="Times New Roman" w:eastAsia="Times New Roman" w:hAnsi="Times New Roman" w:cs="Times New Roman"/>
        </w:rPr>
      </w:pPr>
      <w:proofErr w:type="spellStart"/>
      <w:r>
        <w:rPr>
          <w:rFonts w:ascii="Times New Roman" w:eastAsia="Times New Roman" w:hAnsi="Times New Roman" w:cs="Times New Roman"/>
        </w:rPr>
        <w:t>V.Arsenyan</w:t>
      </w:r>
      <w:proofErr w:type="spellEnd"/>
      <w:r w:rsidRPr="009C6574">
        <w:rPr>
          <w:rFonts w:ascii="Times New Roman" w:eastAsia="Times New Roman" w:hAnsi="Times New Roman" w:cs="Times New Roman"/>
        </w:rPr>
        <w:t xml:space="preserve">                          Sealed/Signed</w:t>
      </w:r>
    </w:p>
    <w:p w14:paraId="3710A042" w14:textId="77777777" w:rsidR="00127C95" w:rsidRDefault="00127C95"/>
    <w:sectPr w:rsidR="00127C95">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B407465" w15:done="0"/>
  <w15:commentEx w15:paraId="66DB2E66" w15:done="0"/>
  <w15:commentEx w15:paraId="48053A1B" w15:done="0"/>
  <w15:commentEx w15:paraId="3577911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B407465" w16cid:durableId="23E963B9"/>
  <w16cid:commentId w16cid:paraId="66DB2E66" w16cid:durableId="23FB149E"/>
  <w16cid:commentId w16cid:paraId="48053A1B" w16cid:durableId="23E96839"/>
  <w16cid:commentId w16cid:paraId="35779118" w16cid:durableId="23FB14A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E3058A" w14:textId="77777777" w:rsidR="00306FCF" w:rsidRDefault="00306FCF" w:rsidP="00103A4C">
      <w:pPr>
        <w:spacing w:after="0" w:line="240" w:lineRule="auto"/>
      </w:pPr>
      <w:r>
        <w:separator/>
      </w:r>
    </w:p>
  </w:endnote>
  <w:endnote w:type="continuationSeparator" w:id="0">
    <w:p w14:paraId="25A3D1C9" w14:textId="77777777" w:rsidR="00306FCF" w:rsidRDefault="00306FCF" w:rsidP="00103A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cadNusx">
    <w:altName w:val="Times New Roman"/>
    <w:charset w:val="00"/>
    <w:family w:val="auto"/>
    <w:pitch w:val="variable"/>
    <w:sig w:usb0="00000001"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531D1" w14:textId="77777777" w:rsidR="00D34E4F" w:rsidRDefault="00D34E4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531D2" w14:textId="77777777" w:rsidR="00D34E4F" w:rsidRDefault="00D34E4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531D4" w14:textId="77777777" w:rsidR="00D34E4F" w:rsidRDefault="00D34E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A959CB" w14:textId="77777777" w:rsidR="00306FCF" w:rsidRDefault="00306FCF" w:rsidP="00103A4C">
      <w:pPr>
        <w:spacing w:after="0" w:line="240" w:lineRule="auto"/>
      </w:pPr>
      <w:r>
        <w:separator/>
      </w:r>
    </w:p>
  </w:footnote>
  <w:footnote w:type="continuationSeparator" w:id="0">
    <w:p w14:paraId="2D63D995" w14:textId="77777777" w:rsidR="00306FCF" w:rsidRDefault="00306FCF" w:rsidP="00103A4C">
      <w:pPr>
        <w:spacing w:after="0" w:line="240" w:lineRule="auto"/>
      </w:pPr>
      <w:r>
        <w:continuationSeparator/>
      </w:r>
    </w:p>
  </w:footnote>
  <w:footnote w:id="1">
    <w:p w14:paraId="669531D5" w14:textId="77777777" w:rsidR="00D34E4F" w:rsidRDefault="00D34E4F" w:rsidP="00103A4C">
      <w:pPr>
        <w:pStyle w:val="FootnoteText"/>
      </w:pPr>
      <w:r>
        <w:rPr>
          <w:rStyle w:val="FootnoteReference"/>
        </w:rPr>
        <w:footnoteRef/>
      </w:r>
      <w:r>
        <w:t xml:space="preserve">  Toxic / hazardous material includes but is not limited to asbestos, toxic paints, noxious solvents, removal of lead paint,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531CF" w14:textId="77777777" w:rsidR="00D34E4F" w:rsidRDefault="00D34E4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531D0" w14:textId="77777777" w:rsidR="00D34E4F" w:rsidRDefault="00D34E4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531D3" w14:textId="77777777" w:rsidR="00D34E4F" w:rsidRDefault="00D34E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7B7A"/>
    <w:multiLevelType w:val="hybridMultilevel"/>
    <w:tmpl w:val="88DCC6E8"/>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
    <w:nsid w:val="00630205"/>
    <w:multiLevelType w:val="hybridMultilevel"/>
    <w:tmpl w:val="6BAC3F32"/>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
    <w:nsid w:val="0EFB7009"/>
    <w:multiLevelType w:val="hybridMultilevel"/>
    <w:tmpl w:val="975298AC"/>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3">
    <w:nsid w:val="131C3C9C"/>
    <w:multiLevelType w:val="hybridMultilevel"/>
    <w:tmpl w:val="D30050A6"/>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4">
    <w:nsid w:val="1AC53BE1"/>
    <w:multiLevelType w:val="hybridMultilevel"/>
    <w:tmpl w:val="A9C69C2E"/>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5">
    <w:nsid w:val="1E3E55BA"/>
    <w:multiLevelType w:val="hybridMultilevel"/>
    <w:tmpl w:val="9D928BD2"/>
    <w:lvl w:ilvl="0" w:tplc="DCD0A0A0">
      <w:start w:val="14"/>
      <w:numFmt w:val="decimal"/>
      <w:lvlText w:val="%1."/>
      <w:lvlJc w:val="left"/>
      <w:pPr>
        <w:ind w:left="360" w:hanging="360"/>
      </w:pPr>
      <w:rPr>
        <w:rFonts w:eastAsia="Sylfae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15202CD"/>
    <w:multiLevelType w:val="hybridMultilevel"/>
    <w:tmpl w:val="285CA382"/>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7">
    <w:nsid w:val="303B0CCE"/>
    <w:multiLevelType w:val="hybridMultilevel"/>
    <w:tmpl w:val="ED26540E"/>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8">
    <w:nsid w:val="3C70494F"/>
    <w:multiLevelType w:val="hybridMultilevel"/>
    <w:tmpl w:val="380EC2EE"/>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9">
    <w:nsid w:val="45977673"/>
    <w:multiLevelType w:val="hybridMultilevel"/>
    <w:tmpl w:val="6B784648"/>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900"/>
        </w:tabs>
        <w:ind w:left="900" w:hanging="360"/>
      </w:pPr>
      <w:rPr>
        <w:rFonts w:cs="Times New Roman"/>
      </w:rPr>
    </w:lvl>
    <w:lvl w:ilvl="2" w:tplc="0409001B">
      <w:start w:val="1"/>
      <w:numFmt w:val="lowerRoman"/>
      <w:lvlText w:val="%3."/>
      <w:lvlJc w:val="right"/>
      <w:pPr>
        <w:tabs>
          <w:tab w:val="num" w:pos="1620"/>
        </w:tabs>
        <w:ind w:left="1620" w:hanging="180"/>
      </w:pPr>
      <w:rPr>
        <w:rFonts w:cs="Times New Roman"/>
      </w:rPr>
    </w:lvl>
    <w:lvl w:ilvl="3" w:tplc="0409000F">
      <w:start w:val="1"/>
      <w:numFmt w:val="decimal"/>
      <w:lvlText w:val="%4."/>
      <w:lvlJc w:val="left"/>
      <w:pPr>
        <w:tabs>
          <w:tab w:val="num" w:pos="2340"/>
        </w:tabs>
        <w:ind w:left="2340" w:hanging="360"/>
      </w:pPr>
      <w:rPr>
        <w:rFonts w:cs="Times New Roman"/>
      </w:rPr>
    </w:lvl>
    <w:lvl w:ilvl="4" w:tplc="04090019">
      <w:start w:val="1"/>
      <w:numFmt w:val="lowerLetter"/>
      <w:lvlText w:val="%5."/>
      <w:lvlJc w:val="left"/>
      <w:pPr>
        <w:tabs>
          <w:tab w:val="num" w:pos="3060"/>
        </w:tabs>
        <w:ind w:left="3060" w:hanging="360"/>
      </w:pPr>
      <w:rPr>
        <w:rFonts w:cs="Times New Roman"/>
      </w:rPr>
    </w:lvl>
    <w:lvl w:ilvl="5" w:tplc="0409001B">
      <w:start w:val="1"/>
      <w:numFmt w:val="lowerRoman"/>
      <w:lvlText w:val="%6."/>
      <w:lvlJc w:val="right"/>
      <w:pPr>
        <w:tabs>
          <w:tab w:val="num" w:pos="3780"/>
        </w:tabs>
        <w:ind w:left="3780" w:hanging="180"/>
      </w:pPr>
      <w:rPr>
        <w:rFonts w:cs="Times New Roman"/>
      </w:rPr>
    </w:lvl>
    <w:lvl w:ilvl="6" w:tplc="0409000F">
      <w:start w:val="1"/>
      <w:numFmt w:val="decimal"/>
      <w:lvlText w:val="%7."/>
      <w:lvlJc w:val="left"/>
      <w:pPr>
        <w:tabs>
          <w:tab w:val="num" w:pos="4500"/>
        </w:tabs>
        <w:ind w:left="4500" w:hanging="360"/>
      </w:pPr>
      <w:rPr>
        <w:rFonts w:cs="Times New Roman"/>
      </w:rPr>
    </w:lvl>
    <w:lvl w:ilvl="7" w:tplc="04090019">
      <w:start w:val="1"/>
      <w:numFmt w:val="lowerLetter"/>
      <w:lvlText w:val="%8."/>
      <w:lvlJc w:val="left"/>
      <w:pPr>
        <w:tabs>
          <w:tab w:val="num" w:pos="5220"/>
        </w:tabs>
        <w:ind w:left="5220" w:hanging="360"/>
      </w:pPr>
      <w:rPr>
        <w:rFonts w:cs="Times New Roman"/>
      </w:rPr>
    </w:lvl>
    <w:lvl w:ilvl="8" w:tplc="0409001B">
      <w:start w:val="1"/>
      <w:numFmt w:val="lowerRoman"/>
      <w:lvlText w:val="%9."/>
      <w:lvlJc w:val="right"/>
      <w:pPr>
        <w:tabs>
          <w:tab w:val="num" w:pos="5940"/>
        </w:tabs>
        <w:ind w:left="5940" w:hanging="180"/>
      </w:pPr>
      <w:rPr>
        <w:rFonts w:cs="Times New Roman"/>
      </w:rPr>
    </w:lvl>
  </w:abstractNum>
  <w:abstractNum w:abstractNumId="10">
    <w:nsid w:val="49212E5E"/>
    <w:multiLevelType w:val="hybridMultilevel"/>
    <w:tmpl w:val="02B6555A"/>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1">
    <w:nsid w:val="5053391D"/>
    <w:multiLevelType w:val="hybridMultilevel"/>
    <w:tmpl w:val="CAFA8B04"/>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52F375EC"/>
    <w:multiLevelType w:val="hybridMultilevel"/>
    <w:tmpl w:val="6340EBFE"/>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3">
    <w:nsid w:val="5BE64170"/>
    <w:multiLevelType w:val="hybridMultilevel"/>
    <w:tmpl w:val="61AA0C56"/>
    <w:lvl w:ilvl="0" w:tplc="0409000F">
      <w:start w:val="1"/>
      <w:numFmt w:val="decimal"/>
      <w:lvlText w:val="%1."/>
      <w:lvlJc w:val="left"/>
      <w:pPr>
        <w:tabs>
          <w:tab w:val="num" w:pos="900"/>
        </w:tabs>
        <w:ind w:left="900" w:hanging="360"/>
      </w:p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14">
    <w:nsid w:val="5D10665C"/>
    <w:multiLevelType w:val="hybridMultilevel"/>
    <w:tmpl w:val="DA8250B6"/>
    <w:lvl w:ilvl="0" w:tplc="13285AB8">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FD831FF"/>
    <w:multiLevelType w:val="hybridMultilevel"/>
    <w:tmpl w:val="9D86B95A"/>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6">
    <w:nsid w:val="63A87797"/>
    <w:multiLevelType w:val="hybridMultilevel"/>
    <w:tmpl w:val="3C2E3B54"/>
    <w:lvl w:ilvl="0" w:tplc="238860F0">
      <w:start w:val="1"/>
      <w:numFmt w:val="lowerLetter"/>
      <w:lvlText w:val="(%1)"/>
      <w:lvlJc w:val="left"/>
      <w:pPr>
        <w:ind w:left="360" w:hanging="360"/>
      </w:pPr>
      <w:rPr>
        <w:rFonts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685E2598"/>
    <w:multiLevelType w:val="hybridMultilevel"/>
    <w:tmpl w:val="194248A4"/>
    <w:lvl w:ilvl="0" w:tplc="04190001">
      <w:start w:val="1"/>
      <w:numFmt w:val="bullet"/>
      <w:lvlText w:val="-"/>
      <w:lvlJc w:val="left"/>
      <w:pPr>
        <w:tabs>
          <w:tab w:val="num" w:pos="360"/>
        </w:tabs>
        <w:ind w:left="360" w:hanging="360"/>
      </w:pPr>
      <w:rPr>
        <w:rFonts w:ascii="AcadNusx" w:eastAsia="Times New Roman" w:hAnsi="AcadNusx"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75E10C52"/>
    <w:multiLevelType w:val="hybridMultilevel"/>
    <w:tmpl w:val="0A9C5550"/>
    <w:lvl w:ilvl="0" w:tplc="C3B0DCDE">
      <w:start w:val="1"/>
      <w:numFmt w:val="decimal"/>
      <w:lvlText w:val="%1."/>
      <w:lvlJc w:val="left"/>
      <w:pPr>
        <w:tabs>
          <w:tab w:val="num" w:pos="360"/>
        </w:tabs>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7"/>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5"/>
  </w:num>
  <w:num w:numId="20">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mayak Avagyan">
    <w15:presenceInfo w15:providerId="AD" w15:userId="S::havagyan@worldbank.org::ca4aa8d3-8821-4b82-a48f-533d44e631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tTS0NDK0sLQ0N7AwNDdS0lEKTi0uzszPAykwqgUAMBEDeiwAAAA="/>
  </w:docVars>
  <w:rsids>
    <w:rsidRoot w:val="005E64F7"/>
    <w:rsid w:val="000355CF"/>
    <w:rsid w:val="000A4642"/>
    <w:rsid w:val="000B02F5"/>
    <w:rsid w:val="000C3C59"/>
    <w:rsid w:val="000C434F"/>
    <w:rsid w:val="000E3734"/>
    <w:rsid w:val="000E7253"/>
    <w:rsid w:val="000F05E0"/>
    <w:rsid w:val="00103A4C"/>
    <w:rsid w:val="00106CFE"/>
    <w:rsid w:val="0012126D"/>
    <w:rsid w:val="00126917"/>
    <w:rsid w:val="00127C95"/>
    <w:rsid w:val="00146626"/>
    <w:rsid w:val="0016791F"/>
    <w:rsid w:val="001833F0"/>
    <w:rsid w:val="00184503"/>
    <w:rsid w:val="001A031B"/>
    <w:rsid w:val="001B60BF"/>
    <w:rsid w:val="001C6ECE"/>
    <w:rsid w:val="001D7472"/>
    <w:rsid w:val="001E2D76"/>
    <w:rsid w:val="001E42D8"/>
    <w:rsid w:val="001F1B76"/>
    <w:rsid w:val="001F55A8"/>
    <w:rsid w:val="00247C0D"/>
    <w:rsid w:val="00294989"/>
    <w:rsid w:val="00296E64"/>
    <w:rsid w:val="00297824"/>
    <w:rsid w:val="002B428D"/>
    <w:rsid w:val="002C0060"/>
    <w:rsid w:val="002D2E74"/>
    <w:rsid w:val="00306FCF"/>
    <w:rsid w:val="0031486F"/>
    <w:rsid w:val="00321D86"/>
    <w:rsid w:val="00326874"/>
    <w:rsid w:val="00334936"/>
    <w:rsid w:val="003540F8"/>
    <w:rsid w:val="00362D1E"/>
    <w:rsid w:val="003D2266"/>
    <w:rsid w:val="004063D0"/>
    <w:rsid w:val="004362AE"/>
    <w:rsid w:val="00463965"/>
    <w:rsid w:val="0047075A"/>
    <w:rsid w:val="004731E2"/>
    <w:rsid w:val="00480823"/>
    <w:rsid w:val="00490D50"/>
    <w:rsid w:val="00491829"/>
    <w:rsid w:val="004D2EA1"/>
    <w:rsid w:val="004D763E"/>
    <w:rsid w:val="00510F93"/>
    <w:rsid w:val="005131F9"/>
    <w:rsid w:val="00513653"/>
    <w:rsid w:val="00546260"/>
    <w:rsid w:val="005837CD"/>
    <w:rsid w:val="005907F3"/>
    <w:rsid w:val="0059756E"/>
    <w:rsid w:val="005A5FAB"/>
    <w:rsid w:val="005B360F"/>
    <w:rsid w:val="005C7ACC"/>
    <w:rsid w:val="005D6101"/>
    <w:rsid w:val="005E64F7"/>
    <w:rsid w:val="0065539D"/>
    <w:rsid w:val="00662207"/>
    <w:rsid w:val="00696046"/>
    <w:rsid w:val="006A3BCD"/>
    <w:rsid w:val="006F6333"/>
    <w:rsid w:val="00701278"/>
    <w:rsid w:val="00724F75"/>
    <w:rsid w:val="00731495"/>
    <w:rsid w:val="00736451"/>
    <w:rsid w:val="007B5290"/>
    <w:rsid w:val="007B6B80"/>
    <w:rsid w:val="007F2F91"/>
    <w:rsid w:val="007F529C"/>
    <w:rsid w:val="008058CB"/>
    <w:rsid w:val="00831F1A"/>
    <w:rsid w:val="008331D6"/>
    <w:rsid w:val="0085427C"/>
    <w:rsid w:val="008633E9"/>
    <w:rsid w:val="00863CBE"/>
    <w:rsid w:val="00883930"/>
    <w:rsid w:val="0088752F"/>
    <w:rsid w:val="008875B2"/>
    <w:rsid w:val="008D3B21"/>
    <w:rsid w:val="009034BB"/>
    <w:rsid w:val="00931179"/>
    <w:rsid w:val="009328AF"/>
    <w:rsid w:val="00955C51"/>
    <w:rsid w:val="00974728"/>
    <w:rsid w:val="00980A59"/>
    <w:rsid w:val="009B4395"/>
    <w:rsid w:val="009E4AB8"/>
    <w:rsid w:val="009E4F1F"/>
    <w:rsid w:val="00A120F2"/>
    <w:rsid w:val="00A21854"/>
    <w:rsid w:val="00A27300"/>
    <w:rsid w:val="00A32788"/>
    <w:rsid w:val="00A34F43"/>
    <w:rsid w:val="00A36767"/>
    <w:rsid w:val="00A50201"/>
    <w:rsid w:val="00A50771"/>
    <w:rsid w:val="00A519CC"/>
    <w:rsid w:val="00A52CA7"/>
    <w:rsid w:val="00A70000"/>
    <w:rsid w:val="00A902DA"/>
    <w:rsid w:val="00A97EA2"/>
    <w:rsid w:val="00AA295D"/>
    <w:rsid w:val="00AA6053"/>
    <w:rsid w:val="00AC071B"/>
    <w:rsid w:val="00AD2828"/>
    <w:rsid w:val="00AE0642"/>
    <w:rsid w:val="00B06F1A"/>
    <w:rsid w:val="00B42F13"/>
    <w:rsid w:val="00B5605C"/>
    <w:rsid w:val="00B64AD3"/>
    <w:rsid w:val="00B86A8F"/>
    <w:rsid w:val="00B92CA7"/>
    <w:rsid w:val="00BB49D9"/>
    <w:rsid w:val="00BB7A36"/>
    <w:rsid w:val="00BC4E9B"/>
    <w:rsid w:val="00BE33DD"/>
    <w:rsid w:val="00BE6A17"/>
    <w:rsid w:val="00BE757D"/>
    <w:rsid w:val="00C05EEB"/>
    <w:rsid w:val="00C2391B"/>
    <w:rsid w:val="00C2417B"/>
    <w:rsid w:val="00C27C75"/>
    <w:rsid w:val="00C42A2D"/>
    <w:rsid w:val="00C42A87"/>
    <w:rsid w:val="00C57A22"/>
    <w:rsid w:val="00CB422D"/>
    <w:rsid w:val="00CB6BA8"/>
    <w:rsid w:val="00CC5703"/>
    <w:rsid w:val="00CE4EC9"/>
    <w:rsid w:val="00CF17AC"/>
    <w:rsid w:val="00D23B65"/>
    <w:rsid w:val="00D34E4F"/>
    <w:rsid w:val="00D37F67"/>
    <w:rsid w:val="00D6538D"/>
    <w:rsid w:val="00D66148"/>
    <w:rsid w:val="00D8634C"/>
    <w:rsid w:val="00D91103"/>
    <w:rsid w:val="00D9250E"/>
    <w:rsid w:val="00DA6994"/>
    <w:rsid w:val="00DB024E"/>
    <w:rsid w:val="00DB4788"/>
    <w:rsid w:val="00DD2EAC"/>
    <w:rsid w:val="00DE3952"/>
    <w:rsid w:val="00DE49BA"/>
    <w:rsid w:val="00DF37E8"/>
    <w:rsid w:val="00DF6C1E"/>
    <w:rsid w:val="00E015D9"/>
    <w:rsid w:val="00E84A30"/>
    <w:rsid w:val="00E96877"/>
    <w:rsid w:val="00EA4A73"/>
    <w:rsid w:val="00EA5194"/>
    <w:rsid w:val="00EB1722"/>
    <w:rsid w:val="00EB4889"/>
    <w:rsid w:val="00EB6A98"/>
    <w:rsid w:val="00ED3686"/>
    <w:rsid w:val="00EF0404"/>
    <w:rsid w:val="00F015F4"/>
    <w:rsid w:val="00F04DB5"/>
    <w:rsid w:val="00F0795E"/>
    <w:rsid w:val="00F17959"/>
    <w:rsid w:val="00F32215"/>
    <w:rsid w:val="00F43D1D"/>
    <w:rsid w:val="00F70EC1"/>
    <w:rsid w:val="00FA40B7"/>
    <w:rsid w:val="00FC22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952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3A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1">
    <w:name w:val="Footnote Text Char1"/>
    <w:aliases w:val="single space Char,FOOTNOTES Char,fn Char"/>
    <w:basedOn w:val="DefaultParagraphFont"/>
    <w:link w:val="FootnoteText"/>
    <w:uiPriority w:val="99"/>
    <w:semiHidden/>
    <w:locked/>
    <w:rsid w:val="00103A4C"/>
    <w:rPr>
      <w:rFonts w:ascii="Times New Roman" w:eastAsia="Times New Roman" w:hAnsi="Times New Roman" w:cs="Times New Roman"/>
      <w:sz w:val="20"/>
      <w:szCs w:val="20"/>
    </w:rPr>
  </w:style>
  <w:style w:type="paragraph" w:styleId="FootnoteText">
    <w:name w:val="footnote text"/>
    <w:aliases w:val="single space,FOOTNOTES,fn"/>
    <w:basedOn w:val="Normal"/>
    <w:link w:val="FootnoteTextChar1"/>
    <w:uiPriority w:val="99"/>
    <w:semiHidden/>
    <w:unhideWhenUsed/>
    <w:rsid w:val="00103A4C"/>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uiPriority w:val="99"/>
    <w:semiHidden/>
    <w:rsid w:val="00103A4C"/>
    <w:rPr>
      <w:sz w:val="20"/>
      <w:szCs w:val="20"/>
    </w:rPr>
  </w:style>
  <w:style w:type="character" w:styleId="FootnoteReference">
    <w:name w:val="footnote reference"/>
    <w:basedOn w:val="DefaultParagraphFont"/>
    <w:uiPriority w:val="99"/>
    <w:semiHidden/>
    <w:unhideWhenUsed/>
    <w:rsid w:val="00103A4C"/>
    <w:rPr>
      <w:rFonts w:ascii="Times New Roman" w:hAnsi="Times New Roman" w:cs="Times New Roman" w:hint="default"/>
      <w:vertAlign w:val="superscript"/>
    </w:rPr>
  </w:style>
  <w:style w:type="character" w:customStyle="1" w:styleId="ListParagraphChar">
    <w:name w:val="List Paragraph Char"/>
    <w:aliases w:val="List Paragraph11 Char,List Paragraph111 Char,List Paragraph1111 Char,List Paragraph2 Char,Citation List Char,본문(내용) Char,List Paragraph (numbered (a)) Char,ANNEX Char,List Paragraph1 Char,LIST OF TABLES. Char,References Char"/>
    <w:link w:val="ListParagraph"/>
    <w:uiPriority w:val="34"/>
    <w:locked/>
    <w:rsid w:val="00103A4C"/>
    <w:rPr>
      <w:rFonts w:ascii="Sylfaen" w:eastAsia="Sylfaen" w:hAnsi="Sylfaen" w:cs="Sylfaen"/>
    </w:rPr>
  </w:style>
  <w:style w:type="paragraph" w:styleId="ListParagraph">
    <w:name w:val="List Paragraph"/>
    <w:aliases w:val="List Paragraph11,List Paragraph111,List Paragraph1111,List Paragraph2,Citation List,본문(내용),List Paragraph (numbered (a)),ANNEX,List Paragraph1,LIST OF TABLES.,Numbered List Paragraph,References,Bullets,123 List Paragraph,Celula,Bullet1"/>
    <w:basedOn w:val="Normal"/>
    <w:link w:val="ListParagraphChar"/>
    <w:uiPriority w:val="34"/>
    <w:qFormat/>
    <w:rsid w:val="00103A4C"/>
    <w:pPr>
      <w:widowControl w:val="0"/>
      <w:spacing w:after="0" w:line="240" w:lineRule="auto"/>
    </w:pPr>
    <w:rPr>
      <w:rFonts w:ascii="Sylfaen" w:eastAsia="Sylfaen" w:hAnsi="Sylfaen" w:cs="Sylfaen"/>
    </w:rPr>
  </w:style>
  <w:style w:type="paragraph" w:styleId="Caption">
    <w:name w:val="caption"/>
    <w:basedOn w:val="Normal"/>
    <w:next w:val="Normal"/>
    <w:uiPriority w:val="35"/>
    <w:unhideWhenUsed/>
    <w:qFormat/>
    <w:rsid w:val="00103A4C"/>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103A4C"/>
    <w:rPr>
      <w:sz w:val="16"/>
      <w:szCs w:val="16"/>
    </w:rPr>
  </w:style>
  <w:style w:type="paragraph" w:styleId="CommentText">
    <w:name w:val="annotation text"/>
    <w:basedOn w:val="Normal"/>
    <w:link w:val="CommentTextChar"/>
    <w:uiPriority w:val="99"/>
    <w:semiHidden/>
    <w:unhideWhenUsed/>
    <w:rsid w:val="00103A4C"/>
    <w:pPr>
      <w:spacing w:line="240" w:lineRule="auto"/>
    </w:pPr>
    <w:rPr>
      <w:sz w:val="20"/>
      <w:szCs w:val="20"/>
    </w:rPr>
  </w:style>
  <w:style w:type="character" w:customStyle="1" w:styleId="CommentTextChar">
    <w:name w:val="Comment Text Char"/>
    <w:basedOn w:val="DefaultParagraphFont"/>
    <w:link w:val="CommentText"/>
    <w:uiPriority w:val="99"/>
    <w:semiHidden/>
    <w:rsid w:val="00103A4C"/>
    <w:rPr>
      <w:sz w:val="20"/>
      <w:szCs w:val="20"/>
    </w:rPr>
  </w:style>
  <w:style w:type="paragraph" w:styleId="Header">
    <w:name w:val="header"/>
    <w:basedOn w:val="Normal"/>
    <w:link w:val="HeaderChar"/>
    <w:uiPriority w:val="99"/>
    <w:unhideWhenUsed/>
    <w:rsid w:val="00103A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A4C"/>
  </w:style>
  <w:style w:type="paragraph" w:styleId="Footer">
    <w:name w:val="footer"/>
    <w:basedOn w:val="Normal"/>
    <w:link w:val="FooterChar"/>
    <w:uiPriority w:val="99"/>
    <w:unhideWhenUsed/>
    <w:rsid w:val="00103A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A4C"/>
  </w:style>
  <w:style w:type="character" w:styleId="Hyperlink">
    <w:name w:val="Hyperlink"/>
    <w:basedOn w:val="DefaultParagraphFont"/>
    <w:uiPriority w:val="99"/>
    <w:unhideWhenUsed/>
    <w:rsid w:val="00103A4C"/>
    <w:rPr>
      <w:color w:val="0000FF" w:themeColor="hyperlink"/>
      <w:u w:val="single"/>
    </w:rPr>
  </w:style>
  <w:style w:type="paragraph" w:styleId="BalloonText">
    <w:name w:val="Balloon Text"/>
    <w:basedOn w:val="Normal"/>
    <w:link w:val="BalloonTextChar"/>
    <w:uiPriority w:val="99"/>
    <w:semiHidden/>
    <w:unhideWhenUsed/>
    <w:rsid w:val="00103A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3A4C"/>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AA295D"/>
    <w:rPr>
      <w:b/>
      <w:bCs/>
    </w:rPr>
  </w:style>
  <w:style w:type="character" w:customStyle="1" w:styleId="CommentSubjectChar">
    <w:name w:val="Comment Subject Char"/>
    <w:basedOn w:val="CommentTextChar"/>
    <w:link w:val="CommentSubject"/>
    <w:uiPriority w:val="99"/>
    <w:semiHidden/>
    <w:rsid w:val="00AA295D"/>
    <w:rPr>
      <w:b/>
      <w:bCs/>
      <w:sz w:val="20"/>
      <w:szCs w:val="20"/>
    </w:rPr>
  </w:style>
  <w:style w:type="character" w:styleId="PlaceholderText">
    <w:name w:val="Placeholder Text"/>
    <w:basedOn w:val="DefaultParagraphFont"/>
    <w:uiPriority w:val="99"/>
    <w:semiHidden/>
    <w:rsid w:val="006A3BCD"/>
    <w:rPr>
      <w:color w:val="808080"/>
    </w:rPr>
  </w:style>
  <w:style w:type="table" w:styleId="TableGrid">
    <w:name w:val="Table Grid"/>
    <w:basedOn w:val="TableNormal"/>
    <w:uiPriority w:val="99"/>
    <w:rsid w:val="00EB1722"/>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0355C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3A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1">
    <w:name w:val="Footnote Text Char1"/>
    <w:aliases w:val="single space Char,FOOTNOTES Char,fn Char"/>
    <w:basedOn w:val="DefaultParagraphFont"/>
    <w:link w:val="FootnoteText"/>
    <w:uiPriority w:val="99"/>
    <w:semiHidden/>
    <w:locked/>
    <w:rsid w:val="00103A4C"/>
    <w:rPr>
      <w:rFonts w:ascii="Times New Roman" w:eastAsia="Times New Roman" w:hAnsi="Times New Roman" w:cs="Times New Roman"/>
      <w:sz w:val="20"/>
      <w:szCs w:val="20"/>
    </w:rPr>
  </w:style>
  <w:style w:type="paragraph" w:styleId="FootnoteText">
    <w:name w:val="footnote text"/>
    <w:aliases w:val="single space,FOOTNOTES,fn"/>
    <w:basedOn w:val="Normal"/>
    <w:link w:val="FootnoteTextChar1"/>
    <w:uiPriority w:val="99"/>
    <w:semiHidden/>
    <w:unhideWhenUsed/>
    <w:rsid w:val="00103A4C"/>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uiPriority w:val="99"/>
    <w:semiHidden/>
    <w:rsid w:val="00103A4C"/>
    <w:rPr>
      <w:sz w:val="20"/>
      <w:szCs w:val="20"/>
    </w:rPr>
  </w:style>
  <w:style w:type="character" w:styleId="FootnoteReference">
    <w:name w:val="footnote reference"/>
    <w:basedOn w:val="DefaultParagraphFont"/>
    <w:uiPriority w:val="99"/>
    <w:semiHidden/>
    <w:unhideWhenUsed/>
    <w:rsid w:val="00103A4C"/>
    <w:rPr>
      <w:rFonts w:ascii="Times New Roman" w:hAnsi="Times New Roman" w:cs="Times New Roman" w:hint="default"/>
      <w:vertAlign w:val="superscript"/>
    </w:rPr>
  </w:style>
  <w:style w:type="character" w:customStyle="1" w:styleId="ListParagraphChar">
    <w:name w:val="List Paragraph Char"/>
    <w:aliases w:val="List Paragraph11 Char,List Paragraph111 Char,List Paragraph1111 Char,List Paragraph2 Char,Citation List Char,본문(내용) Char,List Paragraph (numbered (a)) Char,ANNEX Char,List Paragraph1 Char,LIST OF TABLES. Char,References Char"/>
    <w:link w:val="ListParagraph"/>
    <w:uiPriority w:val="34"/>
    <w:locked/>
    <w:rsid w:val="00103A4C"/>
    <w:rPr>
      <w:rFonts w:ascii="Sylfaen" w:eastAsia="Sylfaen" w:hAnsi="Sylfaen" w:cs="Sylfaen"/>
    </w:rPr>
  </w:style>
  <w:style w:type="paragraph" w:styleId="ListParagraph">
    <w:name w:val="List Paragraph"/>
    <w:aliases w:val="List Paragraph11,List Paragraph111,List Paragraph1111,List Paragraph2,Citation List,본문(내용),List Paragraph (numbered (a)),ANNEX,List Paragraph1,LIST OF TABLES.,Numbered List Paragraph,References,Bullets,123 List Paragraph,Celula,Bullet1"/>
    <w:basedOn w:val="Normal"/>
    <w:link w:val="ListParagraphChar"/>
    <w:uiPriority w:val="34"/>
    <w:qFormat/>
    <w:rsid w:val="00103A4C"/>
    <w:pPr>
      <w:widowControl w:val="0"/>
      <w:spacing w:after="0" w:line="240" w:lineRule="auto"/>
    </w:pPr>
    <w:rPr>
      <w:rFonts w:ascii="Sylfaen" w:eastAsia="Sylfaen" w:hAnsi="Sylfaen" w:cs="Sylfaen"/>
    </w:rPr>
  </w:style>
  <w:style w:type="paragraph" w:styleId="Caption">
    <w:name w:val="caption"/>
    <w:basedOn w:val="Normal"/>
    <w:next w:val="Normal"/>
    <w:uiPriority w:val="35"/>
    <w:unhideWhenUsed/>
    <w:qFormat/>
    <w:rsid w:val="00103A4C"/>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103A4C"/>
    <w:rPr>
      <w:sz w:val="16"/>
      <w:szCs w:val="16"/>
    </w:rPr>
  </w:style>
  <w:style w:type="paragraph" w:styleId="CommentText">
    <w:name w:val="annotation text"/>
    <w:basedOn w:val="Normal"/>
    <w:link w:val="CommentTextChar"/>
    <w:uiPriority w:val="99"/>
    <w:semiHidden/>
    <w:unhideWhenUsed/>
    <w:rsid w:val="00103A4C"/>
    <w:pPr>
      <w:spacing w:line="240" w:lineRule="auto"/>
    </w:pPr>
    <w:rPr>
      <w:sz w:val="20"/>
      <w:szCs w:val="20"/>
    </w:rPr>
  </w:style>
  <w:style w:type="character" w:customStyle="1" w:styleId="CommentTextChar">
    <w:name w:val="Comment Text Char"/>
    <w:basedOn w:val="DefaultParagraphFont"/>
    <w:link w:val="CommentText"/>
    <w:uiPriority w:val="99"/>
    <w:semiHidden/>
    <w:rsid w:val="00103A4C"/>
    <w:rPr>
      <w:sz w:val="20"/>
      <w:szCs w:val="20"/>
    </w:rPr>
  </w:style>
  <w:style w:type="paragraph" w:styleId="Header">
    <w:name w:val="header"/>
    <w:basedOn w:val="Normal"/>
    <w:link w:val="HeaderChar"/>
    <w:uiPriority w:val="99"/>
    <w:unhideWhenUsed/>
    <w:rsid w:val="00103A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A4C"/>
  </w:style>
  <w:style w:type="paragraph" w:styleId="Footer">
    <w:name w:val="footer"/>
    <w:basedOn w:val="Normal"/>
    <w:link w:val="FooterChar"/>
    <w:uiPriority w:val="99"/>
    <w:unhideWhenUsed/>
    <w:rsid w:val="00103A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A4C"/>
  </w:style>
  <w:style w:type="character" w:styleId="Hyperlink">
    <w:name w:val="Hyperlink"/>
    <w:basedOn w:val="DefaultParagraphFont"/>
    <w:uiPriority w:val="99"/>
    <w:unhideWhenUsed/>
    <w:rsid w:val="00103A4C"/>
    <w:rPr>
      <w:color w:val="0000FF" w:themeColor="hyperlink"/>
      <w:u w:val="single"/>
    </w:rPr>
  </w:style>
  <w:style w:type="paragraph" w:styleId="BalloonText">
    <w:name w:val="Balloon Text"/>
    <w:basedOn w:val="Normal"/>
    <w:link w:val="BalloonTextChar"/>
    <w:uiPriority w:val="99"/>
    <w:semiHidden/>
    <w:unhideWhenUsed/>
    <w:rsid w:val="00103A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3A4C"/>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AA295D"/>
    <w:rPr>
      <w:b/>
      <w:bCs/>
    </w:rPr>
  </w:style>
  <w:style w:type="character" w:customStyle="1" w:styleId="CommentSubjectChar">
    <w:name w:val="Comment Subject Char"/>
    <w:basedOn w:val="CommentTextChar"/>
    <w:link w:val="CommentSubject"/>
    <w:uiPriority w:val="99"/>
    <w:semiHidden/>
    <w:rsid w:val="00AA295D"/>
    <w:rPr>
      <w:b/>
      <w:bCs/>
      <w:sz w:val="20"/>
      <w:szCs w:val="20"/>
    </w:rPr>
  </w:style>
  <w:style w:type="character" w:styleId="PlaceholderText">
    <w:name w:val="Placeholder Text"/>
    <w:basedOn w:val="DefaultParagraphFont"/>
    <w:uiPriority w:val="99"/>
    <w:semiHidden/>
    <w:rsid w:val="006A3BCD"/>
    <w:rPr>
      <w:color w:val="808080"/>
    </w:rPr>
  </w:style>
  <w:style w:type="table" w:styleId="TableGrid">
    <w:name w:val="Table Grid"/>
    <w:basedOn w:val="TableNormal"/>
    <w:uiPriority w:val="99"/>
    <w:rsid w:val="00EB1722"/>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0355C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7901327">
      <w:bodyDiv w:val="1"/>
      <w:marLeft w:val="0"/>
      <w:marRight w:val="0"/>
      <w:marTop w:val="0"/>
      <w:marBottom w:val="0"/>
      <w:divBdr>
        <w:top w:val="none" w:sz="0" w:space="0" w:color="auto"/>
        <w:left w:val="none" w:sz="0" w:space="0" w:color="auto"/>
        <w:bottom w:val="none" w:sz="0" w:space="0" w:color="auto"/>
        <w:right w:val="none" w:sz="0" w:space="0" w:color="auto"/>
      </w:divBdr>
    </w:div>
    <w:div w:id="2028941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jpe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8.png"/><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mailto:support@atdf.am" TargetMode="Externa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1.bin"/><Relationship Id="rId32"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yperlink" Target="http://atdf.am/hy/Home/ContactUs" TargetMode="External"/><Relationship Id="rId23" Type="http://schemas.openxmlformats.org/officeDocument/2006/relationships/image" Target="media/image7.emf"/><Relationship Id="rId28" Type="http://schemas.openxmlformats.org/officeDocument/2006/relationships/image" Target="media/image11.jpeg"/><Relationship Id="rId10" Type="http://schemas.openxmlformats.org/officeDocument/2006/relationships/header" Target="header2.xml"/><Relationship Id="rId19" Type="http://schemas.openxmlformats.org/officeDocument/2006/relationships/image" Target="media/image3.jpeg"/><Relationship Id="rId31" Type="http://schemas.microsoft.com/office/2011/relationships/people" Target="peop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1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65DFB8-F02C-46BF-98EE-F89B036AC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25</Pages>
  <Words>3786</Words>
  <Characters>21581</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Asya Osipova</dc:creator>
  <cp:lastModifiedBy>Armine Gabrielyan</cp:lastModifiedBy>
  <cp:revision>10</cp:revision>
  <dcterms:created xsi:type="dcterms:W3CDTF">2021-03-25T07:03:00Z</dcterms:created>
  <dcterms:modified xsi:type="dcterms:W3CDTF">2024-02-28T12:03:00Z</dcterms:modified>
</cp:coreProperties>
</file>